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499BA" w14:textId="5B549119" w:rsidR="47593776" w:rsidRPr="00477BE1" w:rsidRDefault="7C1B7CBB" w:rsidP="006F33F8">
      <w:pPr>
        <w:spacing w:after="120" w:line="360" w:lineRule="auto"/>
        <w:jc w:val="right"/>
        <w:rPr>
          <w:rFonts w:cs="Arial"/>
        </w:rPr>
      </w:pPr>
      <w:r w:rsidRPr="00477BE1">
        <w:rPr>
          <w:rFonts w:cs="Arial"/>
          <w:color w:val="000000" w:themeColor="text1"/>
          <w:szCs w:val="24"/>
        </w:rPr>
        <w:t>Załącznik nr II.1</w:t>
      </w:r>
      <w:r w:rsidR="094AF630" w:rsidRPr="00477BE1">
        <w:rPr>
          <w:rFonts w:cs="Arial"/>
          <w:color w:val="000000" w:themeColor="text1"/>
          <w:szCs w:val="24"/>
        </w:rPr>
        <w:t>9</w:t>
      </w:r>
      <w:r w:rsidRPr="00477BE1">
        <w:rPr>
          <w:rFonts w:cs="Arial"/>
        </w:rPr>
        <w:br/>
      </w:r>
      <w:r w:rsidRPr="00477BE1">
        <w:rPr>
          <w:rFonts w:cs="Arial"/>
          <w:color w:val="000000" w:themeColor="text1"/>
          <w:szCs w:val="24"/>
        </w:rPr>
        <w:t>do Standardu organizacyjnego AZW (Moduł II. AZW)</w:t>
      </w:r>
    </w:p>
    <w:p w14:paraId="72BDCE5E" w14:textId="72C5298C" w:rsidR="00121AAD" w:rsidRDefault="00121AAD" w:rsidP="006F33F8">
      <w:pPr>
        <w:pStyle w:val="Nagwek1"/>
        <w:ind w:left="0" w:firstLine="0"/>
        <w:rPr>
          <w:spacing w:val="-2"/>
        </w:rPr>
      </w:pPr>
      <w:r w:rsidRPr="00477BE1">
        <w:t>P</w:t>
      </w:r>
      <w:r w:rsidR="00F6448B" w:rsidRPr="00477BE1">
        <w:t xml:space="preserve">lan poprawy zapewnienia </w:t>
      </w:r>
      <w:r w:rsidRPr="00477BE1">
        <w:rPr>
          <w:spacing w:val="-2"/>
        </w:rPr>
        <w:t>dostępności</w:t>
      </w:r>
      <w:r w:rsidR="00F6448B" w:rsidRPr="00477BE1">
        <w:rPr>
          <w:spacing w:val="-2"/>
        </w:rPr>
        <w:t xml:space="preserve"> AZW</w:t>
      </w:r>
    </w:p>
    <w:p w14:paraId="5FB573C5" w14:textId="2C0166EC" w:rsidR="00CF30FA" w:rsidRPr="00CF30FA" w:rsidRDefault="00CF30FA" w:rsidP="00CF30FA">
      <w:pPr>
        <w:spacing w:line="360" w:lineRule="auto"/>
      </w:pPr>
      <w:r>
        <w:t>Instrukcja: Uzupełnij kolumny: Działania/zadania, Osoba odpowiedzialna, Termin realizacji i Uwagi dla trzech wyróżnionych obszarów dostępności.</w:t>
      </w:r>
    </w:p>
    <w:tbl>
      <w:tblPr>
        <w:tblStyle w:val="Tabela-Siatka"/>
        <w:tblW w:w="15593" w:type="dxa"/>
        <w:tblInd w:w="-743" w:type="dxa"/>
        <w:tblLook w:val="04A0" w:firstRow="1" w:lastRow="0" w:firstColumn="1" w:lastColumn="0" w:noHBand="0" w:noVBand="1"/>
      </w:tblPr>
      <w:tblGrid>
        <w:gridCol w:w="2020"/>
        <w:gridCol w:w="4193"/>
        <w:gridCol w:w="2154"/>
        <w:gridCol w:w="2849"/>
        <w:gridCol w:w="2119"/>
        <w:gridCol w:w="2258"/>
      </w:tblGrid>
      <w:tr w:rsidR="00CC0837" w:rsidRPr="00280C40" w14:paraId="578CD050" w14:textId="77777777" w:rsidTr="00CF30FA">
        <w:trPr>
          <w:tblHeader/>
        </w:trPr>
        <w:tc>
          <w:tcPr>
            <w:tcW w:w="1985" w:type="dxa"/>
            <w:shd w:val="clear" w:color="auto" w:fill="D1D1D1" w:themeFill="background2" w:themeFillShade="E6"/>
          </w:tcPr>
          <w:p w14:paraId="6F15534B" w14:textId="77777777" w:rsidR="00CC0837" w:rsidRPr="00280C40" w:rsidRDefault="00CC0837" w:rsidP="00477BE1">
            <w:pPr>
              <w:spacing w:line="360" w:lineRule="auto"/>
              <w:rPr>
                <w:rFonts w:cs="Arial"/>
                <w:b/>
                <w:bCs/>
              </w:rPr>
            </w:pPr>
            <w:r w:rsidRPr="00280C40">
              <w:rPr>
                <w:rFonts w:cs="Arial"/>
                <w:b/>
                <w:bCs/>
              </w:rPr>
              <w:t>Obszar dostępności</w:t>
            </w:r>
          </w:p>
        </w:tc>
        <w:tc>
          <w:tcPr>
            <w:tcW w:w="4204" w:type="dxa"/>
            <w:shd w:val="clear" w:color="auto" w:fill="D1D1D1" w:themeFill="background2" w:themeFillShade="E6"/>
          </w:tcPr>
          <w:p w14:paraId="20294FC5" w14:textId="2A169647" w:rsidR="00CC0837" w:rsidRPr="00280C40" w:rsidRDefault="00CC0837" w:rsidP="00477BE1">
            <w:pPr>
              <w:spacing w:line="360" w:lineRule="auto"/>
              <w:rPr>
                <w:rFonts w:cs="Arial"/>
                <w:b/>
                <w:bCs/>
              </w:rPr>
            </w:pPr>
            <w:r w:rsidRPr="00280C40">
              <w:rPr>
                <w:rFonts w:cs="Arial"/>
                <w:b/>
                <w:bCs/>
              </w:rPr>
              <w:t>Cel</w:t>
            </w:r>
          </w:p>
        </w:tc>
        <w:tc>
          <w:tcPr>
            <w:tcW w:w="2154" w:type="dxa"/>
            <w:shd w:val="clear" w:color="auto" w:fill="D1D1D1" w:themeFill="background2" w:themeFillShade="E6"/>
          </w:tcPr>
          <w:p w14:paraId="6BE60537" w14:textId="77777777" w:rsidR="00CC0837" w:rsidRPr="00280C40" w:rsidRDefault="00CC0837" w:rsidP="00477BE1">
            <w:pPr>
              <w:spacing w:line="360" w:lineRule="auto"/>
              <w:rPr>
                <w:rFonts w:cs="Arial"/>
                <w:b/>
                <w:bCs/>
              </w:rPr>
            </w:pPr>
            <w:r w:rsidRPr="00280C40">
              <w:rPr>
                <w:rFonts w:cs="Arial"/>
                <w:b/>
                <w:bCs/>
              </w:rPr>
              <w:t>Działania/zadania</w:t>
            </w:r>
          </w:p>
        </w:tc>
        <w:tc>
          <w:tcPr>
            <w:tcW w:w="2856" w:type="dxa"/>
            <w:shd w:val="clear" w:color="auto" w:fill="D1D1D1" w:themeFill="background2" w:themeFillShade="E6"/>
          </w:tcPr>
          <w:p w14:paraId="72630836" w14:textId="77777777" w:rsidR="00CC0837" w:rsidRPr="00280C40" w:rsidRDefault="00CC0837" w:rsidP="00477BE1">
            <w:pPr>
              <w:spacing w:line="360" w:lineRule="auto"/>
              <w:rPr>
                <w:rFonts w:cs="Arial"/>
                <w:b/>
                <w:bCs/>
              </w:rPr>
            </w:pPr>
            <w:r w:rsidRPr="00280C40">
              <w:rPr>
                <w:rFonts w:cs="Arial"/>
                <w:b/>
                <w:bCs/>
              </w:rPr>
              <w:t>Osoba odpowiedzialna</w:t>
            </w:r>
          </w:p>
        </w:tc>
        <w:tc>
          <w:tcPr>
            <w:tcW w:w="2126" w:type="dxa"/>
            <w:shd w:val="clear" w:color="auto" w:fill="D1D1D1" w:themeFill="background2" w:themeFillShade="E6"/>
          </w:tcPr>
          <w:p w14:paraId="5C3EFBEC" w14:textId="77777777" w:rsidR="00CC0837" w:rsidRPr="00280C40" w:rsidRDefault="00CC0837" w:rsidP="00477BE1">
            <w:pPr>
              <w:spacing w:line="360" w:lineRule="auto"/>
              <w:rPr>
                <w:rFonts w:cs="Arial"/>
                <w:b/>
                <w:bCs/>
              </w:rPr>
            </w:pPr>
            <w:r w:rsidRPr="00280C40">
              <w:rPr>
                <w:rFonts w:cs="Arial"/>
                <w:b/>
                <w:bCs/>
              </w:rPr>
              <w:t>Termin realizacji</w:t>
            </w:r>
          </w:p>
        </w:tc>
        <w:tc>
          <w:tcPr>
            <w:tcW w:w="2268" w:type="dxa"/>
            <w:shd w:val="clear" w:color="auto" w:fill="D1D1D1" w:themeFill="background2" w:themeFillShade="E6"/>
          </w:tcPr>
          <w:p w14:paraId="775373C2" w14:textId="77777777" w:rsidR="00CC0837" w:rsidRPr="00280C40" w:rsidRDefault="00CC0837" w:rsidP="00477BE1">
            <w:pPr>
              <w:spacing w:line="360" w:lineRule="auto"/>
              <w:rPr>
                <w:rFonts w:cs="Arial"/>
                <w:b/>
                <w:bCs/>
              </w:rPr>
            </w:pPr>
            <w:r w:rsidRPr="00280C40">
              <w:rPr>
                <w:rFonts w:cs="Arial"/>
                <w:b/>
                <w:bCs/>
              </w:rPr>
              <w:t>Uwagi</w:t>
            </w:r>
          </w:p>
        </w:tc>
      </w:tr>
      <w:tr w:rsidR="00CC0837" w:rsidRPr="00280C40" w14:paraId="33D209DD" w14:textId="77777777" w:rsidTr="00CF30FA">
        <w:tc>
          <w:tcPr>
            <w:tcW w:w="1985" w:type="dxa"/>
          </w:tcPr>
          <w:p w14:paraId="50206A33" w14:textId="77777777" w:rsidR="00CC0837" w:rsidRPr="00280C40" w:rsidRDefault="00CC0837" w:rsidP="00477BE1">
            <w:pPr>
              <w:spacing w:line="360" w:lineRule="auto"/>
              <w:rPr>
                <w:rFonts w:cs="Arial"/>
              </w:rPr>
            </w:pPr>
            <w:r w:rsidRPr="00280C40">
              <w:rPr>
                <w:rFonts w:cs="Arial"/>
              </w:rPr>
              <w:t>Architektoniczna</w:t>
            </w:r>
          </w:p>
        </w:tc>
        <w:tc>
          <w:tcPr>
            <w:tcW w:w="4204" w:type="dxa"/>
          </w:tcPr>
          <w:p w14:paraId="68B1166F" w14:textId="74D9AF4F" w:rsidR="00CC0837" w:rsidRPr="00280C40" w:rsidRDefault="00CC0837" w:rsidP="00477BE1">
            <w:pPr>
              <w:spacing w:line="360" w:lineRule="auto"/>
              <w:rPr>
                <w:rFonts w:cs="Arial"/>
              </w:rPr>
            </w:pPr>
            <w:r w:rsidRPr="00280C40">
              <w:rPr>
                <w:rFonts w:cs="Arial"/>
              </w:rPr>
              <w:t>Zapewnienie osobom z</w:t>
            </w:r>
            <w:r w:rsidR="00477BE1" w:rsidRPr="00280C40">
              <w:rPr>
                <w:rFonts w:cs="Arial"/>
              </w:rPr>
              <w:t> </w:t>
            </w:r>
            <w:r w:rsidRPr="00280C40">
              <w:rPr>
                <w:rFonts w:cs="Arial"/>
              </w:rPr>
              <w:t>niepełnosprawnościami swobodnego dostępu do</w:t>
            </w:r>
            <w:r w:rsidR="00477BE1" w:rsidRPr="00280C40">
              <w:rPr>
                <w:rFonts w:cs="Arial"/>
              </w:rPr>
              <w:t> </w:t>
            </w:r>
            <w:r w:rsidRPr="00280C40">
              <w:rPr>
                <w:rFonts w:cs="Arial"/>
              </w:rPr>
              <w:t>budynku i</w:t>
            </w:r>
            <w:r w:rsidR="00477BE1" w:rsidRPr="00280C40">
              <w:rPr>
                <w:rFonts w:cs="Arial"/>
              </w:rPr>
              <w:t> </w:t>
            </w:r>
            <w:r w:rsidRPr="00280C40">
              <w:rPr>
                <w:rFonts w:cs="Arial"/>
              </w:rPr>
              <w:t>pomieszczeń AZW</w:t>
            </w:r>
          </w:p>
        </w:tc>
        <w:tc>
          <w:tcPr>
            <w:tcW w:w="2154" w:type="dxa"/>
          </w:tcPr>
          <w:p w14:paraId="6CB67F08" w14:textId="77777777" w:rsidR="00CC0837" w:rsidRPr="00280C40" w:rsidRDefault="00CC0837" w:rsidP="00477BE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856" w:type="dxa"/>
          </w:tcPr>
          <w:p w14:paraId="30344686" w14:textId="77777777" w:rsidR="00CC0837" w:rsidRPr="00280C40" w:rsidRDefault="00CC0837" w:rsidP="00477BE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126" w:type="dxa"/>
          </w:tcPr>
          <w:p w14:paraId="60825CD1" w14:textId="77777777" w:rsidR="00CC0837" w:rsidRPr="00280C40" w:rsidRDefault="00CC0837" w:rsidP="00477BE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268" w:type="dxa"/>
          </w:tcPr>
          <w:p w14:paraId="042FAB7A" w14:textId="77777777" w:rsidR="00CC0837" w:rsidRPr="00280C40" w:rsidRDefault="00CC0837" w:rsidP="00477BE1">
            <w:pPr>
              <w:spacing w:line="360" w:lineRule="auto"/>
              <w:rPr>
                <w:rFonts w:cs="Arial"/>
              </w:rPr>
            </w:pPr>
          </w:p>
        </w:tc>
      </w:tr>
      <w:tr w:rsidR="00CC0837" w:rsidRPr="00280C40" w14:paraId="4EB2E069" w14:textId="77777777" w:rsidTr="00CF30FA">
        <w:tc>
          <w:tcPr>
            <w:tcW w:w="1985" w:type="dxa"/>
            <w:shd w:val="clear" w:color="auto" w:fill="E8E8E8" w:themeFill="background2"/>
          </w:tcPr>
          <w:p w14:paraId="1BD13303" w14:textId="77777777" w:rsidR="00CC0837" w:rsidRPr="00280C40" w:rsidRDefault="00CC0837" w:rsidP="00477BE1">
            <w:pPr>
              <w:spacing w:line="360" w:lineRule="auto"/>
              <w:rPr>
                <w:rFonts w:cs="Arial"/>
              </w:rPr>
            </w:pPr>
            <w:r w:rsidRPr="00280C40">
              <w:rPr>
                <w:rFonts w:cs="Arial"/>
              </w:rPr>
              <w:t>Komunikacyjno-Informacyjna</w:t>
            </w:r>
          </w:p>
        </w:tc>
        <w:tc>
          <w:tcPr>
            <w:tcW w:w="4204" w:type="dxa"/>
            <w:shd w:val="clear" w:color="auto" w:fill="E8E8E8" w:themeFill="background2"/>
          </w:tcPr>
          <w:p w14:paraId="3AFC53C3" w14:textId="7D842E5B" w:rsidR="00CC0837" w:rsidRPr="00280C40" w:rsidRDefault="00CC0837" w:rsidP="00477BE1">
            <w:pPr>
              <w:spacing w:line="360" w:lineRule="auto"/>
              <w:rPr>
                <w:rFonts w:cs="Arial"/>
              </w:rPr>
            </w:pPr>
            <w:r w:rsidRPr="00280C40">
              <w:rPr>
                <w:rFonts w:eastAsia="Aptos" w:cs="Arial"/>
              </w:rPr>
              <w:t>Zapewnienie dostępności strony internetowej</w:t>
            </w:r>
            <w:r w:rsidR="50ADA78C" w:rsidRPr="00280C40">
              <w:rPr>
                <w:rFonts w:eastAsia="Aptos" w:cs="Arial"/>
              </w:rPr>
              <w:t xml:space="preserve"> / innych stałych miejsc publikacji materiałów w</w:t>
            </w:r>
            <w:r w:rsidR="00477BE1" w:rsidRPr="00280C40">
              <w:rPr>
                <w:rFonts w:eastAsia="Aptos" w:cs="Arial"/>
              </w:rPr>
              <w:t> </w:t>
            </w:r>
            <w:r w:rsidR="50ADA78C" w:rsidRPr="00280C40">
              <w:rPr>
                <w:rFonts w:eastAsia="Aptos" w:cs="Arial"/>
              </w:rPr>
              <w:t xml:space="preserve">internecie </w:t>
            </w:r>
            <w:r w:rsidR="438210B8" w:rsidRPr="00280C40">
              <w:rPr>
                <w:rFonts w:eastAsia="Aptos" w:cs="Arial"/>
              </w:rPr>
              <w:t>oraz</w:t>
            </w:r>
            <w:r w:rsidR="00477BE1" w:rsidRPr="00280C40">
              <w:rPr>
                <w:rFonts w:eastAsia="Aptos" w:cs="Arial"/>
              </w:rPr>
              <w:t> </w:t>
            </w:r>
            <w:r w:rsidRPr="00280C40">
              <w:rPr>
                <w:rFonts w:eastAsia="Aptos" w:cs="Arial"/>
              </w:rPr>
              <w:t>dokumentów dla</w:t>
            </w:r>
            <w:r w:rsidR="00477BE1" w:rsidRPr="00280C40">
              <w:rPr>
                <w:rFonts w:eastAsia="Aptos" w:cs="Arial"/>
              </w:rPr>
              <w:t> </w:t>
            </w:r>
            <w:r w:rsidRPr="00280C40">
              <w:rPr>
                <w:rFonts w:eastAsia="Aptos" w:cs="Arial"/>
              </w:rPr>
              <w:t>osób z różnymi</w:t>
            </w:r>
            <w:r w:rsidR="37A70369" w:rsidRPr="00280C40">
              <w:rPr>
                <w:rFonts w:eastAsia="Aptos" w:cs="Arial"/>
              </w:rPr>
              <w:t xml:space="preserve"> </w:t>
            </w:r>
            <w:r w:rsidRPr="00280C40">
              <w:rPr>
                <w:rFonts w:eastAsia="Aptos" w:cs="Arial"/>
              </w:rPr>
              <w:t>niepełnosprawnościami</w:t>
            </w:r>
          </w:p>
        </w:tc>
        <w:tc>
          <w:tcPr>
            <w:tcW w:w="2154" w:type="dxa"/>
            <w:shd w:val="clear" w:color="auto" w:fill="E8E8E8" w:themeFill="background2"/>
          </w:tcPr>
          <w:p w14:paraId="7D2621D9" w14:textId="77777777" w:rsidR="00CC0837" w:rsidRPr="00280C40" w:rsidRDefault="00CC0837" w:rsidP="00477BE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856" w:type="dxa"/>
            <w:shd w:val="clear" w:color="auto" w:fill="E8E8E8" w:themeFill="background2"/>
          </w:tcPr>
          <w:p w14:paraId="3AED8302" w14:textId="77777777" w:rsidR="00CC0837" w:rsidRPr="00280C40" w:rsidRDefault="00CC0837" w:rsidP="00477BE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126" w:type="dxa"/>
            <w:shd w:val="clear" w:color="auto" w:fill="E8E8E8" w:themeFill="background2"/>
          </w:tcPr>
          <w:p w14:paraId="44C7C343" w14:textId="77777777" w:rsidR="00CC0837" w:rsidRPr="00280C40" w:rsidRDefault="00CC0837" w:rsidP="00477BE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268" w:type="dxa"/>
            <w:shd w:val="clear" w:color="auto" w:fill="E8E8E8" w:themeFill="background2"/>
          </w:tcPr>
          <w:p w14:paraId="3E9AAB85" w14:textId="77777777" w:rsidR="00CC0837" w:rsidRPr="00280C40" w:rsidRDefault="00CC0837" w:rsidP="00477BE1">
            <w:pPr>
              <w:spacing w:line="360" w:lineRule="auto"/>
              <w:rPr>
                <w:rFonts w:cs="Arial"/>
              </w:rPr>
            </w:pPr>
          </w:p>
        </w:tc>
      </w:tr>
      <w:tr w:rsidR="00CC0837" w:rsidRPr="00280C40" w14:paraId="03D9FAA7" w14:textId="77777777" w:rsidTr="00CF30FA">
        <w:tc>
          <w:tcPr>
            <w:tcW w:w="1985" w:type="dxa"/>
          </w:tcPr>
          <w:p w14:paraId="3F5806D8" w14:textId="77777777" w:rsidR="00CC0837" w:rsidRPr="00280C40" w:rsidRDefault="00CC0837" w:rsidP="00477BE1">
            <w:pPr>
              <w:spacing w:line="360" w:lineRule="auto"/>
              <w:rPr>
                <w:rFonts w:cs="Arial"/>
              </w:rPr>
            </w:pPr>
            <w:r w:rsidRPr="00280C40">
              <w:rPr>
                <w:rFonts w:cs="Arial"/>
              </w:rPr>
              <w:t>Cyfrowa</w:t>
            </w:r>
          </w:p>
        </w:tc>
        <w:tc>
          <w:tcPr>
            <w:tcW w:w="4204" w:type="dxa"/>
          </w:tcPr>
          <w:p w14:paraId="6166CD21" w14:textId="1318F931" w:rsidR="00CC0837" w:rsidRPr="00280C40" w:rsidRDefault="00CC0837" w:rsidP="00477BE1">
            <w:pPr>
              <w:spacing w:line="360" w:lineRule="auto"/>
              <w:rPr>
                <w:rFonts w:cs="Arial"/>
              </w:rPr>
            </w:pPr>
            <w:r w:rsidRPr="00280C40">
              <w:rPr>
                <w:rFonts w:cs="Arial"/>
              </w:rPr>
              <w:t>Zapewnienie komunikacji osobom z różnymi potrzebami</w:t>
            </w:r>
          </w:p>
        </w:tc>
        <w:tc>
          <w:tcPr>
            <w:tcW w:w="2154" w:type="dxa"/>
          </w:tcPr>
          <w:p w14:paraId="3FD86725" w14:textId="77777777" w:rsidR="00CC0837" w:rsidRPr="00280C40" w:rsidRDefault="00CC0837" w:rsidP="00477BE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856" w:type="dxa"/>
          </w:tcPr>
          <w:p w14:paraId="6BF9CF74" w14:textId="77777777" w:rsidR="00CC0837" w:rsidRPr="00280C40" w:rsidRDefault="00CC0837" w:rsidP="00477BE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126" w:type="dxa"/>
          </w:tcPr>
          <w:p w14:paraId="69988D40" w14:textId="77777777" w:rsidR="00CC0837" w:rsidRPr="00280C40" w:rsidRDefault="00CC0837" w:rsidP="00477BE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268" w:type="dxa"/>
          </w:tcPr>
          <w:p w14:paraId="1C6FB0AF" w14:textId="77777777" w:rsidR="00CC0837" w:rsidRPr="00280C40" w:rsidRDefault="00CC0837" w:rsidP="00477BE1">
            <w:pPr>
              <w:spacing w:line="360" w:lineRule="auto"/>
              <w:rPr>
                <w:rFonts w:cs="Arial"/>
              </w:rPr>
            </w:pPr>
          </w:p>
        </w:tc>
      </w:tr>
    </w:tbl>
    <w:p w14:paraId="0000002C" w14:textId="0A802438" w:rsidR="001E4AA6" w:rsidRPr="00477BE1" w:rsidRDefault="001E4AA6" w:rsidP="00280C40">
      <w:pPr>
        <w:rPr>
          <w:rFonts w:cs="Arial"/>
        </w:rPr>
      </w:pPr>
    </w:p>
    <w:sectPr w:rsidR="001E4AA6" w:rsidRPr="00477BE1" w:rsidSect="00477BE1">
      <w:headerReference w:type="default" r:id="rId11"/>
      <w:footerReference w:type="default" r:id="rId12"/>
      <w:pgSz w:w="16838" w:h="11900" w:orient="landscape"/>
      <w:pgMar w:top="709" w:right="1701" w:bottom="843" w:left="1418" w:header="142" w:footer="22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82AE6" w14:textId="77777777" w:rsidR="00C96B1B" w:rsidRDefault="00C96B1B">
      <w:pPr>
        <w:spacing w:after="0" w:line="240" w:lineRule="auto"/>
      </w:pPr>
      <w:r>
        <w:separator/>
      </w:r>
    </w:p>
  </w:endnote>
  <w:endnote w:type="continuationSeparator" w:id="0">
    <w:p w14:paraId="4F6B3843" w14:textId="77777777" w:rsidR="00C96B1B" w:rsidRDefault="00C96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E4F000DC-0503-4F95-88FA-7FBDD0C99AC1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F6C0BC1F-E8D6-41D0-AAF9-41FA4B7BB54C}"/>
    <w:embedBold r:id="rId3" w:fontKey="{47C45B25-6B65-48ED-B1E2-F8748A1D3155}"/>
    <w:embedItalic r:id="rId4" w:fontKey="{1D4EC3F1-5022-4104-8A4E-FE8FB4F6AAF4}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  <w:embedRegular r:id="rId5" w:fontKey="{FAC95288-DD16-4BAF-8C26-B7E5332FACDD}"/>
    <w:embedBold r:id="rId6" w:fontKey="{89016C73-6905-45C9-990E-E7085DAC1C64}"/>
    <w:embedItalic r:id="rId7" w:fontKey="{894683DA-8F6C-4FF5-9462-59BC53BFD97F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8" w:fontKey="{006EEA53-D261-414A-9621-28F7C4805DC6}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  <w:embedRegular r:id="rId9" w:fontKey="{99057F20-DA64-432B-984E-E71864DD9A16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0" w:fontKey="{36410C76-9AAF-4CBD-A878-957FB59A52E3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FCB7E960-29C6-4FFD-814B-6013416B061B}"/>
    <w:embedBold r:id="rId12" w:fontKey="{55E5D5FF-EAD9-4A3F-A5DF-BA6EB7F0170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3" w:fontKey="{E13BC86A-9796-4211-9CF4-760D8027BE37}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0" w14:textId="7DD592AB" w:rsidR="001E4AA6" w:rsidRPr="00477BE1" w:rsidRDefault="00381F4C" w:rsidP="00477BE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120" w:line="240" w:lineRule="auto"/>
      <w:jc w:val="center"/>
      <w:rPr>
        <w:color w:val="000000"/>
        <w:sz w:val="20"/>
        <w:szCs w:val="20"/>
      </w:rPr>
    </w:pPr>
    <w:r>
      <w:rPr>
        <w:noProof/>
        <w:color w:val="000000"/>
        <w:lang w:val="pl-PL" w:eastAsia="pl-PL"/>
      </w:rPr>
      <w:drawing>
        <wp:inline distT="0" distB="0" distL="0" distR="0" wp14:anchorId="1D02E951" wp14:editId="07777777">
          <wp:extent cx="5421989" cy="450637"/>
          <wp:effectExtent l="0" t="0" r="0" b="0"/>
          <wp:docPr id="2060403629" name="image1.png" descr="Logo trzech instytucji: Ministerstwo Rodziny, Pracy i Polityki Społecznej, Polska Federacja Zatrudnienia Wspomaganego, Polska Unia Zatrudnienia Wspomaganeg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trzech instytucji: Ministerstwo Rodziny, Pracy i Polityki Społecznej, Polska Federacja Zatrudnienia Wspomaganego, Polska Unia Zatrudnienia Wspomaganeg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1989" cy="4506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477BE1">
      <w:fldChar w:fldCharType="begin"/>
    </w:r>
    <w:r w:rsidRPr="00477BE1">
      <w:instrText>PAGE</w:instrText>
    </w:r>
    <w:r w:rsidRPr="00477BE1">
      <w:fldChar w:fldCharType="separate"/>
    </w:r>
    <w:r w:rsidR="00AD1B6D" w:rsidRPr="00477BE1">
      <w:t>1</w:t>
    </w:r>
    <w:r w:rsidRPr="00477BE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9BEBB" w14:textId="77777777" w:rsidR="00C96B1B" w:rsidRDefault="00C96B1B">
      <w:pPr>
        <w:spacing w:after="0" w:line="240" w:lineRule="auto"/>
      </w:pPr>
      <w:r>
        <w:separator/>
      </w:r>
    </w:p>
  </w:footnote>
  <w:footnote w:type="continuationSeparator" w:id="0">
    <w:p w14:paraId="625C2D0C" w14:textId="77777777" w:rsidR="00C96B1B" w:rsidRDefault="00C96B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D" w14:textId="77777777" w:rsidR="001E4AA6" w:rsidRDefault="00381F4C" w:rsidP="00477BE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center"/>
      <w:rPr>
        <w:color w:val="000000"/>
      </w:rPr>
    </w:pPr>
    <w:r>
      <w:rPr>
        <w:noProof/>
        <w:color w:val="000000"/>
        <w:lang w:val="pl-PL" w:eastAsia="pl-PL"/>
      </w:rPr>
      <w:drawing>
        <wp:inline distT="0" distB="0" distL="0" distR="0" wp14:anchorId="77BA40E6" wp14:editId="07777777">
          <wp:extent cx="5443255" cy="742206"/>
          <wp:effectExtent l="0" t="0" r="0" b="0"/>
          <wp:docPr id="2060403630" name="image2.png" descr="Logo Funduszy Europejskich dla Rozwoju Społecznego, logo Rzeczpospolita Polska, logo dofinansowane przez Unię Europejską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 Funduszy Europejskich dla Rozwoju Społecznego, logo Rzeczpospolita Polska, logo dofinansowane przez Unię Europejską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43255" cy="7422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2E" w14:textId="77777777" w:rsidR="001E4AA6" w:rsidRPr="00477BE1" w:rsidRDefault="00381F4C" w:rsidP="00280C40">
    <w:pPr>
      <w:spacing w:after="0"/>
      <w:jc w:val="center"/>
      <w:rPr>
        <w:rFonts w:cs="Arial"/>
        <w:color w:val="000000" w:themeColor="text1"/>
        <w:sz w:val="22"/>
      </w:rPr>
    </w:pPr>
    <w:r w:rsidRPr="00477BE1">
      <w:rPr>
        <w:rFonts w:cs="Arial"/>
        <w:color w:val="000000" w:themeColor="text1"/>
        <w:sz w:val="22"/>
      </w:rPr>
      <w:t>„Standaryzacja modelu zatrudnienia wspomaganego w Polsce”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408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C080152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14381234">
    <w:abstractNumId w:val="0"/>
  </w:num>
  <w:num w:numId="2" w16cid:durableId="2000959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4AA6"/>
    <w:rsid w:val="000F4842"/>
    <w:rsid w:val="00121AAD"/>
    <w:rsid w:val="001E4AA6"/>
    <w:rsid w:val="00280C40"/>
    <w:rsid w:val="002B24A9"/>
    <w:rsid w:val="00351A1E"/>
    <w:rsid w:val="00381F4C"/>
    <w:rsid w:val="003A41F3"/>
    <w:rsid w:val="00477BE1"/>
    <w:rsid w:val="004E322B"/>
    <w:rsid w:val="005F5051"/>
    <w:rsid w:val="006E167A"/>
    <w:rsid w:val="006F33F8"/>
    <w:rsid w:val="007A3668"/>
    <w:rsid w:val="00843F6C"/>
    <w:rsid w:val="00857481"/>
    <w:rsid w:val="009E4D6B"/>
    <w:rsid w:val="00AD1B6D"/>
    <w:rsid w:val="00B12452"/>
    <w:rsid w:val="00C96B1B"/>
    <w:rsid w:val="00CC0837"/>
    <w:rsid w:val="00CF30FA"/>
    <w:rsid w:val="00DA7514"/>
    <w:rsid w:val="00F6448B"/>
    <w:rsid w:val="00F70004"/>
    <w:rsid w:val="00FC5060"/>
    <w:rsid w:val="094AF630"/>
    <w:rsid w:val="24ECFD97"/>
    <w:rsid w:val="37A70369"/>
    <w:rsid w:val="4105E0C6"/>
    <w:rsid w:val="438210B8"/>
    <w:rsid w:val="46C57E6A"/>
    <w:rsid w:val="47593776"/>
    <w:rsid w:val="50ADA78C"/>
    <w:rsid w:val="7C1B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E1450"/>
  <w15:docId w15:val="{F94982E8-AE02-4A19-9CBE-4C82C3F9C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l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33F8"/>
    <w:rPr>
      <w:rFonts w:ascii="Lato" w:hAnsi="Lato"/>
      <w:sz w:val="24"/>
    </w:rPr>
  </w:style>
  <w:style w:type="paragraph" w:styleId="Nagwek1">
    <w:name w:val="heading 1"/>
    <w:basedOn w:val="Normalny"/>
    <w:next w:val="Normalny"/>
    <w:uiPriority w:val="9"/>
    <w:qFormat/>
    <w:rsid w:val="006F33F8"/>
    <w:pPr>
      <w:spacing w:after="240"/>
      <w:ind w:left="567" w:hanging="567"/>
      <w:outlineLvl w:val="0"/>
    </w:pPr>
    <w:rPr>
      <w:b/>
      <w:bCs/>
      <w:color w:val="000000" w:themeColor="text1"/>
      <w:sz w:val="36"/>
      <w:szCs w:val="24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spacing w:after="240"/>
      <w:ind w:left="567" w:hanging="567"/>
      <w:outlineLvl w:val="1"/>
    </w:pPr>
    <w:rPr>
      <w:b/>
      <w:bCs/>
      <w:color w:val="0B769F"/>
      <w:szCs w:val="24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Nagwek7">
    <w:name w:val="heading 7"/>
    <w:link w:val="Nagwek7Znak"/>
    <w:uiPriority w:val="9"/>
    <w:semiHidden/>
    <w:unhideWhenUsed/>
    <w:qFormat/>
    <w:rsid w:val="000179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link w:val="Nagwek8Znak"/>
    <w:uiPriority w:val="9"/>
    <w:semiHidden/>
    <w:unhideWhenUsed/>
    <w:qFormat/>
    <w:rsid w:val="000179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link w:val="Nagwek9Znak"/>
    <w:uiPriority w:val="9"/>
    <w:semiHidden/>
    <w:unhideWhenUsed/>
    <w:qFormat/>
    <w:rsid w:val="000179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Domylny">
    <w:name w:val="Domyślny"/>
    <w:autoRedefine/>
    <w:qFormat/>
    <w:rsid w:val="00121AAD"/>
    <w:pPr>
      <w:spacing w:before="120" w:after="120" w:line="276" w:lineRule="auto"/>
      <w:jc w:val="right"/>
    </w:pPr>
    <w:rPr>
      <w:rFonts w:ascii="Open Sans" w:hAnsi="Open Sans" w:cs="Open Sans"/>
    </w:rPr>
  </w:style>
  <w:style w:type="character" w:customStyle="1" w:styleId="Nagwek1Znak">
    <w:name w:val="Nagłówek 1 Znak"/>
    <w:basedOn w:val="Domylnaczcionkaakapitu"/>
    <w:uiPriority w:val="9"/>
    <w:rsid w:val="007C754E"/>
    <w:rPr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uiPriority w:val="9"/>
    <w:rsid w:val="00F146A4"/>
    <w:rPr>
      <w:rFonts w:ascii="Aptos" w:hAnsi="Aptos"/>
      <w:b/>
      <w:bCs/>
      <w:color w:val="0B769F" w:themeColor="accent4" w:themeShade="BF"/>
      <w:sz w:val="24"/>
      <w:szCs w:val="24"/>
    </w:rPr>
  </w:style>
  <w:style w:type="character" w:customStyle="1" w:styleId="Nagwek3Znak">
    <w:name w:val="Nagłówek 3 Znak"/>
    <w:basedOn w:val="Domylnaczcionkaakapitu"/>
    <w:uiPriority w:val="9"/>
    <w:semiHidden/>
    <w:rsid w:val="000179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uiPriority w:val="9"/>
    <w:semiHidden/>
    <w:rsid w:val="0001798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uiPriority w:val="9"/>
    <w:rsid w:val="0001798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0179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79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79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7985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uiPriority w:val="10"/>
    <w:rsid w:val="000179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uiPriority w:val="11"/>
    <w:rsid w:val="000179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link w:val="CytatZnak"/>
    <w:uiPriority w:val="29"/>
    <w:qFormat/>
    <w:rsid w:val="000179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17985"/>
    <w:rPr>
      <w:i/>
      <w:iCs/>
      <w:color w:val="404040" w:themeColor="text1" w:themeTint="BF"/>
    </w:rPr>
  </w:style>
  <w:style w:type="paragraph" w:styleId="Akapitzlist">
    <w:name w:val="List Paragraph"/>
    <w:aliases w:val="T_SZ_List Paragraph,L1,Numerowanie,Akapit z listą5,CW_Lista,Podsis rysunku,Akapit z listą numerowaną,maz_wyliczenie,opis dzialania,K-P_odwolanie,A_wyliczenie,Akapit z listą 1,BulletC,Wyliczanie,Obiekt,normalny tekst,Akapit z listą31"/>
    <w:link w:val="AkapitzlistZnak"/>
    <w:uiPriority w:val="34"/>
    <w:qFormat/>
    <w:rsid w:val="0001798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17985"/>
    <w:rPr>
      <w:i/>
      <w:iCs/>
      <w:color w:val="0F4761" w:themeColor="accent1" w:themeShade="BF"/>
    </w:rPr>
  </w:style>
  <w:style w:type="paragraph" w:styleId="Cytatintensywny">
    <w:name w:val="Intense Quote"/>
    <w:link w:val="CytatintensywnyZnak"/>
    <w:uiPriority w:val="30"/>
    <w:qFormat/>
    <w:rsid w:val="000179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798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798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NormalTable0"/>
    <w:uiPriority w:val="39"/>
    <w:rsid w:val="00AE6554"/>
    <w:pPr>
      <w:spacing w:after="0" w:line="240" w:lineRule="auto"/>
    </w:pPr>
    <w:rPr>
      <w:rFonts w:ascii="Calibri" w:eastAsia="Calibri" w:hAnsi="Calibri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basedOn w:val="Domylnaczcionkaakapitu"/>
    <w:uiPriority w:val="19"/>
    <w:qFormat/>
    <w:rsid w:val="00AE6554"/>
    <w:rPr>
      <w:i/>
      <w:iCs/>
      <w:color w:val="404040" w:themeColor="text1" w:themeTint="BF"/>
    </w:rPr>
  </w:style>
  <w:style w:type="paragraph" w:styleId="Tekstprzypisukocowego">
    <w:name w:val="endnote text"/>
    <w:link w:val="TekstprzypisukocowegoZnak"/>
    <w:uiPriority w:val="99"/>
    <w:semiHidden/>
    <w:unhideWhenUsed/>
    <w:rsid w:val="00C54F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F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F98"/>
    <w:rPr>
      <w:vertAlign w:val="superscript"/>
    </w:rPr>
  </w:style>
  <w:style w:type="paragraph" w:styleId="NormalnyWeb">
    <w:name w:val="Normal (Web)"/>
    <w:uiPriority w:val="99"/>
    <w:unhideWhenUsed/>
    <w:rsid w:val="00B67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67EF0"/>
    <w:rPr>
      <w:b/>
      <w:bCs/>
    </w:rPr>
  </w:style>
  <w:style w:type="paragraph" w:styleId="Nagwek">
    <w:name w:val="header"/>
    <w:link w:val="NagwekZnak"/>
    <w:uiPriority w:val="99"/>
    <w:unhideWhenUsed/>
    <w:rsid w:val="00EA3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727"/>
  </w:style>
  <w:style w:type="paragraph" w:styleId="Stopka">
    <w:name w:val="footer"/>
    <w:link w:val="StopkaZnak"/>
    <w:uiPriority w:val="99"/>
    <w:unhideWhenUsed/>
    <w:rsid w:val="00EA3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727"/>
  </w:style>
  <w:style w:type="paragraph" w:styleId="Tekstprzypisudolnego">
    <w:name w:val="footnote text"/>
    <w:link w:val="TekstprzypisudolnegoZnak"/>
    <w:uiPriority w:val="99"/>
    <w:semiHidden/>
    <w:unhideWhenUsed/>
    <w:rsid w:val="00D57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713F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713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102AA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102AA"/>
    <w:rPr>
      <w:color w:val="605E5C"/>
      <w:shd w:val="clear" w:color="auto" w:fill="E1DFDD"/>
    </w:rPr>
  </w:style>
  <w:style w:type="table" w:customStyle="1" w:styleId="a">
    <w:basedOn w:val="TableNormal0"/>
    <w:pPr>
      <w:spacing w:after="0"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pPr>
      <w:spacing w:after="0"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T_SZ_List Paragraph Znak,L1 Znak,Numerowanie Znak,Akapit z listą5 Znak,CW_Lista Znak,Podsis rysunku Znak,Akapit z listą numerowaną Znak,maz_wyliczenie Znak,opis dzialania Znak,K-P_odwolanie Znak,A_wyliczenie Znak,BulletC Znak"/>
    <w:link w:val="Akapitzlist"/>
    <w:uiPriority w:val="34"/>
    <w:locked/>
    <w:rsid w:val="00C07CA0"/>
  </w:style>
  <w:style w:type="character" w:styleId="Odwoaniedokomentarza">
    <w:name w:val="annotation reference"/>
    <w:uiPriority w:val="99"/>
    <w:semiHidden/>
    <w:unhideWhenUsed/>
    <w:rsid w:val="00E57163"/>
    <w:rPr>
      <w:sz w:val="16"/>
      <w:szCs w:val="16"/>
    </w:rPr>
  </w:style>
  <w:style w:type="paragraph" w:styleId="Tekstkomentarza">
    <w:name w:val="annotation text"/>
    <w:link w:val="TekstkomentarzaZnak"/>
    <w:uiPriority w:val="99"/>
    <w:unhideWhenUsed/>
    <w:rsid w:val="00E57163"/>
    <w:pPr>
      <w:spacing w:after="240" w:line="36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57163"/>
    <w:rPr>
      <w:sz w:val="20"/>
      <w:szCs w:val="20"/>
    </w:rPr>
  </w:style>
  <w:style w:type="paragraph" w:styleId="Podtytu">
    <w:name w:val="Subtitle"/>
    <w:basedOn w:val="Normalny"/>
    <w:next w:val="Normalny"/>
    <w:uiPriority w:val="11"/>
    <w:qFormat/>
    <w:rPr>
      <w:color w:val="595959"/>
      <w:sz w:val="28"/>
      <w:szCs w:val="28"/>
    </w:rPr>
  </w:style>
  <w:style w:type="table" w:customStyle="1" w:styleId="TableNormal1">
    <w:name w:val="Table Normal"/>
    <w:uiPriority w:val="2"/>
    <w:semiHidden/>
    <w:unhideWhenUsed/>
    <w:qFormat/>
    <w:rsid w:val="00121AAD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21AA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l-PL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1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1B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8CED0D3CFC584B9326D5CFB75FB31B" ma:contentTypeVersion="7" ma:contentTypeDescription="Utwórz nowy dokument." ma:contentTypeScope="" ma:versionID="c4cc2689e27525d95cde8bc1c633af1c">
  <xsd:schema xmlns:xsd="http://www.w3.org/2001/XMLSchema" xmlns:xs="http://www.w3.org/2001/XMLSchema" xmlns:p="http://schemas.microsoft.com/office/2006/metadata/properties" xmlns:ns2="e60473f2-2fdd-49a5-a9af-0eac467449b0" targetNamespace="http://schemas.microsoft.com/office/2006/metadata/properties" ma:root="true" ma:fieldsID="600931b6e9851619f57a8b01267b580c" ns2:_="">
    <xsd:import namespace="e60473f2-2fdd-49a5-a9af-0eac467449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473f2-2fdd-49a5-a9af-0eac467449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Xkix3ukbrXQJ6fc5JeP5m1BE8w==">CgMxLjAyDmgubDY4MDY0N24wcTlrOAByITFBenNQRWpVdFRPeXRwTW4zdDBWcjl4UXlmUzJ1S2U2SQ==</go:docsCustomData>
</go:gDocsCustomXmlDataStorage>
</file>

<file path=customXml/itemProps1.xml><?xml version="1.0" encoding="utf-8"?>
<ds:datastoreItem xmlns:ds="http://schemas.openxmlformats.org/officeDocument/2006/customXml" ds:itemID="{069043DD-40ED-4EC8-B70C-D84FE36912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C0C569-6370-4DDB-81AC-A65065010C13}"/>
</file>

<file path=customXml/itemProps3.xml><?xml version="1.0" encoding="utf-8"?>
<ds:datastoreItem xmlns:ds="http://schemas.openxmlformats.org/officeDocument/2006/customXml" ds:itemID="{3EA1ED3F-529D-4289-89B4-365FA0354C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629</Characters>
  <Application>Microsoft Office Word</Application>
  <DocSecurity>0</DocSecurity>
  <Lines>52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poprawy zapewnienia dostępności AZW</dc:title>
  <dc:creator>Monika Miedzik</dc:creator>
  <cp:lastModifiedBy>Centrum Wsparcia</cp:lastModifiedBy>
  <cp:revision>9</cp:revision>
  <dcterms:created xsi:type="dcterms:W3CDTF">2026-02-25T15:35:00Z</dcterms:created>
  <dcterms:modified xsi:type="dcterms:W3CDTF">2026-04-17T16:48:00Z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0x010100818CED0D3CFC584B9326D5CFB75FB31B</vt:lpwstr>
  </property>
</Properties>
</file>