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F09F" w14:textId="6E47F74B" w:rsidR="008440CD" w:rsidRPr="008440CD" w:rsidRDefault="008440CD" w:rsidP="008440CD">
      <w:pPr>
        <w:pStyle w:val="Nagwek1"/>
        <w:spacing w:after="0" w:line="360" w:lineRule="auto"/>
        <w:jc w:val="center"/>
        <w:rPr>
          <w:rFonts w:asciiTheme="minorHAnsi" w:hAnsiTheme="minorHAnsi"/>
          <w:lang w:val="pl-PL"/>
        </w:rPr>
      </w:pPr>
      <w:r w:rsidRPr="008440CD">
        <w:rPr>
          <w:rFonts w:asciiTheme="minorHAnsi" w:hAnsiTheme="minorHAnsi"/>
          <w:lang w:val="pl-PL"/>
        </w:rPr>
        <w:t>O</w:t>
      </w:r>
      <w:r w:rsidR="00FF7061" w:rsidRPr="008440CD">
        <w:rPr>
          <w:rFonts w:asciiTheme="minorHAnsi" w:hAnsiTheme="minorHAnsi"/>
          <w:lang w:val="pl-PL"/>
        </w:rPr>
        <w:t>gł</w:t>
      </w:r>
      <w:r w:rsidRPr="008440CD">
        <w:rPr>
          <w:rFonts w:asciiTheme="minorHAnsi" w:hAnsiTheme="minorHAnsi"/>
          <w:lang w:val="pl-PL"/>
        </w:rPr>
        <w:t>o</w:t>
      </w:r>
      <w:r w:rsidR="00FF7061" w:rsidRPr="008440CD">
        <w:rPr>
          <w:rFonts w:asciiTheme="minorHAnsi" w:hAnsiTheme="minorHAnsi"/>
          <w:lang w:val="pl-PL"/>
        </w:rPr>
        <w:t>sz</w:t>
      </w:r>
      <w:r w:rsidRPr="008440CD">
        <w:rPr>
          <w:rFonts w:asciiTheme="minorHAnsi" w:hAnsiTheme="minorHAnsi"/>
          <w:lang w:val="pl-PL"/>
        </w:rPr>
        <w:t>enie</w:t>
      </w:r>
      <w:r w:rsidR="00FF7061" w:rsidRPr="008440CD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o </w:t>
      </w:r>
      <w:r w:rsidR="00C1261B" w:rsidRPr="008440CD">
        <w:rPr>
          <w:rFonts w:asciiTheme="minorHAnsi" w:hAnsiTheme="minorHAnsi"/>
          <w:lang w:val="pl-PL"/>
        </w:rPr>
        <w:t>nab</w:t>
      </w:r>
      <w:r w:rsidRPr="008440CD">
        <w:rPr>
          <w:rFonts w:asciiTheme="minorHAnsi" w:hAnsiTheme="minorHAnsi"/>
          <w:lang w:val="pl-PL"/>
        </w:rPr>
        <w:t>or</w:t>
      </w:r>
      <w:r>
        <w:rPr>
          <w:rFonts w:asciiTheme="minorHAnsi" w:hAnsiTheme="minorHAnsi"/>
          <w:lang w:val="pl-PL"/>
        </w:rPr>
        <w:t>ze</w:t>
      </w:r>
      <w:r w:rsidR="00C1261B" w:rsidRPr="008440CD">
        <w:rPr>
          <w:rFonts w:asciiTheme="minorHAnsi" w:hAnsiTheme="minorHAnsi"/>
          <w:lang w:val="pl-PL"/>
        </w:rPr>
        <w:t xml:space="preserve"> wniosków </w:t>
      </w:r>
      <w:r w:rsidR="00FF7061" w:rsidRPr="008440CD">
        <w:rPr>
          <w:rFonts w:asciiTheme="minorHAnsi" w:hAnsiTheme="minorHAnsi"/>
          <w:lang w:val="pl-PL"/>
        </w:rPr>
        <w:t>w ramach</w:t>
      </w:r>
    </w:p>
    <w:p w14:paraId="6562F06C" w14:textId="480DF56E" w:rsidR="00020C6C" w:rsidRPr="008440CD" w:rsidRDefault="00FF7061" w:rsidP="008440CD">
      <w:pPr>
        <w:pStyle w:val="Nagwek1"/>
        <w:spacing w:before="120" w:after="360" w:line="360" w:lineRule="auto"/>
        <w:jc w:val="center"/>
        <w:rPr>
          <w:rFonts w:asciiTheme="minorHAnsi" w:hAnsiTheme="minorHAnsi"/>
          <w:lang w:val="pl-PL"/>
        </w:rPr>
      </w:pPr>
      <w:r w:rsidRPr="008440CD">
        <w:rPr>
          <w:rFonts w:asciiTheme="minorHAnsi" w:hAnsiTheme="minorHAnsi"/>
          <w:lang w:val="pl-PL"/>
        </w:rPr>
        <w:t xml:space="preserve">Programu </w:t>
      </w:r>
      <w:r w:rsidR="00E47191" w:rsidRPr="00E47191">
        <w:rPr>
          <w:rFonts w:asciiTheme="minorHAnsi" w:hAnsiTheme="minorHAnsi"/>
          <w:lang w:val="pl-PL"/>
        </w:rPr>
        <w:t>„Opieka wytchnieniowa”</w:t>
      </w:r>
      <w:r w:rsidRPr="008440CD">
        <w:rPr>
          <w:rFonts w:asciiTheme="minorHAnsi" w:hAnsiTheme="minorHAnsi"/>
          <w:lang w:val="pl-PL"/>
        </w:rPr>
        <w:t xml:space="preserve"> </w:t>
      </w:r>
      <w:r w:rsidR="00F85C66">
        <w:rPr>
          <w:rFonts w:asciiTheme="minorHAnsi" w:hAnsiTheme="minorHAnsi"/>
          <w:lang w:val="pl-PL"/>
        </w:rPr>
        <w:t xml:space="preserve">dla </w:t>
      </w:r>
      <w:r w:rsidR="00D07C9A" w:rsidRPr="00D07C9A">
        <w:rPr>
          <w:rFonts w:asciiTheme="minorHAnsi" w:hAnsiTheme="minorHAnsi"/>
          <w:lang w:val="pl-PL"/>
        </w:rPr>
        <w:t>Jednostek Samorządu Terytorialnego</w:t>
      </w:r>
      <w:r w:rsidR="00F85C66">
        <w:rPr>
          <w:rFonts w:asciiTheme="minorHAnsi" w:hAnsiTheme="minorHAnsi"/>
          <w:lang w:val="pl-PL"/>
        </w:rPr>
        <w:t xml:space="preserve"> </w:t>
      </w:r>
      <w:r w:rsidR="00C52D7C">
        <w:rPr>
          <w:rFonts w:asciiTheme="minorHAnsi" w:hAnsiTheme="minorHAnsi"/>
          <w:lang w:val="pl-PL"/>
        </w:rPr>
        <w:t>–</w:t>
      </w:r>
      <w:r w:rsidR="00ED7A84" w:rsidRPr="008440CD">
        <w:rPr>
          <w:rFonts w:asciiTheme="minorHAnsi" w:hAnsiTheme="minorHAnsi"/>
          <w:lang w:val="pl-PL"/>
        </w:rPr>
        <w:t xml:space="preserve"> edycja</w:t>
      </w:r>
      <w:r w:rsidR="001F1637" w:rsidRPr="008440CD">
        <w:rPr>
          <w:rFonts w:asciiTheme="minorHAnsi" w:hAnsiTheme="minorHAnsi"/>
          <w:lang w:val="pl-PL"/>
        </w:rPr>
        <w:t xml:space="preserve"> 202</w:t>
      </w:r>
      <w:r w:rsidR="00E41524">
        <w:rPr>
          <w:rFonts w:asciiTheme="minorHAnsi" w:hAnsiTheme="minorHAnsi"/>
          <w:lang w:val="pl-PL"/>
        </w:rPr>
        <w:t>6</w:t>
      </w:r>
    </w:p>
    <w:p w14:paraId="2217CA62" w14:textId="0CBBF3A8" w:rsidR="00ED7A84" w:rsidRDefault="00ED7A84" w:rsidP="00020C6C">
      <w:p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020C6C">
        <w:rPr>
          <w:rFonts w:ascii="Calibri" w:hAnsi="Calibri" w:cs="Times New Roman"/>
          <w:sz w:val="24"/>
          <w:szCs w:val="24"/>
        </w:rPr>
        <w:t>Minister Rodziny</w:t>
      </w:r>
      <w:r w:rsidR="00DC6A60">
        <w:rPr>
          <w:rFonts w:ascii="Calibri" w:hAnsi="Calibri" w:cs="Times New Roman"/>
          <w:sz w:val="24"/>
          <w:szCs w:val="24"/>
        </w:rPr>
        <w:t>, Pracy</w:t>
      </w:r>
      <w:r w:rsidRPr="00020C6C">
        <w:rPr>
          <w:rFonts w:ascii="Calibri" w:hAnsi="Calibri" w:cs="Times New Roman"/>
          <w:sz w:val="24"/>
          <w:szCs w:val="24"/>
        </w:rPr>
        <w:t xml:space="preserve"> </w:t>
      </w:r>
      <w:r w:rsidR="00DD5880" w:rsidRPr="00020C6C">
        <w:rPr>
          <w:rFonts w:ascii="Calibri" w:hAnsi="Calibri" w:cs="Times New Roman"/>
          <w:sz w:val="24"/>
          <w:szCs w:val="24"/>
        </w:rPr>
        <w:t xml:space="preserve">i </w:t>
      </w:r>
      <w:r w:rsidRPr="00020C6C">
        <w:rPr>
          <w:rFonts w:ascii="Calibri" w:hAnsi="Calibri" w:cs="Times New Roman"/>
          <w:sz w:val="24"/>
          <w:szCs w:val="24"/>
        </w:rPr>
        <w:t>Polityki Społecznej, zwany dalej „Minist</w:t>
      </w:r>
      <w:r w:rsidR="00E715A7" w:rsidRPr="00020C6C">
        <w:rPr>
          <w:rFonts w:ascii="Calibri" w:hAnsi="Calibri" w:cs="Times New Roman"/>
          <w:sz w:val="24"/>
          <w:szCs w:val="24"/>
        </w:rPr>
        <w:t>rem</w:t>
      </w:r>
      <w:r w:rsidRPr="00020C6C">
        <w:rPr>
          <w:rFonts w:ascii="Calibri" w:hAnsi="Calibri" w:cs="Times New Roman"/>
          <w:sz w:val="24"/>
          <w:szCs w:val="24"/>
        </w:rPr>
        <w:t xml:space="preserve">”, ogłasza </w:t>
      </w:r>
      <w:r w:rsidR="0037599C" w:rsidRPr="00020C6C">
        <w:rPr>
          <w:rFonts w:ascii="Calibri" w:hAnsi="Calibri" w:cs="Times New Roman"/>
          <w:sz w:val="24"/>
          <w:szCs w:val="24"/>
        </w:rPr>
        <w:t xml:space="preserve">nabór wniosków </w:t>
      </w:r>
      <w:r w:rsidRPr="00020C6C">
        <w:rPr>
          <w:rFonts w:ascii="Calibri" w:hAnsi="Calibri" w:cs="Times New Roman"/>
          <w:sz w:val="24"/>
          <w:szCs w:val="24"/>
        </w:rPr>
        <w:t xml:space="preserve">na realizację </w:t>
      </w:r>
      <w:bookmarkStart w:id="0" w:name="_Hlk146698070"/>
      <w:r w:rsidRPr="00020C6C">
        <w:rPr>
          <w:rFonts w:ascii="Calibri" w:hAnsi="Calibri" w:cs="Times New Roman"/>
          <w:sz w:val="24"/>
          <w:szCs w:val="24"/>
        </w:rPr>
        <w:t>Programu</w:t>
      </w:r>
      <w:r w:rsidR="00CE2DBB">
        <w:rPr>
          <w:rFonts w:ascii="Calibri" w:hAnsi="Calibri" w:cs="Times New Roman"/>
          <w:sz w:val="24"/>
          <w:szCs w:val="24"/>
        </w:rPr>
        <w:t xml:space="preserve"> </w:t>
      </w:r>
      <w:r w:rsidR="00E47191" w:rsidRPr="000339C9">
        <w:rPr>
          <w:rFonts w:eastAsia="Times New Roman" w:hAnsi="Calibri" w:cs="Calibri"/>
          <w:sz w:val="24"/>
        </w:rPr>
        <w:t>„Opieka wytchnieniowa”</w:t>
      </w:r>
      <w:r w:rsidR="00F60A4A">
        <w:rPr>
          <w:rFonts w:ascii="Calibri" w:hAnsi="Calibri" w:cs="Times New Roman"/>
          <w:sz w:val="24"/>
          <w:szCs w:val="24"/>
        </w:rPr>
        <w:t xml:space="preserve"> </w:t>
      </w:r>
      <w:r w:rsidR="00F85C66">
        <w:rPr>
          <w:rFonts w:ascii="Calibri" w:hAnsi="Calibri" w:cs="Times New Roman"/>
          <w:sz w:val="24"/>
          <w:szCs w:val="24"/>
        </w:rPr>
        <w:t xml:space="preserve">dla </w:t>
      </w:r>
      <w:bookmarkStart w:id="1" w:name="_Hlk141690471"/>
      <w:r w:rsidR="00D07C9A">
        <w:rPr>
          <w:rFonts w:cstheme="minorHAnsi"/>
          <w:sz w:val="24"/>
          <w:szCs w:val="24"/>
        </w:rPr>
        <w:t>Jednostek Samorządu Terytorialnego</w:t>
      </w:r>
      <w:bookmarkEnd w:id="1"/>
      <w:r w:rsidR="00D07C9A" w:rsidDel="00D07C9A">
        <w:rPr>
          <w:rFonts w:ascii="Calibri" w:hAnsi="Calibri" w:cs="Times New Roman"/>
          <w:sz w:val="24"/>
          <w:szCs w:val="24"/>
        </w:rPr>
        <w:t xml:space="preserve"> </w:t>
      </w:r>
      <w:r w:rsidR="00C52D7C">
        <w:rPr>
          <w:rFonts w:ascii="Calibri" w:hAnsi="Calibri" w:cs="Times New Roman"/>
          <w:sz w:val="24"/>
          <w:szCs w:val="24"/>
        </w:rPr>
        <w:t>–</w:t>
      </w:r>
      <w:r w:rsidR="00AA4641">
        <w:rPr>
          <w:rFonts w:ascii="Calibri" w:hAnsi="Calibri" w:cs="Times New Roman"/>
          <w:sz w:val="24"/>
          <w:szCs w:val="24"/>
        </w:rPr>
        <w:t xml:space="preserve"> </w:t>
      </w:r>
      <w:r w:rsidR="00F60A4A">
        <w:rPr>
          <w:rFonts w:ascii="Calibri" w:hAnsi="Calibri" w:cs="Times New Roman"/>
          <w:sz w:val="24"/>
          <w:szCs w:val="24"/>
        </w:rPr>
        <w:t xml:space="preserve">edycja </w:t>
      </w:r>
      <w:bookmarkEnd w:id="0"/>
      <w:r w:rsidR="00F60A4A">
        <w:rPr>
          <w:rFonts w:ascii="Calibri" w:hAnsi="Calibri" w:cs="Times New Roman"/>
          <w:sz w:val="24"/>
          <w:szCs w:val="24"/>
        </w:rPr>
        <w:t>202</w:t>
      </w:r>
      <w:r w:rsidR="00E41524">
        <w:rPr>
          <w:rFonts w:ascii="Calibri" w:hAnsi="Calibri" w:cs="Times New Roman"/>
          <w:sz w:val="24"/>
          <w:szCs w:val="24"/>
        </w:rPr>
        <w:t>6</w:t>
      </w:r>
      <w:r w:rsidR="00764853" w:rsidRPr="00020C6C">
        <w:rPr>
          <w:rFonts w:ascii="Calibri" w:hAnsi="Calibri" w:cs="Times New Roman"/>
          <w:sz w:val="24"/>
          <w:szCs w:val="24"/>
        </w:rPr>
        <w:t xml:space="preserve">, </w:t>
      </w:r>
      <w:r w:rsidR="004005EE" w:rsidRPr="00020C6C">
        <w:rPr>
          <w:rFonts w:ascii="Calibri" w:hAnsi="Calibri" w:cs="Times New Roman"/>
          <w:sz w:val="24"/>
          <w:szCs w:val="24"/>
        </w:rPr>
        <w:t xml:space="preserve">zwanego </w:t>
      </w:r>
      <w:r w:rsidR="00764853" w:rsidRPr="00020C6C">
        <w:rPr>
          <w:rFonts w:ascii="Calibri" w:hAnsi="Calibri" w:cs="Times New Roman"/>
          <w:sz w:val="24"/>
          <w:szCs w:val="24"/>
        </w:rPr>
        <w:t>dalej „Programem”.</w:t>
      </w:r>
    </w:p>
    <w:p w14:paraId="211A1944" w14:textId="66FEEC9B" w:rsidR="00510F8B" w:rsidRPr="00020C6C" w:rsidRDefault="00E41524" w:rsidP="00EA0407">
      <w:pPr>
        <w:spacing w:before="240" w:after="24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41524">
        <w:rPr>
          <w:rFonts w:ascii="Calibri" w:hAnsi="Calibri" w:cs="Times New Roman"/>
          <w:sz w:val="24"/>
          <w:szCs w:val="24"/>
        </w:rPr>
        <w:t>Program realizowany będzie ze środków Funduszu Solidarnościowego, o którym mowa w ustawie z dnia 23 października 2018 r. o Funduszu Solidarnościowym (Dz. U. z 2024 r. poz. 1848), zwanego dalej „Funduszem”.</w:t>
      </w:r>
    </w:p>
    <w:p w14:paraId="46772FC2" w14:textId="77777777" w:rsidR="00510F8B" w:rsidRPr="00510F8B" w:rsidRDefault="00510F8B" w:rsidP="00510F8B">
      <w:pPr>
        <w:keepNext/>
        <w:keepLines/>
        <w:numPr>
          <w:ilvl w:val="0"/>
          <w:numId w:val="63"/>
        </w:numPr>
        <w:spacing w:before="40" w:after="0" w:line="360" w:lineRule="auto"/>
        <w:ind w:left="426" w:hanging="294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510F8B">
        <w:rPr>
          <w:rFonts w:asciiTheme="majorHAnsi" w:eastAsiaTheme="majorEastAsia" w:hAnsiTheme="majorHAnsi" w:cstheme="majorBidi"/>
          <w:b/>
          <w:sz w:val="28"/>
          <w:szCs w:val="28"/>
        </w:rPr>
        <w:t>Podstawa prawna Programu</w:t>
      </w:r>
    </w:p>
    <w:p w14:paraId="656FF3A0" w14:textId="382F0596" w:rsidR="00510F8B" w:rsidRPr="00510F8B" w:rsidRDefault="00510F8B" w:rsidP="00C52D7C">
      <w:pPr>
        <w:spacing w:after="0" w:line="360" w:lineRule="auto"/>
        <w:rPr>
          <w:rFonts w:cstheme="minorHAnsi"/>
        </w:rPr>
      </w:pPr>
      <w:r w:rsidRPr="00510F8B">
        <w:rPr>
          <w:rFonts w:cstheme="minorHAnsi"/>
          <w:sz w:val="24"/>
        </w:rPr>
        <w:t>Podstawą prawną Programu jest art. 7 ust. 5 ustawy z dnia 23 października 2018 r.</w:t>
      </w:r>
      <w:r w:rsidR="00B571AD" w:rsidRPr="00B571AD">
        <w:rPr>
          <w:rFonts w:cstheme="minorHAnsi"/>
          <w:sz w:val="24"/>
          <w:szCs w:val="24"/>
        </w:rPr>
        <w:t xml:space="preserve"> </w:t>
      </w:r>
      <w:r w:rsidRPr="00510F8B">
        <w:rPr>
          <w:rFonts w:cstheme="minorHAnsi"/>
          <w:sz w:val="24"/>
        </w:rPr>
        <w:t>o</w:t>
      </w:r>
      <w:r w:rsidR="00C52D7C">
        <w:rPr>
          <w:rFonts w:cstheme="minorHAnsi"/>
          <w:sz w:val="24"/>
        </w:rPr>
        <w:t> </w:t>
      </w:r>
      <w:r w:rsidRPr="00510F8B">
        <w:rPr>
          <w:rFonts w:cstheme="minorHAnsi"/>
          <w:sz w:val="24"/>
        </w:rPr>
        <w:t xml:space="preserve">Funduszu Solidarnościowym. Nabór wniosków przeprowadzony zostanie zgodnie z art. 13 </w:t>
      </w:r>
      <w:r w:rsidR="00C52D7C">
        <w:rPr>
          <w:rFonts w:cstheme="minorHAnsi"/>
          <w:sz w:val="24"/>
        </w:rPr>
        <w:t xml:space="preserve">ust. 2 </w:t>
      </w:r>
      <w:r w:rsidRPr="00510F8B">
        <w:rPr>
          <w:rFonts w:cstheme="minorHAnsi"/>
          <w:sz w:val="24"/>
        </w:rPr>
        <w:t>ww. ustawy.</w:t>
      </w:r>
    </w:p>
    <w:p w14:paraId="04EBECE7" w14:textId="6924346C" w:rsidR="00ED7A84" w:rsidRDefault="00ED7A84" w:rsidP="00510F8B">
      <w:p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</w:p>
    <w:p w14:paraId="5D8B20F8" w14:textId="2D998965" w:rsidR="00073C83" w:rsidRPr="00073C83" w:rsidRDefault="00073C83" w:rsidP="00073C83">
      <w:pPr>
        <w:keepNext/>
        <w:keepLines/>
        <w:numPr>
          <w:ilvl w:val="0"/>
          <w:numId w:val="63"/>
        </w:numPr>
        <w:spacing w:before="40" w:after="0" w:line="360" w:lineRule="auto"/>
        <w:ind w:left="426" w:hanging="294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073C83">
        <w:rPr>
          <w:rFonts w:asciiTheme="majorHAnsi" w:eastAsiaTheme="majorEastAsia" w:hAnsiTheme="majorHAnsi" w:cstheme="majorBidi"/>
          <w:b/>
          <w:sz w:val="28"/>
          <w:szCs w:val="28"/>
        </w:rPr>
        <w:t xml:space="preserve">Wysokość środków </w:t>
      </w:r>
      <w:r w:rsidR="00C87E49">
        <w:rPr>
          <w:rFonts w:asciiTheme="majorHAnsi" w:eastAsiaTheme="majorEastAsia" w:hAnsiTheme="majorHAnsi" w:cstheme="majorBidi"/>
          <w:b/>
          <w:sz w:val="28"/>
          <w:szCs w:val="28"/>
        </w:rPr>
        <w:t xml:space="preserve">z </w:t>
      </w:r>
      <w:r w:rsidRPr="00073C83">
        <w:rPr>
          <w:rFonts w:asciiTheme="majorHAnsi" w:eastAsiaTheme="majorEastAsia" w:hAnsiTheme="majorHAnsi" w:cstheme="majorBidi"/>
          <w:b/>
          <w:sz w:val="28"/>
          <w:szCs w:val="28"/>
        </w:rPr>
        <w:t xml:space="preserve">Funduszu </w:t>
      </w:r>
      <w:r w:rsidR="00500C69">
        <w:rPr>
          <w:rFonts w:asciiTheme="majorHAnsi" w:eastAsiaTheme="majorEastAsia" w:hAnsiTheme="majorHAnsi" w:cstheme="majorBidi"/>
          <w:b/>
          <w:sz w:val="28"/>
          <w:szCs w:val="28"/>
        </w:rPr>
        <w:t xml:space="preserve">Solidarnościowego </w:t>
      </w:r>
      <w:r w:rsidRPr="00073C83">
        <w:rPr>
          <w:rFonts w:asciiTheme="majorHAnsi" w:eastAsiaTheme="majorEastAsia" w:hAnsiTheme="majorHAnsi" w:cstheme="majorBidi"/>
          <w:b/>
          <w:sz w:val="28"/>
          <w:szCs w:val="28"/>
        </w:rPr>
        <w:t xml:space="preserve">przeznaczonych na realizację </w:t>
      </w:r>
      <w:r w:rsidR="00C87E49">
        <w:rPr>
          <w:rFonts w:asciiTheme="majorHAnsi" w:eastAsiaTheme="majorEastAsia" w:hAnsiTheme="majorHAnsi" w:cstheme="majorBidi"/>
          <w:b/>
          <w:sz w:val="28"/>
          <w:szCs w:val="28"/>
        </w:rPr>
        <w:t>zadań</w:t>
      </w:r>
    </w:p>
    <w:p w14:paraId="3D7CBD7C" w14:textId="74AE147B" w:rsidR="00073C83" w:rsidRPr="00073C83" w:rsidRDefault="00073C83" w:rsidP="00073C83">
      <w:pPr>
        <w:spacing w:after="0" w:line="360" w:lineRule="auto"/>
        <w:rPr>
          <w:rFonts w:cstheme="minorHAnsi"/>
          <w:sz w:val="24"/>
        </w:rPr>
      </w:pPr>
      <w:r w:rsidRPr="00073C83">
        <w:rPr>
          <w:rFonts w:cstheme="minorHAnsi"/>
          <w:sz w:val="24"/>
        </w:rPr>
        <w:t>Na realizację zadań w ramach Programu Minister przeznaczy</w:t>
      </w:r>
      <w:r w:rsidR="00500C69">
        <w:rPr>
          <w:rFonts w:cstheme="minorHAnsi"/>
          <w:sz w:val="24"/>
        </w:rPr>
        <w:t>ł</w:t>
      </w:r>
      <w:r w:rsidR="00E41524">
        <w:rPr>
          <w:rFonts w:cstheme="minorHAnsi"/>
          <w:sz w:val="24"/>
        </w:rPr>
        <w:t xml:space="preserve"> </w:t>
      </w:r>
      <w:r w:rsidRPr="00073C83">
        <w:rPr>
          <w:rFonts w:cstheme="minorHAnsi"/>
          <w:sz w:val="24"/>
        </w:rPr>
        <w:t xml:space="preserve">z Funduszu </w:t>
      </w:r>
      <w:r w:rsidR="00892C24">
        <w:rPr>
          <w:rFonts w:cstheme="minorHAnsi"/>
          <w:sz w:val="24"/>
        </w:rPr>
        <w:t>w 202</w:t>
      </w:r>
      <w:r w:rsidR="00E41524">
        <w:rPr>
          <w:rFonts w:cstheme="minorHAnsi"/>
          <w:sz w:val="24"/>
        </w:rPr>
        <w:t>6</w:t>
      </w:r>
      <w:r w:rsidR="00892C24">
        <w:rPr>
          <w:rFonts w:cstheme="minorHAnsi"/>
          <w:sz w:val="24"/>
        </w:rPr>
        <w:t xml:space="preserve"> r. </w:t>
      </w:r>
      <w:r w:rsidR="00500C69">
        <w:rPr>
          <w:rFonts w:cstheme="minorHAnsi"/>
          <w:sz w:val="24"/>
        </w:rPr>
        <w:t xml:space="preserve">kwotę </w:t>
      </w:r>
      <w:r w:rsidR="00DA458A">
        <w:rPr>
          <w:rFonts w:cstheme="minorHAnsi"/>
          <w:sz w:val="24"/>
        </w:rPr>
        <w:t>-</w:t>
      </w:r>
      <w:r w:rsidR="00500C69">
        <w:rPr>
          <w:rFonts w:cstheme="minorHAnsi"/>
          <w:sz w:val="24"/>
        </w:rPr>
        <w:t xml:space="preserve"> </w:t>
      </w:r>
      <w:r w:rsidR="00B6059D" w:rsidRPr="00B6059D">
        <w:rPr>
          <w:rFonts w:cstheme="minorHAnsi"/>
          <w:sz w:val="24"/>
        </w:rPr>
        <w:t>205 166 000 zł (słownie: dwieście pięć milionów sto sześćdziesiąt sześć tysięcy złotych)</w:t>
      </w:r>
      <w:r w:rsidR="00892C24" w:rsidRPr="00635D29">
        <w:rPr>
          <w:rFonts w:cs="Calibri"/>
          <w:sz w:val="24"/>
          <w:szCs w:val="24"/>
        </w:rPr>
        <w:t>.</w:t>
      </w:r>
    </w:p>
    <w:p w14:paraId="2CFC13AA" w14:textId="40B34518" w:rsidR="00073C83" w:rsidRDefault="00073C83" w:rsidP="00510F8B">
      <w:p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</w:p>
    <w:p w14:paraId="0035F398" w14:textId="42B2FC05" w:rsidR="00073C83" w:rsidRPr="00073C83" w:rsidRDefault="00073C83" w:rsidP="00073C83">
      <w:pPr>
        <w:keepNext/>
        <w:keepLines/>
        <w:numPr>
          <w:ilvl w:val="0"/>
          <w:numId w:val="63"/>
        </w:numPr>
        <w:spacing w:before="40" w:after="0" w:line="360" w:lineRule="auto"/>
        <w:ind w:left="426" w:hanging="294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073C83">
        <w:rPr>
          <w:rFonts w:asciiTheme="majorHAnsi" w:eastAsiaTheme="majorEastAsia" w:hAnsiTheme="majorHAnsi" w:cstheme="majorBidi"/>
          <w:b/>
          <w:sz w:val="28"/>
          <w:szCs w:val="28"/>
        </w:rPr>
        <w:t xml:space="preserve">Podmioty uprawnione do </w:t>
      </w:r>
      <w:r w:rsidR="00C87E49">
        <w:rPr>
          <w:rFonts w:asciiTheme="majorHAnsi" w:eastAsiaTheme="majorEastAsia" w:hAnsiTheme="majorHAnsi" w:cstheme="majorBidi"/>
          <w:b/>
          <w:sz w:val="28"/>
          <w:szCs w:val="28"/>
        </w:rPr>
        <w:t>składania wniosków</w:t>
      </w:r>
    </w:p>
    <w:p w14:paraId="3EC5B8E9" w14:textId="140DD572" w:rsidR="00073C83" w:rsidRPr="00073C83" w:rsidRDefault="00073C83" w:rsidP="00073C83">
      <w:pPr>
        <w:spacing w:after="0" w:line="360" w:lineRule="auto"/>
        <w:rPr>
          <w:rFonts w:cstheme="minorHAnsi"/>
          <w:sz w:val="24"/>
        </w:rPr>
      </w:pPr>
      <w:r w:rsidRPr="00073C83">
        <w:rPr>
          <w:rFonts w:cstheme="minorHAnsi"/>
          <w:sz w:val="24"/>
        </w:rPr>
        <w:t xml:space="preserve">O uzyskanie środków </w:t>
      </w:r>
      <w:r w:rsidR="00740E0A">
        <w:rPr>
          <w:rFonts w:cstheme="minorHAnsi"/>
          <w:sz w:val="24"/>
        </w:rPr>
        <w:t xml:space="preserve">z </w:t>
      </w:r>
      <w:r w:rsidRPr="00073C83">
        <w:rPr>
          <w:rFonts w:cstheme="minorHAnsi"/>
          <w:sz w:val="24"/>
        </w:rPr>
        <w:t>Funduszu</w:t>
      </w:r>
      <w:r w:rsidR="00500C69">
        <w:rPr>
          <w:rFonts w:cstheme="minorHAnsi"/>
          <w:sz w:val="24"/>
        </w:rPr>
        <w:t xml:space="preserve"> na realizację zadań w ramach Programu</w:t>
      </w:r>
      <w:r w:rsidRPr="00073C83">
        <w:rPr>
          <w:rFonts w:cstheme="minorHAnsi"/>
          <w:sz w:val="24"/>
        </w:rPr>
        <w:t>, mogą ubiegać się jednostki samorządu terytorialnego szczebla gminnego lub powiatowego.</w:t>
      </w:r>
    </w:p>
    <w:p w14:paraId="15371855" w14:textId="77777777" w:rsidR="00073C83" w:rsidRPr="00020C6C" w:rsidRDefault="00073C83" w:rsidP="00510F8B">
      <w:p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</w:p>
    <w:p w14:paraId="6D4239FB" w14:textId="31DB08FE" w:rsidR="008B7FF7" w:rsidRPr="00F85C66" w:rsidRDefault="008B7FF7" w:rsidP="00F85C66">
      <w:pPr>
        <w:keepNext/>
        <w:keepLines/>
        <w:numPr>
          <w:ilvl w:val="0"/>
          <w:numId w:val="63"/>
        </w:numPr>
        <w:spacing w:before="40" w:after="0" w:line="360" w:lineRule="auto"/>
        <w:ind w:left="426" w:hanging="294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F85C66">
        <w:rPr>
          <w:rFonts w:asciiTheme="majorHAnsi" w:eastAsiaTheme="majorEastAsia" w:hAnsiTheme="majorHAnsi" w:cstheme="majorBidi"/>
          <w:b/>
          <w:sz w:val="28"/>
          <w:szCs w:val="28"/>
        </w:rPr>
        <w:t>Rodzaj zadań</w:t>
      </w:r>
    </w:p>
    <w:p w14:paraId="3778F8D2" w14:textId="57B076C2" w:rsidR="00E47191" w:rsidRPr="00E47191" w:rsidRDefault="00E47191" w:rsidP="00E47191">
      <w:pPr>
        <w:spacing w:after="0" w:line="360" w:lineRule="auto"/>
        <w:rPr>
          <w:rFonts w:cstheme="minorHAnsi"/>
          <w:sz w:val="24"/>
        </w:rPr>
      </w:pPr>
      <w:r w:rsidRPr="00E47191">
        <w:rPr>
          <w:rFonts w:cstheme="minorHAnsi"/>
          <w:sz w:val="24"/>
        </w:rPr>
        <w:t>Zgodnie z warunkami Programu</w:t>
      </w:r>
      <w:r w:rsidR="00DA458A">
        <w:rPr>
          <w:rFonts w:cstheme="minorHAnsi"/>
          <w:sz w:val="24"/>
        </w:rPr>
        <w:t>,</w:t>
      </w:r>
      <w:r w:rsidRPr="00E47191">
        <w:rPr>
          <w:rFonts w:cstheme="minorHAnsi"/>
          <w:sz w:val="24"/>
        </w:rPr>
        <w:t xml:space="preserve"> głównym celem Programu </w:t>
      </w:r>
      <w:bookmarkStart w:id="2" w:name="_Hlk146696669"/>
      <w:r w:rsidRPr="00E47191">
        <w:rPr>
          <w:rFonts w:cstheme="minorHAnsi"/>
          <w:sz w:val="24"/>
        </w:rPr>
        <w:t>jest wsparcie członków rodzin lub opiekunów sprawujących bezpośrednią opiekę nad:</w:t>
      </w:r>
    </w:p>
    <w:p w14:paraId="36EE6E8D" w14:textId="6D50A52C" w:rsidR="00E47191" w:rsidRPr="0090162B" w:rsidRDefault="003E3272" w:rsidP="00A95A0C">
      <w:pPr>
        <w:pStyle w:val="Akapitzlist"/>
        <w:numPr>
          <w:ilvl w:val="0"/>
          <w:numId w:val="96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bookmarkStart w:id="3" w:name="_Hlk114727894"/>
      <w:r>
        <w:rPr>
          <w:rFonts w:cstheme="minorHAnsi"/>
          <w:color w:val="000000" w:themeColor="text1"/>
          <w:sz w:val="24"/>
          <w:szCs w:val="24"/>
        </w:rPr>
        <w:t xml:space="preserve">dziećmi </w:t>
      </w:r>
      <w:r w:rsidR="00DC6A60" w:rsidRPr="003757F7">
        <w:rPr>
          <w:rFonts w:cstheme="minorHAnsi"/>
          <w:color w:val="000000" w:themeColor="text1"/>
          <w:sz w:val="24"/>
          <w:szCs w:val="24"/>
        </w:rPr>
        <w:t xml:space="preserve">od ukończenia 2. roku życia </w:t>
      </w:r>
      <w:r w:rsidR="00E47191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bookmarkStart w:id="4" w:name="_Hlk147907432"/>
      <w:r w:rsidR="00E47191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E47191">
        <w:rPr>
          <w:rFonts w:cstheme="minorHAnsi"/>
          <w:color w:val="000000" w:themeColor="text1"/>
          <w:sz w:val="24"/>
          <w:szCs w:val="24"/>
        </w:rPr>
        <w:t>y</w:t>
      </w:r>
      <w:r w:rsidR="00635196">
        <w:rPr>
          <w:rFonts w:cstheme="minorHAnsi"/>
          <w:color w:val="000000" w:themeColor="text1"/>
          <w:sz w:val="24"/>
          <w:szCs w:val="24"/>
        </w:rPr>
        <w:t>mi</w:t>
      </w:r>
      <w:r w:rsidR="00E47191" w:rsidRPr="008D762F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bookmarkEnd w:id="4"/>
      <w:r w:rsidR="00AC0FC9">
        <w:rPr>
          <w:rFonts w:cstheme="minorHAnsi"/>
          <w:color w:val="000000" w:themeColor="text1"/>
          <w:sz w:val="24"/>
          <w:szCs w:val="24"/>
        </w:rPr>
        <w:t xml:space="preserve"> lub</w:t>
      </w:r>
    </w:p>
    <w:p w14:paraId="7413DE07" w14:textId="77777777" w:rsidR="00E47191" w:rsidRPr="0090162B" w:rsidRDefault="00E47191" w:rsidP="00A95A0C">
      <w:pPr>
        <w:pStyle w:val="Akapitzlist"/>
        <w:numPr>
          <w:ilvl w:val="0"/>
          <w:numId w:val="96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90162B">
        <w:rPr>
          <w:rFonts w:cstheme="minorHAnsi"/>
          <w:sz w:val="24"/>
          <w:szCs w:val="24"/>
        </w:rPr>
        <w:lastRenderedPageBreak/>
        <w:t>osobami niepełnosprawnymi posiadającymi</w:t>
      </w:r>
      <w:r>
        <w:rPr>
          <w:rFonts w:cstheme="minorHAnsi"/>
          <w:sz w:val="24"/>
          <w:szCs w:val="24"/>
        </w:rPr>
        <w:t>:</w:t>
      </w:r>
    </w:p>
    <w:p w14:paraId="3939A555" w14:textId="77777777" w:rsidR="00E47191" w:rsidRPr="0090162B" w:rsidRDefault="00E47191" w:rsidP="00E47191">
      <w:pPr>
        <w:pStyle w:val="Akapitzlist"/>
        <w:numPr>
          <w:ilvl w:val="0"/>
          <w:numId w:val="93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90162B">
        <w:rPr>
          <w:rFonts w:cstheme="minorHAnsi"/>
          <w:sz w:val="24"/>
          <w:szCs w:val="24"/>
        </w:rPr>
        <w:t>orzeczenie o</w:t>
      </w:r>
      <w:r>
        <w:rPr>
          <w:rFonts w:cstheme="minorHAnsi"/>
          <w:sz w:val="24"/>
          <w:szCs w:val="24"/>
        </w:rPr>
        <w:t xml:space="preserve"> </w:t>
      </w:r>
      <w:r w:rsidRPr="0090162B">
        <w:rPr>
          <w:rFonts w:cstheme="minorHAnsi"/>
          <w:sz w:val="24"/>
          <w:szCs w:val="24"/>
        </w:rPr>
        <w:t>znacznym stopniu niepełnosprawności</w:t>
      </w:r>
      <w:r>
        <w:rPr>
          <w:rFonts w:cstheme="minorHAnsi"/>
          <w:sz w:val="24"/>
          <w:szCs w:val="24"/>
        </w:rPr>
        <w:t xml:space="preserve"> albo</w:t>
      </w:r>
    </w:p>
    <w:p w14:paraId="73889234" w14:textId="5A46C187" w:rsidR="00E47191" w:rsidRPr="0090162B" w:rsidRDefault="00E47191" w:rsidP="00E47191">
      <w:pPr>
        <w:pStyle w:val="Akapitzlist"/>
        <w:numPr>
          <w:ilvl w:val="0"/>
          <w:numId w:val="93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90162B">
        <w:rPr>
          <w:rFonts w:cstheme="minorHAnsi"/>
          <w:sz w:val="24"/>
          <w:szCs w:val="24"/>
        </w:rPr>
        <w:t xml:space="preserve">orzeczenie traktowane na równi z orzeczeniem wymienionym w lit. a, zgodnie z art. 5 i art. 62 ustawy z dnia 27 sierpnia 1997 r. o </w:t>
      </w:r>
      <w:r w:rsidRPr="00F854F2">
        <w:rPr>
          <w:rFonts w:cstheme="minorHAnsi"/>
          <w:sz w:val="24"/>
          <w:szCs w:val="24"/>
        </w:rPr>
        <w:t xml:space="preserve">rehabilitacji zawodowej i społecznej oraz </w:t>
      </w:r>
      <w:r w:rsidRPr="0090162B">
        <w:rPr>
          <w:rFonts w:cstheme="minorHAnsi"/>
          <w:sz w:val="24"/>
          <w:szCs w:val="24"/>
        </w:rPr>
        <w:t>zatrudnianiu osób niepełnosprawnych (</w:t>
      </w:r>
      <w:r w:rsidR="00DA458A" w:rsidRPr="00DA458A">
        <w:rPr>
          <w:rFonts w:cstheme="minorHAnsi"/>
          <w:color w:val="000000"/>
          <w:sz w:val="24"/>
          <w:szCs w:val="24"/>
        </w:rPr>
        <w:t>Dz. U. z 2025 r. poz. 913</w:t>
      </w:r>
      <w:r w:rsidRPr="0090162B">
        <w:rPr>
          <w:rFonts w:cstheme="minorHAnsi"/>
          <w:sz w:val="24"/>
          <w:szCs w:val="24"/>
        </w:rPr>
        <w:t>)</w:t>
      </w:r>
    </w:p>
    <w:bookmarkEnd w:id="3"/>
    <w:p w14:paraId="4A711DFD" w14:textId="49DD7B2D" w:rsidR="008632FB" w:rsidRPr="00DA2DC4" w:rsidRDefault="00AE01C2" w:rsidP="00E4719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</w:t>
      </w:r>
      <w:r w:rsidR="00C806F0">
        <w:rPr>
          <w:rFonts w:cstheme="minorHAnsi"/>
          <w:sz w:val="24"/>
          <w:szCs w:val="24"/>
        </w:rPr>
        <w:t xml:space="preserve"> </w:t>
      </w:r>
      <w:r w:rsidR="00E47191" w:rsidRPr="000022CA">
        <w:rPr>
          <w:rFonts w:cstheme="minorHAnsi"/>
          <w:sz w:val="24"/>
          <w:szCs w:val="24"/>
        </w:rPr>
        <w:t xml:space="preserve">poprzez </w:t>
      </w:r>
      <w:r w:rsidR="00E47191">
        <w:rPr>
          <w:rFonts w:cstheme="minorHAnsi"/>
          <w:sz w:val="24"/>
          <w:szCs w:val="24"/>
        </w:rPr>
        <w:t>umożliwienie</w:t>
      </w:r>
      <w:r w:rsidR="00E47191" w:rsidRPr="000022CA">
        <w:rPr>
          <w:rFonts w:cstheme="minorHAnsi"/>
          <w:sz w:val="24"/>
          <w:szCs w:val="24"/>
        </w:rPr>
        <w:t xml:space="preserve"> uzyskania doraźnej, czasowej pomocy w formie usługi opieki </w:t>
      </w:r>
      <w:proofErr w:type="spellStart"/>
      <w:r w:rsidR="00E47191" w:rsidRPr="000022CA">
        <w:rPr>
          <w:rFonts w:cstheme="minorHAnsi"/>
          <w:sz w:val="24"/>
          <w:szCs w:val="24"/>
        </w:rPr>
        <w:t>wytchnieniowej</w:t>
      </w:r>
      <w:proofErr w:type="spellEnd"/>
      <w:r w:rsidR="00E47191">
        <w:rPr>
          <w:rFonts w:cstheme="minorHAnsi"/>
          <w:sz w:val="24"/>
          <w:szCs w:val="24"/>
        </w:rPr>
        <w:t xml:space="preserve">, tj. </w:t>
      </w:r>
      <w:r w:rsidR="00E47191" w:rsidRPr="0090162B">
        <w:rPr>
          <w:rFonts w:cstheme="minorHAnsi"/>
          <w:sz w:val="24"/>
          <w:szCs w:val="24"/>
        </w:rPr>
        <w:t>odciążenie od codziennych obowiązków łączących się ze sprawowaniem opieki</w:t>
      </w:r>
      <w:r w:rsidR="00E47191">
        <w:rPr>
          <w:rFonts w:cstheme="minorHAnsi"/>
          <w:sz w:val="24"/>
          <w:szCs w:val="24"/>
        </w:rPr>
        <w:t xml:space="preserve"> nad osobą z niepełnosprawnością</w:t>
      </w:r>
      <w:r w:rsidR="00E47191" w:rsidRPr="00AB49D1">
        <w:rPr>
          <w:rFonts w:hAnsi="Calibri" w:cs="Calibri"/>
          <w:sz w:val="24"/>
          <w:szCs w:val="24"/>
        </w:rPr>
        <w:t xml:space="preserve"> </w:t>
      </w:r>
      <w:r w:rsidR="00A95A0C">
        <w:rPr>
          <w:rFonts w:hAnsi="Calibri" w:cs="Calibri"/>
          <w:sz w:val="24"/>
          <w:szCs w:val="24"/>
        </w:rPr>
        <w:t>przez</w:t>
      </w:r>
      <w:r w:rsidR="00A95A0C" w:rsidRPr="000339C9">
        <w:rPr>
          <w:rFonts w:hAnsi="Calibri" w:cs="Calibri"/>
          <w:sz w:val="24"/>
          <w:szCs w:val="24"/>
        </w:rPr>
        <w:t xml:space="preserve"> </w:t>
      </w:r>
      <w:r w:rsidR="00E47191" w:rsidRPr="000339C9">
        <w:rPr>
          <w:rFonts w:hAnsi="Calibri" w:cs="Calibri"/>
          <w:sz w:val="24"/>
          <w:szCs w:val="24"/>
        </w:rPr>
        <w:t>zapewnienie czasowego zastępstwa</w:t>
      </w:r>
      <w:r w:rsidR="00E47191">
        <w:rPr>
          <w:rFonts w:hAnsi="Calibri" w:cs="Calibri"/>
          <w:sz w:val="24"/>
          <w:szCs w:val="24"/>
        </w:rPr>
        <w:t xml:space="preserve"> w tym zakresie</w:t>
      </w:r>
      <w:r w:rsidR="00E47191">
        <w:rPr>
          <w:rFonts w:cstheme="minorHAnsi"/>
          <w:sz w:val="24"/>
          <w:szCs w:val="24"/>
        </w:rPr>
        <w:t>.</w:t>
      </w:r>
      <w:bookmarkEnd w:id="2"/>
      <w:r w:rsidR="00E47191">
        <w:rPr>
          <w:rFonts w:cstheme="minorHAnsi"/>
          <w:sz w:val="24"/>
          <w:szCs w:val="24"/>
        </w:rPr>
        <w:t xml:space="preserve"> </w:t>
      </w:r>
      <w:r w:rsidR="00E47191" w:rsidRPr="000339C9">
        <w:rPr>
          <w:rFonts w:hAnsi="Calibri" w:cs="Calibri"/>
          <w:sz w:val="24"/>
          <w:szCs w:val="24"/>
        </w:rPr>
        <w:t>Dzięki temu wsparciu osoby zaangażowane na co dzień w</w:t>
      </w:r>
      <w:r w:rsidR="00E47191">
        <w:rPr>
          <w:rFonts w:hAnsi="Calibri" w:cs="Calibri"/>
          <w:sz w:val="24"/>
          <w:szCs w:val="24"/>
        </w:rPr>
        <w:t> </w:t>
      </w:r>
      <w:r w:rsidR="00E47191" w:rsidRPr="000339C9">
        <w:rPr>
          <w:rFonts w:hAnsi="Calibri" w:cs="Calibri"/>
          <w:sz w:val="24"/>
          <w:szCs w:val="24"/>
        </w:rPr>
        <w:t xml:space="preserve">sprawowanie opieki </w:t>
      </w:r>
      <w:r w:rsidR="00A95A0C" w:rsidRPr="00FA7DF9">
        <w:rPr>
          <w:rFonts w:hAnsi="Calibri" w:cs="Calibri"/>
          <w:sz w:val="24"/>
          <w:szCs w:val="24"/>
        </w:rPr>
        <w:t xml:space="preserve">nad osobą z niepełnosprawnością </w:t>
      </w:r>
      <w:r w:rsidR="00E47191" w:rsidRPr="000339C9">
        <w:rPr>
          <w:rFonts w:hAnsi="Calibri" w:cs="Calibri"/>
          <w:sz w:val="24"/>
          <w:szCs w:val="24"/>
        </w:rPr>
        <w:t xml:space="preserve">dysponować </w:t>
      </w:r>
      <w:r w:rsidR="00A95A0C">
        <w:rPr>
          <w:rFonts w:hAnsi="Calibri" w:cs="Calibri"/>
          <w:sz w:val="24"/>
          <w:szCs w:val="24"/>
        </w:rPr>
        <w:t>będą</w:t>
      </w:r>
      <w:r w:rsidR="00A95A0C" w:rsidRPr="000339C9">
        <w:rPr>
          <w:rFonts w:hAnsi="Calibri" w:cs="Calibri"/>
          <w:sz w:val="24"/>
          <w:szCs w:val="24"/>
        </w:rPr>
        <w:t xml:space="preserve"> </w:t>
      </w:r>
      <w:r w:rsidR="00E47191" w:rsidRPr="000339C9">
        <w:rPr>
          <w:rFonts w:hAnsi="Calibri" w:cs="Calibri"/>
          <w:sz w:val="24"/>
          <w:szCs w:val="24"/>
        </w:rPr>
        <w:t>czasem, który mog</w:t>
      </w:r>
      <w:r w:rsidR="00A95A0C">
        <w:rPr>
          <w:rFonts w:hAnsi="Calibri" w:cs="Calibri"/>
          <w:sz w:val="24"/>
          <w:szCs w:val="24"/>
        </w:rPr>
        <w:t>ą</w:t>
      </w:r>
      <w:r w:rsidR="00E47191" w:rsidRPr="000339C9">
        <w:rPr>
          <w:rFonts w:hAnsi="Calibri" w:cs="Calibri"/>
          <w:sz w:val="24"/>
          <w:szCs w:val="24"/>
        </w:rPr>
        <w:t xml:space="preserve"> przeznaczyć na</w:t>
      </w:r>
      <w:r w:rsidR="00E47191">
        <w:rPr>
          <w:rFonts w:hAnsi="Calibri" w:cs="Calibri"/>
          <w:sz w:val="24"/>
          <w:szCs w:val="24"/>
        </w:rPr>
        <w:t> </w:t>
      </w:r>
      <w:r w:rsidR="00E47191" w:rsidRPr="000339C9">
        <w:rPr>
          <w:rFonts w:hAnsi="Calibri" w:cs="Calibri"/>
          <w:sz w:val="24"/>
          <w:szCs w:val="24"/>
        </w:rPr>
        <w:t>odpoczynek i regenerację, jak również na załatwienie niezbędnych spraw</w:t>
      </w:r>
      <w:r w:rsidR="00635196">
        <w:rPr>
          <w:rFonts w:hAnsi="Calibri" w:cs="Calibri"/>
          <w:sz w:val="24"/>
          <w:szCs w:val="24"/>
        </w:rPr>
        <w:t xml:space="preserve"> życiowych</w:t>
      </w:r>
      <w:r w:rsidR="00E47191" w:rsidRPr="000339C9">
        <w:rPr>
          <w:rFonts w:hAnsi="Calibri" w:cs="Calibri"/>
          <w:sz w:val="24"/>
          <w:szCs w:val="24"/>
        </w:rPr>
        <w:t>. Usług</w:t>
      </w:r>
      <w:r w:rsidR="00E47191">
        <w:rPr>
          <w:rFonts w:hAnsi="Calibri" w:cs="Calibri"/>
          <w:sz w:val="24"/>
          <w:szCs w:val="24"/>
        </w:rPr>
        <w:t>i</w:t>
      </w:r>
      <w:r w:rsidR="00E47191"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="00E47191" w:rsidRPr="000339C9">
        <w:rPr>
          <w:rFonts w:hAnsi="Calibri" w:cs="Calibri"/>
          <w:sz w:val="24"/>
          <w:szCs w:val="24"/>
        </w:rPr>
        <w:t>wytchnieniowej</w:t>
      </w:r>
      <w:proofErr w:type="spellEnd"/>
      <w:r w:rsidR="00E47191" w:rsidRPr="000339C9">
        <w:rPr>
          <w:rFonts w:hAnsi="Calibri" w:cs="Calibri"/>
          <w:sz w:val="24"/>
          <w:szCs w:val="24"/>
        </w:rPr>
        <w:t xml:space="preserve"> mo</w:t>
      </w:r>
      <w:r w:rsidR="00E47191">
        <w:rPr>
          <w:rFonts w:hAnsi="Calibri" w:cs="Calibri"/>
          <w:sz w:val="24"/>
          <w:szCs w:val="24"/>
        </w:rPr>
        <w:t>gą</w:t>
      </w:r>
      <w:r w:rsidR="00E47191" w:rsidRPr="000339C9">
        <w:rPr>
          <w:rFonts w:hAnsi="Calibri" w:cs="Calibri"/>
          <w:sz w:val="24"/>
          <w:szCs w:val="24"/>
        </w:rPr>
        <w:t xml:space="preserve"> służyć również okresowemu zabezpieczeniu potrzeb osoby </w:t>
      </w:r>
      <w:r w:rsidR="00E47191">
        <w:rPr>
          <w:rFonts w:hAnsi="Calibri" w:cs="Calibri"/>
          <w:sz w:val="24"/>
          <w:szCs w:val="24"/>
        </w:rPr>
        <w:t xml:space="preserve">z </w:t>
      </w:r>
      <w:r w:rsidR="00E47191" w:rsidRPr="000339C9">
        <w:rPr>
          <w:rFonts w:hAnsi="Calibri" w:cs="Calibri"/>
          <w:sz w:val="24"/>
          <w:szCs w:val="24"/>
        </w:rPr>
        <w:t>niepełnosprawn</w:t>
      </w:r>
      <w:r w:rsidR="00E47191">
        <w:rPr>
          <w:rFonts w:hAnsi="Calibri" w:cs="Calibri"/>
          <w:sz w:val="24"/>
          <w:szCs w:val="24"/>
        </w:rPr>
        <w:t>ością</w:t>
      </w:r>
      <w:r w:rsidR="00E47191" w:rsidRPr="000339C9">
        <w:rPr>
          <w:rFonts w:hAnsi="Calibri" w:cs="Calibri"/>
          <w:sz w:val="24"/>
          <w:szCs w:val="24"/>
        </w:rPr>
        <w:t xml:space="preserve"> w sytuacji, gdy </w:t>
      </w:r>
      <w:r w:rsidR="00E47191">
        <w:rPr>
          <w:rFonts w:hAnsi="Calibri" w:cs="Calibri"/>
          <w:sz w:val="24"/>
          <w:szCs w:val="24"/>
        </w:rPr>
        <w:t xml:space="preserve">członkowie rodzin lub </w:t>
      </w:r>
      <w:r w:rsidR="00E47191" w:rsidRPr="000339C9">
        <w:rPr>
          <w:rFonts w:hAnsi="Calibri" w:cs="Calibri"/>
          <w:sz w:val="24"/>
          <w:szCs w:val="24"/>
        </w:rPr>
        <w:t>opiekunowie z różnych powodów nie będą mogli wykonywać swoich obowiązków.</w:t>
      </w:r>
    </w:p>
    <w:p w14:paraId="07DF5EF6" w14:textId="4B81F91C" w:rsidR="008922B9" w:rsidRDefault="008922B9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001E3CC7" w14:textId="5089CA1B" w:rsidR="00671FA7" w:rsidRPr="00671FA7" w:rsidRDefault="00C87E49" w:rsidP="00C757CF">
      <w:pPr>
        <w:keepNext/>
        <w:keepLines/>
        <w:numPr>
          <w:ilvl w:val="0"/>
          <w:numId w:val="63"/>
        </w:numPr>
        <w:spacing w:before="40" w:after="0" w:line="360" w:lineRule="auto"/>
        <w:ind w:left="426" w:hanging="294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C87E49">
        <w:rPr>
          <w:rFonts w:asciiTheme="majorHAnsi" w:eastAsiaTheme="majorEastAsia" w:hAnsiTheme="majorHAnsi" w:cstheme="majorBidi"/>
          <w:b/>
          <w:sz w:val="28"/>
          <w:szCs w:val="28"/>
        </w:rPr>
        <w:t>Tryb przystąpienia do Programu</w:t>
      </w:r>
    </w:p>
    <w:p w14:paraId="37320481" w14:textId="0EBD42F3" w:rsidR="009D37B3" w:rsidRPr="009D37B3" w:rsidRDefault="00671FA7" w:rsidP="00671FA7">
      <w:pPr>
        <w:numPr>
          <w:ilvl w:val="0"/>
          <w:numId w:val="70"/>
        </w:numPr>
        <w:spacing w:line="360" w:lineRule="auto"/>
        <w:ind w:left="426" w:hanging="426"/>
        <w:rPr>
          <w:rFonts w:cs="Calibri"/>
          <w:sz w:val="24"/>
          <w:szCs w:val="24"/>
          <w:lang w:val="x-none" w:eastAsia="pl-PL"/>
        </w:rPr>
      </w:pPr>
      <w:r w:rsidRPr="00671FA7">
        <w:rPr>
          <w:rFonts w:cs="Calibri"/>
          <w:sz w:val="24"/>
          <w:szCs w:val="24"/>
          <w:lang w:val="x-none" w:eastAsia="pl-PL"/>
        </w:rPr>
        <w:t>Gmina/powiat składa</w:t>
      </w:r>
      <w:r w:rsidR="00760B58">
        <w:rPr>
          <w:rFonts w:cs="Calibri"/>
          <w:sz w:val="24"/>
          <w:szCs w:val="24"/>
          <w:lang w:eastAsia="pl-PL"/>
        </w:rPr>
        <w:t xml:space="preserve"> do właściwego wojewody</w:t>
      </w:r>
      <w:r w:rsidRPr="00671FA7">
        <w:rPr>
          <w:rFonts w:cs="Calibri"/>
          <w:sz w:val="24"/>
          <w:szCs w:val="24"/>
          <w:lang w:val="x-none" w:eastAsia="pl-PL"/>
        </w:rPr>
        <w:t xml:space="preserve"> wniosek w wersji elektronicznej </w:t>
      </w:r>
      <w:r w:rsidR="00760B58">
        <w:rPr>
          <w:rFonts w:cs="Calibri"/>
          <w:sz w:val="24"/>
          <w:szCs w:val="24"/>
          <w:lang w:eastAsia="pl-PL"/>
        </w:rPr>
        <w:t xml:space="preserve">utworzony </w:t>
      </w:r>
      <w:r w:rsidRPr="00671FA7">
        <w:rPr>
          <w:rFonts w:cs="Calibri"/>
          <w:sz w:val="24"/>
          <w:szCs w:val="24"/>
          <w:lang w:val="x-none" w:eastAsia="pl-PL"/>
        </w:rPr>
        <w:t xml:space="preserve">w Generatorze </w:t>
      </w:r>
      <w:r w:rsidRPr="00671FA7">
        <w:rPr>
          <w:rFonts w:cs="Calibri"/>
          <w:sz w:val="24"/>
          <w:szCs w:val="24"/>
          <w:lang w:eastAsia="pl-PL"/>
        </w:rPr>
        <w:t>Funduszu Solidarnościow</w:t>
      </w:r>
      <w:r w:rsidR="00D07C9A">
        <w:rPr>
          <w:rFonts w:cs="Calibri"/>
          <w:sz w:val="24"/>
          <w:szCs w:val="24"/>
          <w:lang w:eastAsia="pl-PL"/>
        </w:rPr>
        <w:t>ego</w:t>
      </w:r>
      <w:r w:rsidRPr="00671FA7">
        <w:rPr>
          <w:rFonts w:cs="Calibri"/>
          <w:sz w:val="24"/>
          <w:szCs w:val="24"/>
          <w:lang w:val="x-none" w:eastAsia="pl-PL"/>
        </w:rPr>
        <w:t xml:space="preserve">. Generator </w:t>
      </w:r>
      <w:r w:rsidRPr="00671FA7">
        <w:rPr>
          <w:rFonts w:cs="Calibri"/>
          <w:sz w:val="24"/>
          <w:szCs w:val="24"/>
          <w:lang w:eastAsia="pl-PL"/>
        </w:rPr>
        <w:t xml:space="preserve">Funduszu Solidarnościowego </w:t>
      </w:r>
      <w:r w:rsidRPr="00671FA7">
        <w:rPr>
          <w:rFonts w:cs="Calibri"/>
          <w:sz w:val="24"/>
          <w:szCs w:val="24"/>
          <w:lang w:val="x-none" w:eastAsia="pl-PL"/>
        </w:rPr>
        <w:t xml:space="preserve">jest </w:t>
      </w:r>
      <w:r w:rsidRPr="00671FA7">
        <w:rPr>
          <w:rFonts w:cs="Calibri"/>
          <w:sz w:val="24"/>
          <w:szCs w:val="24"/>
          <w:lang w:eastAsia="pl-PL"/>
        </w:rPr>
        <w:t xml:space="preserve">narzędziem informatycznym </w:t>
      </w:r>
      <w:r w:rsidRPr="00671FA7">
        <w:rPr>
          <w:rFonts w:cs="Calibri"/>
          <w:sz w:val="24"/>
          <w:szCs w:val="24"/>
          <w:lang w:val="x-none" w:eastAsia="pl-PL"/>
        </w:rPr>
        <w:t>dostępny</w:t>
      </w:r>
      <w:r w:rsidRPr="00671FA7">
        <w:rPr>
          <w:rFonts w:cs="Calibri"/>
          <w:sz w:val="24"/>
          <w:szCs w:val="24"/>
          <w:lang w:eastAsia="pl-PL"/>
        </w:rPr>
        <w:t>m</w:t>
      </w:r>
      <w:r w:rsidRPr="00671FA7">
        <w:rPr>
          <w:rFonts w:cs="Calibri"/>
          <w:sz w:val="24"/>
          <w:szCs w:val="24"/>
          <w:lang w:val="x-none" w:eastAsia="pl-PL"/>
        </w:rPr>
        <w:t xml:space="preserve"> na stronie internetowej </w:t>
      </w:r>
      <w:r w:rsidR="00DC6A60" w:rsidRPr="00DC6A60">
        <w:rPr>
          <w:rFonts w:eastAsia="Times New Roman" w:cstheme="minorHAnsi"/>
          <w:b/>
          <w:bCs/>
          <w:color w:val="000000"/>
          <w:sz w:val="24"/>
          <w:szCs w:val="24"/>
        </w:rPr>
        <w:t>https://</w:t>
      </w:r>
      <w:r w:rsidRPr="00671FA7">
        <w:rPr>
          <w:rFonts w:cs="Calibri"/>
          <w:b/>
          <w:bCs/>
          <w:sz w:val="24"/>
          <w:szCs w:val="24"/>
          <w:lang w:eastAsia="pl-PL"/>
        </w:rPr>
        <w:t>bfs</w:t>
      </w:r>
      <w:r w:rsidRPr="00671FA7">
        <w:rPr>
          <w:rFonts w:cs="Calibri"/>
          <w:b/>
          <w:bCs/>
          <w:sz w:val="24"/>
          <w:szCs w:val="24"/>
          <w:lang w:val="x-none" w:eastAsia="pl-PL"/>
        </w:rPr>
        <w:t>.mrips.gov.pl</w:t>
      </w:r>
      <w:r w:rsidRPr="00671FA7">
        <w:rPr>
          <w:rFonts w:cs="Calibri"/>
          <w:sz w:val="24"/>
          <w:szCs w:val="24"/>
          <w:lang w:val="x-none" w:eastAsia="pl-PL"/>
        </w:rPr>
        <w:t>.</w:t>
      </w:r>
      <w:r w:rsidRPr="00671FA7">
        <w:rPr>
          <w:rFonts w:cs="Calibri"/>
          <w:sz w:val="24"/>
          <w:szCs w:val="24"/>
          <w:lang w:eastAsia="pl-PL"/>
        </w:rPr>
        <w:t xml:space="preserve"> Wniosek należy wypełnić, zapisać i złożyć w Generatorze Funduszu Solidarnościowego za pomocą przycisku „złóż wniosek”.</w:t>
      </w:r>
      <w:bookmarkStart w:id="5" w:name="_Hlk139882831"/>
      <w:bookmarkStart w:id="6" w:name="_Hlk139882817"/>
    </w:p>
    <w:p w14:paraId="230E5BF6" w14:textId="0443AC13" w:rsidR="00671FA7" w:rsidRPr="00671FA7" w:rsidRDefault="00671FA7" w:rsidP="00671FA7">
      <w:pPr>
        <w:numPr>
          <w:ilvl w:val="0"/>
          <w:numId w:val="70"/>
        </w:numPr>
        <w:spacing w:line="360" w:lineRule="auto"/>
        <w:ind w:left="426" w:hanging="426"/>
        <w:rPr>
          <w:rFonts w:cs="Calibri"/>
          <w:sz w:val="24"/>
          <w:szCs w:val="24"/>
          <w:lang w:val="x-none" w:eastAsia="pl-PL"/>
        </w:rPr>
      </w:pPr>
      <w:r w:rsidRPr="00671FA7">
        <w:rPr>
          <w:rFonts w:cs="Calibri"/>
          <w:sz w:val="24"/>
          <w:szCs w:val="24"/>
          <w:lang w:eastAsia="pl-PL"/>
        </w:rPr>
        <w:t>W przypadkach uzasadnionych problemami technicznymi</w:t>
      </w:r>
      <w:r w:rsidR="00284298">
        <w:rPr>
          <w:rFonts w:cs="Calibri"/>
          <w:sz w:val="24"/>
          <w:szCs w:val="24"/>
          <w:lang w:eastAsia="pl-PL"/>
        </w:rPr>
        <w:t>,</w:t>
      </w:r>
      <w:r w:rsidRPr="00671FA7">
        <w:rPr>
          <w:rFonts w:cs="Calibri"/>
          <w:sz w:val="24"/>
          <w:szCs w:val="24"/>
          <w:lang w:eastAsia="pl-PL"/>
        </w:rPr>
        <w:t xml:space="preserve"> </w:t>
      </w:r>
      <w:r w:rsidR="00284298">
        <w:rPr>
          <w:rFonts w:eastAsia="Times New Roman" w:cstheme="minorHAnsi"/>
          <w:color w:val="000000"/>
          <w:sz w:val="24"/>
          <w:szCs w:val="24"/>
        </w:rPr>
        <w:t xml:space="preserve">za uprzednią zgodą Ministra, </w:t>
      </w:r>
      <w:r w:rsidRPr="00671FA7">
        <w:rPr>
          <w:rFonts w:cs="Calibri"/>
          <w:sz w:val="24"/>
          <w:szCs w:val="24"/>
          <w:lang w:eastAsia="pl-PL"/>
        </w:rPr>
        <w:t xml:space="preserve">dopuszcza się możliwość składania wniosków </w:t>
      </w:r>
      <w:r w:rsidR="00DC6A60">
        <w:rPr>
          <w:rFonts w:cs="Calibri"/>
          <w:sz w:val="24"/>
          <w:szCs w:val="24"/>
          <w:lang w:eastAsia="pl-PL"/>
        </w:rPr>
        <w:t xml:space="preserve">w ramach Programu </w:t>
      </w:r>
      <w:r w:rsidRPr="00671FA7">
        <w:rPr>
          <w:rFonts w:cs="Calibri"/>
          <w:sz w:val="24"/>
          <w:szCs w:val="24"/>
          <w:lang w:eastAsia="pl-PL"/>
        </w:rPr>
        <w:t>za pomocą platformy e-PUAP</w:t>
      </w:r>
      <w:r w:rsidR="0078608E">
        <w:rPr>
          <w:rFonts w:cs="Calibri"/>
          <w:sz w:val="24"/>
          <w:szCs w:val="24"/>
          <w:lang w:eastAsia="pl-PL"/>
        </w:rPr>
        <w:t xml:space="preserve"> </w:t>
      </w:r>
      <w:r w:rsidR="00E41524">
        <w:rPr>
          <w:rFonts w:cs="Calibri"/>
          <w:sz w:val="24"/>
          <w:szCs w:val="24"/>
          <w:lang w:eastAsia="pl-PL"/>
        </w:rPr>
        <w:t xml:space="preserve">albo </w:t>
      </w:r>
      <w:r w:rsidR="0078608E">
        <w:rPr>
          <w:rFonts w:cs="Calibri"/>
          <w:sz w:val="24"/>
          <w:szCs w:val="24"/>
          <w:lang w:eastAsia="pl-PL"/>
        </w:rPr>
        <w:t>systemu</w:t>
      </w:r>
      <w:r w:rsidR="00E41524">
        <w:rPr>
          <w:rFonts w:cs="Calibri"/>
          <w:sz w:val="24"/>
          <w:szCs w:val="24"/>
          <w:lang w:eastAsia="pl-PL"/>
        </w:rPr>
        <w:t xml:space="preserve"> </w:t>
      </w:r>
      <w:r w:rsidR="0078608E">
        <w:rPr>
          <w:rFonts w:cs="Calibri"/>
          <w:sz w:val="24"/>
          <w:szCs w:val="24"/>
          <w:lang w:eastAsia="pl-PL"/>
        </w:rPr>
        <w:t>e-Doręczenia</w:t>
      </w:r>
      <w:r w:rsidRPr="00671FA7">
        <w:rPr>
          <w:rFonts w:cs="Calibri"/>
          <w:sz w:val="24"/>
          <w:szCs w:val="24"/>
          <w:lang w:eastAsia="pl-PL"/>
        </w:rPr>
        <w:t>.</w:t>
      </w:r>
      <w:bookmarkEnd w:id="5"/>
    </w:p>
    <w:bookmarkEnd w:id="6"/>
    <w:p w14:paraId="41F8AC6A" w14:textId="6CA96144" w:rsidR="009D37B3" w:rsidRPr="00CD72AC" w:rsidRDefault="009D37B3" w:rsidP="00CD72AC">
      <w:pPr>
        <w:numPr>
          <w:ilvl w:val="0"/>
          <w:numId w:val="70"/>
        </w:numPr>
        <w:spacing w:line="360" w:lineRule="auto"/>
        <w:ind w:left="426" w:hanging="426"/>
        <w:rPr>
          <w:rFonts w:cs="Calibri"/>
          <w:sz w:val="24"/>
          <w:szCs w:val="24"/>
          <w:lang w:val="x-none" w:eastAsia="pl-PL"/>
        </w:rPr>
      </w:pPr>
      <w:r w:rsidRPr="00CD72AC">
        <w:rPr>
          <w:rFonts w:cs="Calibri"/>
          <w:sz w:val="24"/>
          <w:szCs w:val="24"/>
          <w:lang w:val="x-none" w:eastAsia="pl-PL"/>
        </w:rPr>
        <w:t xml:space="preserve">Przed wypełnieniem </w:t>
      </w:r>
      <w:r w:rsidR="00CD72AC" w:rsidRPr="00CD72AC">
        <w:rPr>
          <w:rFonts w:cs="Calibri"/>
          <w:sz w:val="24"/>
          <w:szCs w:val="24"/>
          <w:lang w:val="x-none" w:eastAsia="pl-PL"/>
        </w:rPr>
        <w:t>wniosku</w:t>
      </w:r>
      <w:r w:rsidRPr="00CD72AC">
        <w:rPr>
          <w:rFonts w:cs="Calibri"/>
          <w:sz w:val="24"/>
          <w:szCs w:val="24"/>
          <w:lang w:val="x-none" w:eastAsia="pl-PL"/>
        </w:rPr>
        <w:t xml:space="preserve"> należy zapoznać się z postanowieniami ogłoszenia o </w:t>
      </w:r>
      <w:r w:rsidR="00CD72AC" w:rsidRPr="00CD72AC">
        <w:rPr>
          <w:rFonts w:cs="Calibri"/>
          <w:sz w:val="24"/>
          <w:szCs w:val="24"/>
          <w:lang w:val="x-none" w:eastAsia="pl-PL"/>
        </w:rPr>
        <w:t>naborze wniosków</w:t>
      </w:r>
      <w:r w:rsidRPr="00CD72AC">
        <w:rPr>
          <w:rFonts w:cs="Calibri"/>
          <w:sz w:val="24"/>
          <w:szCs w:val="24"/>
          <w:lang w:val="x-none" w:eastAsia="pl-PL"/>
        </w:rPr>
        <w:t xml:space="preserve"> oraz z Programem.</w:t>
      </w:r>
    </w:p>
    <w:p w14:paraId="7BFB2E4E" w14:textId="284C4989" w:rsidR="009D37B3" w:rsidRPr="00CD72AC" w:rsidRDefault="00CD72AC" w:rsidP="00CD72AC">
      <w:pPr>
        <w:numPr>
          <w:ilvl w:val="0"/>
          <w:numId w:val="70"/>
        </w:numPr>
        <w:spacing w:line="360" w:lineRule="auto"/>
        <w:ind w:left="426" w:hanging="426"/>
        <w:rPr>
          <w:rFonts w:cs="Calibri"/>
          <w:sz w:val="24"/>
          <w:szCs w:val="24"/>
          <w:lang w:val="x-none" w:eastAsia="pl-PL"/>
        </w:rPr>
      </w:pPr>
      <w:r w:rsidRPr="00CD72AC">
        <w:rPr>
          <w:rFonts w:cs="Calibri"/>
          <w:sz w:val="24"/>
          <w:szCs w:val="24"/>
          <w:lang w:val="x-none" w:eastAsia="pl-PL"/>
        </w:rPr>
        <w:t>Wniosek</w:t>
      </w:r>
      <w:r w:rsidR="009D37B3" w:rsidRPr="00CD72AC">
        <w:rPr>
          <w:rFonts w:cs="Calibri"/>
          <w:sz w:val="24"/>
          <w:szCs w:val="24"/>
          <w:lang w:val="x-none" w:eastAsia="pl-PL"/>
        </w:rPr>
        <w:t xml:space="preserve"> musi być czyteln</w:t>
      </w:r>
      <w:r w:rsidRPr="00CD72AC">
        <w:rPr>
          <w:rFonts w:cs="Calibri"/>
          <w:sz w:val="24"/>
          <w:szCs w:val="24"/>
          <w:lang w:val="x-none" w:eastAsia="pl-PL"/>
        </w:rPr>
        <w:t>y</w:t>
      </w:r>
      <w:r w:rsidR="009D37B3" w:rsidRPr="00CD72AC">
        <w:rPr>
          <w:rFonts w:cs="Calibri"/>
          <w:sz w:val="24"/>
          <w:szCs w:val="24"/>
          <w:lang w:val="x-none" w:eastAsia="pl-PL"/>
        </w:rPr>
        <w:t>, w szczególności należy wykazać koszty rodzajowe wraz</w:t>
      </w:r>
      <w:r w:rsidR="00CF556B" w:rsidRPr="000B5442">
        <w:rPr>
          <w:rFonts w:cstheme="minorHAnsi"/>
          <w:sz w:val="24"/>
          <w:szCs w:val="24"/>
        </w:rPr>
        <w:br/>
      </w:r>
      <w:r w:rsidR="009D37B3" w:rsidRPr="00CD72AC">
        <w:rPr>
          <w:rFonts w:cs="Calibri"/>
          <w:sz w:val="24"/>
          <w:szCs w:val="24"/>
          <w:lang w:val="x-none" w:eastAsia="pl-PL"/>
        </w:rPr>
        <w:t xml:space="preserve">z kosztami jednostkowymi planowanego zadania. Wydatki przedstawione w kosztorysie </w:t>
      </w:r>
      <w:r w:rsidRPr="00CD72AC">
        <w:rPr>
          <w:rFonts w:cs="Calibri"/>
          <w:sz w:val="24"/>
          <w:szCs w:val="24"/>
          <w:lang w:val="x-none" w:eastAsia="pl-PL"/>
        </w:rPr>
        <w:t>wniosku</w:t>
      </w:r>
      <w:r w:rsidR="009D37B3" w:rsidRPr="00CD72AC">
        <w:rPr>
          <w:rFonts w:cs="Calibri"/>
          <w:sz w:val="24"/>
          <w:szCs w:val="24"/>
          <w:lang w:val="x-none" w:eastAsia="pl-PL"/>
        </w:rPr>
        <w:t xml:space="preserve"> muszą znajdować pełne uzasadnienie w opisie zadania.</w:t>
      </w:r>
    </w:p>
    <w:p w14:paraId="7174170C" w14:textId="11ADD946" w:rsidR="00CF556B" w:rsidRPr="00CD72AC" w:rsidRDefault="00CD72AC" w:rsidP="00CD72AC">
      <w:pPr>
        <w:numPr>
          <w:ilvl w:val="0"/>
          <w:numId w:val="70"/>
        </w:numPr>
        <w:spacing w:line="360" w:lineRule="auto"/>
        <w:ind w:left="426" w:hanging="426"/>
        <w:rPr>
          <w:rFonts w:cs="Calibri"/>
          <w:sz w:val="24"/>
          <w:szCs w:val="24"/>
          <w:lang w:val="x-none" w:eastAsia="pl-PL"/>
        </w:rPr>
      </w:pPr>
      <w:r w:rsidRPr="00CD72AC">
        <w:rPr>
          <w:rFonts w:cs="Calibri"/>
          <w:sz w:val="24"/>
          <w:szCs w:val="24"/>
          <w:lang w:val="x-none" w:eastAsia="pl-PL"/>
        </w:rPr>
        <w:t>Gmina/powiat</w:t>
      </w:r>
      <w:r w:rsidR="009D37B3" w:rsidRPr="00CD72AC">
        <w:rPr>
          <w:rFonts w:cs="Calibri"/>
          <w:sz w:val="24"/>
          <w:szCs w:val="24"/>
          <w:lang w:val="x-none" w:eastAsia="pl-PL"/>
        </w:rPr>
        <w:t xml:space="preserve"> może złożyć tylko jed</w:t>
      </w:r>
      <w:r w:rsidRPr="00CD72AC">
        <w:rPr>
          <w:rFonts w:cs="Calibri"/>
          <w:sz w:val="24"/>
          <w:szCs w:val="24"/>
          <w:lang w:val="x-none" w:eastAsia="pl-PL"/>
        </w:rPr>
        <w:t>en</w:t>
      </w:r>
      <w:r w:rsidR="009D37B3" w:rsidRPr="00CD72AC">
        <w:rPr>
          <w:rFonts w:cs="Calibri"/>
          <w:sz w:val="24"/>
          <w:szCs w:val="24"/>
          <w:lang w:val="x-none" w:eastAsia="pl-PL"/>
        </w:rPr>
        <w:t xml:space="preserve"> </w:t>
      </w:r>
      <w:r w:rsidRPr="00CD72AC">
        <w:rPr>
          <w:rFonts w:cs="Calibri"/>
          <w:sz w:val="24"/>
          <w:szCs w:val="24"/>
          <w:lang w:val="x-none" w:eastAsia="pl-PL"/>
        </w:rPr>
        <w:t>wniosek</w:t>
      </w:r>
      <w:r w:rsidR="009D37B3" w:rsidRPr="00CD72AC">
        <w:rPr>
          <w:rFonts w:cs="Calibri"/>
          <w:sz w:val="24"/>
          <w:szCs w:val="24"/>
          <w:lang w:val="x-none" w:eastAsia="pl-PL"/>
        </w:rPr>
        <w:t>.</w:t>
      </w:r>
    </w:p>
    <w:p w14:paraId="0DB9B445" w14:textId="341F6F09" w:rsidR="00063E8D" w:rsidRPr="00063E8D" w:rsidRDefault="00063E8D" w:rsidP="00063E8D">
      <w:pPr>
        <w:numPr>
          <w:ilvl w:val="0"/>
          <w:numId w:val="70"/>
        </w:numPr>
        <w:spacing w:line="360" w:lineRule="auto"/>
        <w:ind w:left="426" w:hanging="426"/>
        <w:rPr>
          <w:rFonts w:cs="Calibri"/>
          <w:sz w:val="24"/>
          <w:szCs w:val="24"/>
          <w:lang w:val="x-none" w:eastAsia="pl-PL"/>
        </w:rPr>
      </w:pPr>
      <w:r w:rsidRPr="00063E8D">
        <w:rPr>
          <w:rFonts w:cs="Calibri"/>
          <w:sz w:val="24"/>
          <w:szCs w:val="24"/>
          <w:lang w:val="x-none" w:eastAsia="pl-PL"/>
        </w:rPr>
        <w:lastRenderedPageBreak/>
        <w:t xml:space="preserve">Złożone </w:t>
      </w:r>
      <w:r>
        <w:rPr>
          <w:rFonts w:cs="Calibri"/>
          <w:sz w:val="24"/>
          <w:szCs w:val="24"/>
          <w:lang w:eastAsia="pl-PL"/>
        </w:rPr>
        <w:t>wnioski</w:t>
      </w:r>
      <w:r w:rsidRPr="00063E8D">
        <w:rPr>
          <w:rFonts w:cs="Calibri"/>
          <w:sz w:val="24"/>
          <w:szCs w:val="24"/>
          <w:lang w:val="x-none" w:eastAsia="pl-PL"/>
        </w:rPr>
        <w:t xml:space="preserve"> nie podlegają uzupełnieniu ani zmianie po upływie terminu na ich złożenie, o ile nie wynika to ze zwrócenia się </w:t>
      </w:r>
      <w:r>
        <w:rPr>
          <w:rFonts w:cs="Calibri"/>
          <w:sz w:val="24"/>
          <w:szCs w:val="24"/>
          <w:lang w:eastAsia="pl-PL"/>
        </w:rPr>
        <w:t>wojewody</w:t>
      </w:r>
      <w:r w:rsidRPr="00063E8D">
        <w:rPr>
          <w:rFonts w:cs="Calibri"/>
          <w:sz w:val="24"/>
          <w:szCs w:val="24"/>
          <w:lang w:val="x-none" w:eastAsia="pl-PL"/>
        </w:rPr>
        <w:t xml:space="preserve"> do </w:t>
      </w:r>
      <w:r>
        <w:rPr>
          <w:rFonts w:cs="Calibri"/>
          <w:sz w:val="24"/>
          <w:szCs w:val="24"/>
          <w:lang w:eastAsia="pl-PL"/>
        </w:rPr>
        <w:t>gminy/powiatu</w:t>
      </w:r>
      <w:r w:rsidRPr="00063E8D">
        <w:rPr>
          <w:rFonts w:cs="Calibri"/>
          <w:sz w:val="24"/>
          <w:szCs w:val="24"/>
          <w:lang w:val="x-none" w:eastAsia="pl-PL"/>
        </w:rPr>
        <w:t xml:space="preserve"> o dodatkowe wyjaśnienia lub skorygowanie w wyznaczonym terminie dokumentacji aplikacyjnej.</w:t>
      </w:r>
    </w:p>
    <w:p w14:paraId="4F500897" w14:textId="77777777" w:rsidR="00671FA7" w:rsidRPr="00671FA7" w:rsidRDefault="00671FA7" w:rsidP="00063E8D">
      <w:pPr>
        <w:numPr>
          <w:ilvl w:val="0"/>
          <w:numId w:val="70"/>
        </w:numPr>
        <w:spacing w:after="0" w:line="360" w:lineRule="auto"/>
        <w:ind w:left="426" w:hanging="426"/>
        <w:rPr>
          <w:rFonts w:cs="Calibri"/>
          <w:sz w:val="24"/>
          <w:szCs w:val="24"/>
          <w:lang w:val="x-none" w:eastAsia="pl-PL"/>
        </w:rPr>
      </w:pPr>
      <w:r w:rsidRPr="00671FA7">
        <w:rPr>
          <w:rFonts w:cs="Calibri"/>
          <w:sz w:val="24"/>
          <w:szCs w:val="24"/>
          <w:lang w:val="x-none" w:eastAsia="pl-PL"/>
        </w:rPr>
        <w:t>Proces składania wniosków zawiera następujące etapy:</w:t>
      </w:r>
    </w:p>
    <w:p w14:paraId="4C66707B" w14:textId="1E338DF9" w:rsidR="00671FA7" w:rsidRPr="00671FA7" w:rsidRDefault="00D07C9A" w:rsidP="00AD656E">
      <w:pPr>
        <w:numPr>
          <w:ilvl w:val="0"/>
          <w:numId w:val="69"/>
        </w:numPr>
        <w:spacing w:after="0" w:line="360" w:lineRule="auto"/>
        <w:ind w:left="851" w:hanging="425"/>
        <w:contextualSpacing/>
        <w:rPr>
          <w:color w:val="000000"/>
          <w:sz w:val="24"/>
          <w:szCs w:val="24"/>
        </w:rPr>
      </w:pPr>
      <w:r w:rsidRPr="00671FA7">
        <w:rPr>
          <w:color w:val="000000"/>
          <w:sz w:val="24"/>
          <w:szCs w:val="24"/>
        </w:rPr>
        <w:t>wypełnieni</w:t>
      </w:r>
      <w:r>
        <w:rPr>
          <w:color w:val="000000"/>
          <w:sz w:val="24"/>
          <w:szCs w:val="24"/>
        </w:rPr>
        <w:t>e</w:t>
      </w:r>
      <w:r w:rsidRPr="00671FA7">
        <w:rPr>
          <w:color w:val="000000"/>
          <w:sz w:val="24"/>
          <w:szCs w:val="24"/>
        </w:rPr>
        <w:t xml:space="preserve"> </w:t>
      </w:r>
      <w:r w:rsidR="00671FA7" w:rsidRPr="00671FA7">
        <w:rPr>
          <w:color w:val="000000"/>
          <w:sz w:val="24"/>
          <w:szCs w:val="24"/>
        </w:rPr>
        <w:t>wszystkich pól wniosku oraz dodanie wymaganych załączników;</w:t>
      </w:r>
    </w:p>
    <w:p w14:paraId="10F6008B" w14:textId="3ADA5104" w:rsidR="00671FA7" w:rsidRPr="00671FA7" w:rsidRDefault="00D07C9A" w:rsidP="00AD656E">
      <w:pPr>
        <w:numPr>
          <w:ilvl w:val="0"/>
          <w:numId w:val="69"/>
        </w:numPr>
        <w:spacing w:after="0" w:line="360" w:lineRule="auto"/>
        <w:ind w:left="851" w:hanging="425"/>
        <w:contextualSpacing/>
        <w:rPr>
          <w:color w:val="000000"/>
          <w:sz w:val="24"/>
          <w:szCs w:val="24"/>
        </w:rPr>
      </w:pPr>
      <w:r w:rsidRPr="00671FA7">
        <w:rPr>
          <w:color w:val="000000"/>
          <w:sz w:val="24"/>
          <w:szCs w:val="24"/>
        </w:rPr>
        <w:t>złożeni</w:t>
      </w:r>
      <w:r>
        <w:rPr>
          <w:color w:val="000000"/>
          <w:sz w:val="24"/>
          <w:szCs w:val="24"/>
        </w:rPr>
        <w:t>e</w:t>
      </w:r>
      <w:r w:rsidRPr="00671FA7">
        <w:rPr>
          <w:color w:val="000000"/>
          <w:sz w:val="24"/>
          <w:szCs w:val="24"/>
        </w:rPr>
        <w:t xml:space="preserve"> </w:t>
      </w:r>
      <w:r w:rsidR="00671FA7" w:rsidRPr="00671FA7">
        <w:rPr>
          <w:color w:val="000000"/>
          <w:sz w:val="24"/>
          <w:szCs w:val="24"/>
        </w:rPr>
        <w:t xml:space="preserve">wniosku w Generatorze </w:t>
      </w:r>
      <w:r w:rsidR="00671FA7" w:rsidRPr="00671FA7">
        <w:rPr>
          <w:rFonts w:cs="Calibri"/>
          <w:sz w:val="24"/>
          <w:szCs w:val="24"/>
          <w:lang w:eastAsia="pl-PL"/>
        </w:rPr>
        <w:t>Funduszu Solidarnościowego</w:t>
      </w:r>
      <w:r w:rsidR="00671FA7" w:rsidRPr="00671FA7" w:rsidDel="00EC2C97">
        <w:rPr>
          <w:color w:val="000000"/>
          <w:sz w:val="24"/>
          <w:szCs w:val="24"/>
        </w:rPr>
        <w:t xml:space="preserve"> </w:t>
      </w:r>
      <w:r w:rsidR="00671FA7" w:rsidRPr="00671FA7">
        <w:rPr>
          <w:color w:val="000000"/>
          <w:sz w:val="24"/>
          <w:szCs w:val="24"/>
        </w:rPr>
        <w:t>za pomocą przycisku „złóż wniosek”;</w:t>
      </w:r>
    </w:p>
    <w:p w14:paraId="07E2DBA6" w14:textId="29063E64" w:rsidR="00063E8D" w:rsidRPr="00063E8D" w:rsidRDefault="00D07C9A" w:rsidP="00AD656E">
      <w:pPr>
        <w:numPr>
          <w:ilvl w:val="0"/>
          <w:numId w:val="69"/>
        </w:numPr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671FA7">
        <w:rPr>
          <w:color w:val="000000"/>
          <w:sz w:val="24"/>
          <w:szCs w:val="24"/>
        </w:rPr>
        <w:t>zapisani</w:t>
      </w:r>
      <w:r>
        <w:rPr>
          <w:color w:val="000000"/>
          <w:sz w:val="24"/>
          <w:szCs w:val="24"/>
        </w:rPr>
        <w:t>e</w:t>
      </w:r>
      <w:r w:rsidRPr="00671FA7">
        <w:rPr>
          <w:color w:val="000000"/>
          <w:sz w:val="24"/>
          <w:szCs w:val="24"/>
        </w:rPr>
        <w:t xml:space="preserve"> </w:t>
      </w:r>
      <w:r w:rsidR="00671FA7" w:rsidRPr="00671FA7">
        <w:rPr>
          <w:color w:val="000000"/>
          <w:sz w:val="24"/>
          <w:szCs w:val="24"/>
        </w:rPr>
        <w:t>złożonego wniosku w formacie PDF</w:t>
      </w:r>
      <w:r w:rsidR="004758DD">
        <w:rPr>
          <w:color w:val="000000"/>
          <w:sz w:val="24"/>
          <w:szCs w:val="24"/>
        </w:rPr>
        <w:t>,</w:t>
      </w:r>
      <w:r w:rsidR="00671FA7" w:rsidRPr="00671FA7">
        <w:rPr>
          <w:color w:val="000000"/>
          <w:sz w:val="24"/>
          <w:szCs w:val="24"/>
        </w:rPr>
        <w:t xml:space="preserve"> wraz z załącznikami.</w:t>
      </w:r>
    </w:p>
    <w:p w14:paraId="547B4BEA" w14:textId="622DC49D" w:rsidR="00671FA7" w:rsidRPr="00671FA7" w:rsidRDefault="00671FA7" w:rsidP="00CE4AB6">
      <w:pPr>
        <w:numPr>
          <w:ilvl w:val="0"/>
          <w:numId w:val="70"/>
        </w:numPr>
        <w:spacing w:after="0" w:line="360" w:lineRule="auto"/>
        <w:ind w:left="426" w:hanging="426"/>
        <w:rPr>
          <w:rFonts w:cs="Calibri"/>
          <w:sz w:val="24"/>
          <w:szCs w:val="24"/>
          <w:lang w:val="x-none" w:eastAsia="pl-PL"/>
        </w:rPr>
      </w:pPr>
      <w:r w:rsidRPr="00671FA7">
        <w:rPr>
          <w:rFonts w:cs="Calibri"/>
          <w:sz w:val="24"/>
          <w:szCs w:val="24"/>
          <w:lang w:val="x-none" w:eastAsia="pl-PL"/>
        </w:rPr>
        <w:t xml:space="preserve">Złożenie wniosku nie jest równoznaczne </w:t>
      </w:r>
      <w:r w:rsidR="00063E8D" w:rsidRPr="00352D96">
        <w:rPr>
          <w:rFonts w:cstheme="minorHAnsi"/>
          <w:sz w:val="24"/>
          <w:szCs w:val="24"/>
        </w:rPr>
        <w:t>z zapewnieniem przyznania dofinansowania lub przyznaniem dofinansowania we wnioskowanej wysokości</w:t>
      </w:r>
      <w:r w:rsidRPr="00671FA7">
        <w:rPr>
          <w:rFonts w:cs="Calibri"/>
          <w:sz w:val="24"/>
          <w:szCs w:val="24"/>
          <w:lang w:val="x-none" w:eastAsia="pl-PL"/>
        </w:rPr>
        <w:t>.</w:t>
      </w:r>
    </w:p>
    <w:p w14:paraId="543E9671" w14:textId="52C25037" w:rsidR="00671FA7" w:rsidRDefault="00671FA7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5E6639AD" w14:textId="77777777" w:rsidR="00EB2941" w:rsidRPr="00EB2941" w:rsidRDefault="00EB2941" w:rsidP="00C757CF">
      <w:pPr>
        <w:keepNext/>
        <w:keepLines/>
        <w:numPr>
          <w:ilvl w:val="0"/>
          <w:numId w:val="63"/>
        </w:numPr>
        <w:spacing w:before="40" w:after="0" w:line="360" w:lineRule="auto"/>
        <w:ind w:left="426" w:hanging="294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bookmarkStart w:id="7" w:name="_Hlk139893145"/>
      <w:r w:rsidRPr="00EB2941">
        <w:rPr>
          <w:rFonts w:asciiTheme="majorHAnsi" w:eastAsiaTheme="majorEastAsia" w:hAnsiTheme="majorHAnsi" w:cstheme="majorBidi"/>
          <w:b/>
          <w:sz w:val="28"/>
          <w:szCs w:val="28"/>
        </w:rPr>
        <w:t xml:space="preserve">Kryteria i sposób oceny wniosków </w:t>
      </w:r>
    </w:p>
    <w:p w14:paraId="12BF9C22" w14:textId="0E564060" w:rsidR="00EB2941" w:rsidRPr="00EB2941" w:rsidRDefault="00EB2941" w:rsidP="00EB2941">
      <w:pPr>
        <w:numPr>
          <w:ilvl w:val="0"/>
          <w:numId w:val="22"/>
        </w:numPr>
        <w:spacing w:line="360" w:lineRule="auto"/>
        <w:ind w:left="426" w:hanging="426"/>
        <w:contextualSpacing/>
        <w:rPr>
          <w:rFonts w:cstheme="minorHAnsi"/>
          <w:sz w:val="24"/>
          <w:szCs w:val="24"/>
        </w:rPr>
      </w:pPr>
      <w:r w:rsidRPr="00EB2941">
        <w:rPr>
          <w:rFonts w:cstheme="minorHAnsi"/>
          <w:sz w:val="24"/>
          <w:szCs w:val="24"/>
        </w:rPr>
        <w:t>Wojewoda dokonuje oceny formalnej i oceny merytorycznej wniosków</w:t>
      </w:r>
      <w:r w:rsidR="003F301B" w:rsidRPr="003F301B">
        <w:rPr>
          <w:rFonts w:cstheme="minorHAnsi"/>
          <w:sz w:val="24"/>
          <w:szCs w:val="24"/>
        </w:rPr>
        <w:t xml:space="preserve"> </w:t>
      </w:r>
      <w:r w:rsidR="003F301B" w:rsidRPr="00CE7182">
        <w:rPr>
          <w:rFonts w:cstheme="minorHAnsi"/>
          <w:sz w:val="24"/>
          <w:szCs w:val="24"/>
        </w:rPr>
        <w:t>złożonych</w:t>
      </w:r>
      <w:r w:rsidR="00CF556B" w:rsidRPr="000B5442">
        <w:rPr>
          <w:rFonts w:cstheme="minorHAnsi"/>
          <w:sz w:val="24"/>
          <w:szCs w:val="24"/>
        </w:rPr>
        <w:br/>
      </w:r>
      <w:r w:rsidR="003F301B" w:rsidRPr="00CE7182">
        <w:rPr>
          <w:rFonts w:cstheme="minorHAnsi"/>
          <w:sz w:val="24"/>
          <w:szCs w:val="24"/>
        </w:rPr>
        <w:t>w ramach Programu</w:t>
      </w:r>
      <w:r>
        <w:rPr>
          <w:rFonts w:cstheme="minorHAnsi"/>
          <w:sz w:val="24"/>
          <w:szCs w:val="24"/>
        </w:rPr>
        <w:t>,</w:t>
      </w:r>
      <w:r w:rsidRPr="00EB294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z uwzględnieniem</w:t>
      </w:r>
      <w:r w:rsidRPr="00D011C7">
        <w:rPr>
          <w:rFonts w:cstheme="minorHAnsi"/>
          <w:color w:val="000000"/>
          <w:sz w:val="24"/>
          <w:szCs w:val="24"/>
        </w:rPr>
        <w:t xml:space="preserve"> racjonalnego 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011C7">
        <w:rPr>
          <w:rFonts w:cstheme="minorHAnsi"/>
          <w:color w:val="000000"/>
          <w:sz w:val="24"/>
          <w:szCs w:val="24"/>
        </w:rPr>
        <w:t xml:space="preserve">celowego </w:t>
      </w:r>
      <w:r>
        <w:rPr>
          <w:rFonts w:cstheme="minorHAnsi"/>
          <w:color w:val="000000"/>
          <w:sz w:val="24"/>
          <w:szCs w:val="24"/>
        </w:rPr>
        <w:t xml:space="preserve">planowanego </w:t>
      </w:r>
      <w:r w:rsidRPr="00D011C7">
        <w:rPr>
          <w:rFonts w:cstheme="minorHAnsi"/>
          <w:color w:val="000000"/>
          <w:sz w:val="24"/>
          <w:szCs w:val="24"/>
        </w:rPr>
        <w:t>wydatkowania środków</w:t>
      </w:r>
      <w:r>
        <w:rPr>
          <w:rFonts w:cstheme="minorHAnsi"/>
          <w:color w:val="000000"/>
          <w:sz w:val="24"/>
          <w:szCs w:val="24"/>
        </w:rPr>
        <w:t xml:space="preserve"> publicznych</w:t>
      </w:r>
      <w:r w:rsidRPr="00EB2941">
        <w:rPr>
          <w:rFonts w:cstheme="minorHAnsi"/>
          <w:sz w:val="24"/>
          <w:szCs w:val="24"/>
        </w:rPr>
        <w:t>. Ocena dokonywana jest za pomocą Generatora Funduszu Solidarnościowego.</w:t>
      </w:r>
    </w:p>
    <w:p w14:paraId="5BD5889C" w14:textId="01D60E2E" w:rsidR="00EB2941" w:rsidRPr="00EB2941" w:rsidRDefault="00EB2941" w:rsidP="00EB2941">
      <w:pPr>
        <w:numPr>
          <w:ilvl w:val="0"/>
          <w:numId w:val="22"/>
        </w:numPr>
        <w:spacing w:line="360" w:lineRule="auto"/>
        <w:ind w:left="426" w:hanging="426"/>
        <w:contextualSpacing/>
        <w:rPr>
          <w:rFonts w:cstheme="minorHAnsi"/>
          <w:sz w:val="24"/>
          <w:szCs w:val="24"/>
        </w:rPr>
      </w:pPr>
      <w:r w:rsidRPr="00EB2941">
        <w:rPr>
          <w:sz w:val="24"/>
          <w:szCs w:val="24"/>
        </w:rPr>
        <w:t xml:space="preserve">Wojewoda dokonuje oceny wniosku z wykorzystaniem </w:t>
      </w:r>
      <w:r w:rsidRPr="00D011C7">
        <w:rPr>
          <w:rFonts w:cstheme="minorHAnsi"/>
          <w:color w:val="000000"/>
          <w:sz w:val="24"/>
          <w:szCs w:val="24"/>
        </w:rPr>
        <w:t xml:space="preserve">Karty oceny wniosku gminy/powiatu </w:t>
      </w:r>
      <w:r w:rsidR="00B05ED4">
        <w:rPr>
          <w:rFonts w:cstheme="minorHAnsi"/>
          <w:color w:val="000000"/>
          <w:sz w:val="24"/>
          <w:szCs w:val="24"/>
        </w:rPr>
        <w:t xml:space="preserve">na środki finansowe </w:t>
      </w:r>
      <w:r w:rsidRPr="00D011C7">
        <w:rPr>
          <w:rFonts w:cstheme="minorHAnsi"/>
          <w:color w:val="000000"/>
          <w:sz w:val="24"/>
          <w:szCs w:val="24"/>
        </w:rPr>
        <w:t>w ramach Programu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F11D2" w:rsidRPr="008E5400">
        <w:rPr>
          <w:rFonts w:eastAsia="Times New Roman" w:cstheme="minorHAnsi"/>
          <w:sz w:val="24"/>
        </w:rPr>
        <w:t>„Opieka wytchnieniowa”</w:t>
      </w:r>
      <w:r w:rsidR="003F11D2" w:rsidRPr="009A7456">
        <w:rPr>
          <w:rFonts w:cstheme="minorHAnsi"/>
          <w:sz w:val="24"/>
          <w:szCs w:val="20"/>
        </w:rPr>
        <w:t xml:space="preserve"> dla Jednostek Samorządu Terytorialnego</w:t>
      </w:r>
      <w:r w:rsidR="003F11D2" w:rsidRPr="008E5400">
        <w:rPr>
          <w:rFonts w:eastAsia="Times New Roman" w:cstheme="minorHAnsi"/>
          <w:sz w:val="24"/>
        </w:rPr>
        <w:t xml:space="preserve"> </w:t>
      </w:r>
      <w:r w:rsidR="000C0C07">
        <w:rPr>
          <w:rFonts w:eastAsia="Times New Roman" w:cstheme="minorHAnsi"/>
          <w:sz w:val="24"/>
        </w:rPr>
        <w:t>–</w:t>
      </w:r>
      <w:r w:rsidR="003F11D2" w:rsidRPr="008E5400">
        <w:rPr>
          <w:rFonts w:eastAsia="Times New Roman" w:cstheme="minorHAnsi"/>
          <w:sz w:val="24"/>
        </w:rPr>
        <w:t xml:space="preserve"> edycja 202</w:t>
      </w:r>
      <w:r w:rsidR="0078608E">
        <w:rPr>
          <w:rFonts w:eastAsia="Times New Roman" w:cstheme="minorHAnsi"/>
          <w:sz w:val="24"/>
        </w:rPr>
        <w:t>6</w:t>
      </w:r>
      <w:r w:rsidRPr="00D011C7">
        <w:rPr>
          <w:rFonts w:cstheme="minorHAnsi"/>
          <w:color w:val="000000"/>
          <w:sz w:val="24"/>
          <w:szCs w:val="24"/>
        </w:rPr>
        <w:t xml:space="preserve">, stanowiącej załącznik nr </w:t>
      </w:r>
      <w:r w:rsidR="00B05ED4">
        <w:rPr>
          <w:rFonts w:cstheme="minorHAnsi"/>
          <w:color w:val="000000"/>
          <w:sz w:val="24"/>
          <w:szCs w:val="24"/>
        </w:rPr>
        <w:t>9</w:t>
      </w:r>
      <w:r w:rsidRPr="00D011C7">
        <w:rPr>
          <w:rFonts w:cstheme="minorHAnsi"/>
          <w:color w:val="000000"/>
          <w:sz w:val="24"/>
          <w:szCs w:val="24"/>
        </w:rPr>
        <w:t xml:space="preserve"> do Programu</w:t>
      </w:r>
      <w:r w:rsidRPr="00EB2941">
        <w:rPr>
          <w:sz w:val="24"/>
          <w:szCs w:val="24"/>
        </w:rPr>
        <w:t>.</w:t>
      </w:r>
    </w:p>
    <w:p w14:paraId="29E6B4B8" w14:textId="77777777" w:rsidR="00EB2941" w:rsidRPr="00EB2941" w:rsidRDefault="00EB2941" w:rsidP="00EB2941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rFonts w:cstheme="minorHAnsi"/>
          <w:sz w:val="24"/>
          <w:szCs w:val="24"/>
        </w:rPr>
      </w:pPr>
      <w:r w:rsidRPr="00EB2941">
        <w:rPr>
          <w:rFonts w:cstheme="minorHAnsi"/>
          <w:sz w:val="24"/>
          <w:szCs w:val="24"/>
        </w:rPr>
        <w:t>Kryteria oceny formalnej są następujące:</w:t>
      </w:r>
    </w:p>
    <w:p w14:paraId="12AFCDD7" w14:textId="3AC5073A" w:rsidR="00EB2941" w:rsidRPr="008749EE" w:rsidRDefault="00D07C9A" w:rsidP="00AD656E">
      <w:pPr>
        <w:numPr>
          <w:ilvl w:val="0"/>
          <w:numId w:val="71"/>
        </w:numPr>
        <w:spacing w:after="0" w:line="360" w:lineRule="auto"/>
        <w:ind w:left="851" w:hanging="425"/>
        <w:contextualSpacing/>
        <w:rPr>
          <w:sz w:val="24"/>
        </w:rPr>
      </w:pPr>
      <w:r w:rsidRPr="008749EE">
        <w:rPr>
          <w:sz w:val="24"/>
        </w:rPr>
        <w:t>w</w:t>
      </w:r>
      <w:r w:rsidR="00EB2941" w:rsidRPr="008749EE">
        <w:rPr>
          <w:sz w:val="24"/>
        </w:rPr>
        <w:t xml:space="preserve">niosek jest kompletnie i prawidłowo wypełniony zgodnie z obowiązującym wzorem </w:t>
      </w:r>
      <w:r w:rsidR="009D2B50" w:rsidRPr="008749EE">
        <w:rPr>
          <w:sz w:val="24"/>
        </w:rPr>
        <w:t>(tj. wszystkie pola wniosku zostały wypełnione merytoryczną treścią)</w:t>
      </w:r>
      <w:r w:rsidR="00CF556B" w:rsidRPr="008749EE">
        <w:rPr>
          <w:sz w:val="24"/>
        </w:rPr>
        <w:t xml:space="preserve"> </w:t>
      </w:r>
      <w:r w:rsidR="00CF556B" w:rsidRPr="008749EE">
        <w:rPr>
          <w:sz w:val="24"/>
        </w:rPr>
        <w:br/>
      </w:r>
      <w:r w:rsidR="00EB2941" w:rsidRPr="008749EE">
        <w:rPr>
          <w:sz w:val="24"/>
        </w:rPr>
        <w:t xml:space="preserve">i został </w:t>
      </w:r>
      <w:r w:rsidR="00760B58" w:rsidRPr="008749EE">
        <w:rPr>
          <w:sz w:val="24"/>
        </w:rPr>
        <w:t xml:space="preserve">złożony </w:t>
      </w:r>
      <w:r w:rsidR="00EB2941" w:rsidRPr="008749EE">
        <w:rPr>
          <w:sz w:val="24"/>
        </w:rPr>
        <w:t>w terminie;</w:t>
      </w:r>
    </w:p>
    <w:p w14:paraId="7D786028" w14:textId="598DF567" w:rsidR="00EB2941" w:rsidRPr="008749EE" w:rsidRDefault="00D07C9A" w:rsidP="00AD656E">
      <w:pPr>
        <w:numPr>
          <w:ilvl w:val="0"/>
          <w:numId w:val="71"/>
        </w:numPr>
        <w:spacing w:after="0" w:line="360" w:lineRule="auto"/>
        <w:ind w:left="851" w:hanging="425"/>
        <w:contextualSpacing/>
        <w:rPr>
          <w:sz w:val="24"/>
        </w:rPr>
      </w:pPr>
      <w:r w:rsidRPr="008749EE">
        <w:rPr>
          <w:sz w:val="24"/>
        </w:rPr>
        <w:t>w</w:t>
      </w:r>
      <w:r w:rsidR="00EB2941" w:rsidRPr="008749EE">
        <w:rPr>
          <w:sz w:val="24"/>
        </w:rPr>
        <w:t>niosek zawiera wszystkie wymagane załączniki;</w:t>
      </w:r>
    </w:p>
    <w:p w14:paraId="0E0DE16F" w14:textId="0BEAACFE" w:rsidR="00EB2941" w:rsidRPr="00EA0407" w:rsidRDefault="004758DD" w:rsidP="00170F8E">
      <w:pPr>
        <w:numPr>
          <w:ilvl w:val="0"/>
          <w:numId w:val="71"/>
        </w:numPr>
        <w:spacing w:after="0" w:line="360" w:lineRule="auto"/>
        <w:ind w:left="851" w:hanging="425"/>
        <w:contextualSpacing/>
        <w:rPr>
          <w:color w:val="000000"/>
          <w:sz w:val="24"/>
        </w:rPr>
      </w:pPr>
      <w:r w:rsidRPr="00EA0407">
        <w:rPr>
          <w:sz w:val="24"/>
        </w:rPr>
        <w:t>upoważnieni</w:t>
      </w:r>
      <w:r w:rsidRPr="00EA0407">
        <w:rPr>
          <w:color w:val="000000"/>
          <w:sz w:val="24"/>
        </w:rPr>
        <w:t>e</w:t>
      </w:r>
      <w:r w:rsidRPr="00EA0407">
        <w:rPr>
          <w:sz w:val="24"/>
        </w:rPr>
        <w:t xml:space="preserve"> do podejmowania czynności </w:t>
      </w:r>
      <w:r w:rsidR="00EB2941" w:rsidRPr="00EA0407">
        <w:rPr>
          <w:color w:val="000000"/>
          <w:sz w:val="24"/>
        </w:rPr>
        <w:t xml:space="preserve">w Generatorze Funduszu Solidarnościowego </w:t>
      </w:r>
      <w:r w:rsidR="00170F8E" w:rsidRPr="00170F8E">
        <w:rPr>
          <w:rFonts w:cs="Calibri"/>
          <w:iCs/>
          <w:color w:val="000000"/>
          <w:sz w:val="24"/>
          <w:szCs w:val="24"/>
        </w:rPr>
        <w:t xml:space="preserve">w ramach Programu „Opieka Wytchnieniowa” dla Jednostek Samorządu Terytorialnego </w:t>
      </w:r>
      <w:r w:rsidR="000C0C07">
        <w:rPr>
          <w:rFonts w:cs="Calibri"/>
          <w:iCs/>
          <w:color w:val="000000"/>
          <w:sz w:val="24"/>
          <w:szCs w:val="24"/>
        </w:rPr>
        <w:t>–</w:t>
      </w:r>
      <w:r w:rsidR="00170F8E" w:rsidRPr="00170F8E">
        <w:rPr>
          <w:rFonts w:cs="Calibri"/>
          <w:iCs/>
          <w:color w:val="000000"/>
          <w:sz w:val="24"/>
          <w:szCs w:val="24"/>
        </w:rPr>
        <w:t xml:space="preserve"> edycja 2026, </w:t>
      </w:r>
      <w:r w:rsidR="00EB2941" w:rsidRPr="00EA0407">
        <w:rPr>
          <w:color w:val="000000"/>
          <w:sz w:val="24"/>
        </w:rPr>
        <w:t xml:space="preserve">zostało </w:t>
      </w:r>
      <w:r w:rsidR="008749EE" w:rsidRPr="008749EE">
        <w:rPr>
          <w:rFonts w:cs="Calibri"/>
          <w:iCs/>
          <w:color w:val="000000"/>
          <w:sz w:val="24"/>
          <w:szCs w:val="24"/>
        </w:rPr>
        <w:t>wypełnione prawidłowo, w szczególności, czy zostało</w:t>
      </w:r>
      <w:r w:rsidR="009123A5" w:rsidRPr="00170F8E">
        <w:rPr>
          <w:rFonts w:cs="Calibri"/>
          <w:iCs/>
          <w:color w:val="000000"/>
          <w:sz w:val="24"/>
          <w:szCs w:val="24"/>
        </w:rPr>
        <w:t xml:space="preserve"> </w:t>
      </w:r>
      <w:r w:rsidR="00EB2941" w:rsidRPr="00EA0407">
        <w:rPr>
          <w:color w:val="000000"/>
          <w:sz w:val="24"/>
        </w:rPr>
        <w:t>podpisane przez upoważnione osoby.</w:t>
      </w:r>
    </w:p>
    <w:p w14:paraId="458E1F63" w14:textId="3C9F51ED" w:rsidR="00EB2941" w:rsidRPr="00EB2941" w:rsidRDefault="00EB2941" w:rsidP="00EB2941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rFonts w:cstheme="minorHAnsi"/>
          <w:sz w:val="24"/>
          <w:szCs w:val="24"/>
        </w:rPr>
      </w:pPr>
      <w:bookmarkStart w:id="8" w:name="_Hlk137560900"/>
      <w:r w:rsidRPr="00EB2941">
        <w:rPr>
          <w:sz w:val="24"/>
          <w:szCs w:val="24"/>
        </w:rPr>
        <w:t xml:space="preserve">W przypadku wystąpienia braków lub błędów formalnych </w:t>
      </w:r>
      <w:r w:rsidR="001C34D4">
        <w:rPr>
          <w:sz w:val="24"/>
          <w:szCs w:val="24"/>
        </w:rPr>
        <w:t xml:space="preserve">we </w:t>
      </w:r>
      <w:r w:rsidRPr="00EB2941">
        <w:rPr>
          <w:sz w:val="24"/>
          <w:szCs w:val="24"/>
        </w:rPr>
        <w:t xml:space="preserve">wniosku </w:t>
      </w:r>
      <w:r w:rsidRPr="00EB2941">
        <w:rPr>
          <w:rFonts w:cstheme="minorHAnsi"/>
          <w:sz w:val="24"/>
          <w:szCs w:val="24"/>
        </w:rPr>
        <w:t xml:space="preserve">wojewoda zwraca się do gminy/powiatu o dodatkowe wyjaśnienia lub skorygowanie w wyznaczonym </w:t>
      </w:r>
      <w:r w:rsidRPr="00EB2941">
        <w:rPr>
          <w:rFonts w:cstheme="minorHAnsi"/>
          <w:sz w:val="24"/>
          <w:szCs w:val="24"/>
        </w:rPr>
        <w:lastRenderedPageBreak/>
        <w:t xml:space="preserve">terminie dokumentacji aplikacyjnej. </w:t>
      </w:r>
      <w:r w:rsidR="001C34D4">
        <w:rPr>
          <w:rFonts w:cstheme="minorHAnsi"/>
          <w:sz w:val="24"/>
          <w:szCs w:val="24"/>
        </w:rPr>
        <w:t>Zmianie/uzupełnieniu</w:t>
      </w:r>
      <w:r w:rsidRPr="00EB2941">
        <w:rPr>
          <w:rFonts w:cstheme="minorHAnsi"/>
          <w:sz w:val="24"/>
          <w:szCs w:val="24"/>
        </w:rPr>
        <w:t xml:space="preserve"> mogą podlegać tylko te elementy wniosku, </w:t>
      </w:r>
      <w:r w:rsidR="001C34D4">
        <w:rPr>
          <w:rFonts w:cstheme="minorHAnsi"/>
          <w:sz w:val="24"/>
          <w:szCs w:val="24"/>
        </w:rPr>
        <w:t>o których zmianę lub uzupełnienie wystąpił wojewoda</w:t>
      </w:r>
      <w:r w:rsidRPr="00EB2941">
        <w:rPr>
          <w:rFonts w:cstheme="minorHAnsi"/>
          <w:sz w:val="24"/>
          <w:szCs w:val="24"/>
        </w:rPr>
        <w:t>.</w:t>
      </w:r>
    </w:p>
    <w:p w14:paraId="7856FE6A" w14:textId="4716D1D4" w:rsidR="00EB2941" w:rsidRPr="00EB2941" w:rsidRDefault="00EB2941" w:rsidP="00635D29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color w:val="000000"/>
          <w:sz w:val="24"/>
          <w:szCs w:val="24"/>
        </w:rPr>
      </w:pPr>
      <w:r w:rsidRPr="00EB2941">
        <w:rPr>
          <w:color w:val="000000"/>
          <w:sz w:val="24"/>
          <w:szCs w:val="24"/>
        </w:rPr>
        <w:t xml:space="preserve">Określenie jednakowego dla wszystkich gmin/powiatów trybu dokonywania </w:t>
      </w:r>
      <w:r w:rsidR="00510011">
        <w:rPr>
          <w:color w:val="000000"/>
          <w:sz w:val="24"/>
          <w:szCs w:val="24"/>
        </w:rPr>
        <w:t>zmian</w:t>
      </w:r>
      <w:r w:rsidR="00510011" w:rsidRPr="00EB2941">
        <w:rPr>
          <w:color w:val="000000"/>
          <w:sz w:val="24"/>
          <w:szCs w:val="24"/>
        </w:rPr>
        <w:t xml:space="preserve"> </w:t>
      </w:r>
      <w:r w:rsidRPr="00EB2941">
        <w:rPr>
          <w:color w:val="000000"/>
          <w:sz w:val="24"/>
          <w:szCs w:val="24"/>
        </w:rPr>
        <w:t>i wyjaśnień</w:t>
      </w:r>
      <w:r w:rsidR="00510011">
        <w:rPr>
          <w:color w:val="000000"/>
          <w:sz w:val="24"/>
          <w:szCs w:val="24"/>
        </w:rPr>
        <w:t xml:space="preserve"> dotyczących</w:t>
      </w:r>
      <w:r w:rsidRPr="00EB2941">
        <w:rPr>
          <w:sz w:val="24"/>
          <w:szCs w:val="24"/>
        </w:rPr>
        <w:t xml:space="preserve"> braków lub błędów formalnych </w:t>
      </w:r>
      <w:r w:rsidR="00510011">
        <w:rPr>
          <w:sz w:val="24"/>
          <w:szCs w:val="24"/>
        </w:rPr>
        <w:t xml:space="preserve">we </w:t>
      </w:r>
      <w:r w:rsidRPr="00EB2941">
        <w:rPr>
          <w:sz w:val="24"/>
          <w:szCs w:val="24"/>
        </w:rPr>
        <w:t>wniosku</w:t>
      </w:r>
      <w:r w:rsidRPr="00EB2941">
        <w:rPr>
          <w:color w:val="000000"/>
          <w:sz w:val="24"/>
          <w:szCs w:val="24"/>
        </w:rPr>
        <w:t xml:space="preserve"> leży we właściwości wojewody.</w:t>
      </w:r>
    </w:p>
    <w:bookmarkEnd w:id="8"/>
    <w:p w14:paraId="3C6B2676" w14:textId="1E89BDCD" w:rsidR="00EB2941" w:rsidRPr="00EB2941" w:rsidRDefault="00EB2941" w:rsidP="00635D29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rFonts w:cstheme="minorHAnsi"/>
          <w:sz w:val="24"/>
          <w:szCs w:val="24"/>
        </w:rPr>
      </w:pPr>
      <w:r w:rsidRPr="00EB2941">
        <w:rPr>
          <w:color w:val="000000"/>
          <w:sz w:val="24"/>
          <w:szCs w:val="24"/>
        </w:rPr>
        <w:t xml:space="preserve">W przypadku stwierdzenia przez wojewodę </w:t>
      </w:r>
      <w:r w:rsidRPr="00EB2941">
        <w:rPr>
          <w:sz w:val="24"/>
          <w:szCs w:val="24"/>
        </w:rPr>
        <w:t>braków lub błędów formalnych</w:t>
      </w:r>
      <w:r w:rsidR="00CF556B" w:rsidRPr="000B5442">
        <w:rPr>
          <w:rFonts w:cstheme="minorHAnsi"/>
          <w:sz w:val="24"/>
          <w:szCs w:val="24"/>
        </w:rPr>
        <w:br/>
      </w:r>
      <w:r w:rsidR="009D2B50">
        <w:rPr>
          <w:sz w:val="24"/>
          <w:szCs w:val="24"/>
        </w:rPr>
        <w:t xml:space="preserve">w </w:t>
      </w:r>
      <w:r w:rsidR="009D2B50" w:rsidRPr="00EB2941">
        <w:rPr>
          <w:rFonts w:cstheme="minorHAnsi"/>
          <w:sz w:val="24"/>
          <w:szCs w:val="24"/>
        </w:rPr>
        <w:t>element</w:t>
      </w:r>
      <w:r w:rsidR="009D2B50">
        <w:rPr>
          <w:rFonts w:cstheme="minorHAnsi"/>
          <w:sz w:val="24"/>
          <w:szCs w:val="24"/>
        </w:rPr>
        <w:t>ach</w:t>
      </w:r>
      <w:r w:rsidR="009D2B50" w:rsidRPr="00EB2941">
        <w:rPr>
          <w:rFonts w:cstheme="minorHAnsi"/>
          <w:sz w:val="24"/>
          <w:szCs w:val="24"/>
        </w:rPr>
        <w:t xml:space="preserve"> </w:t>
      </w:r>
      <w:r w:rsidR="00744D9D">
        <w:rPr>
          <w:rFonts w:cstheme="minorHAnsi"/>
          <w:sz w:val="24"/>
          <w:szCs w:val="24"/>
        </w:rPr>
        <w:t xml:space="preserve">poprawionego </w:t>
      </w:r>
      <w:r w:rsidR="009D2B50" w:rsidRPr="00EB2941">
        <w:rPr>
          <w:rFonts w:cstheme="minorHAnsi"/>
          <w:sz w:val="24"/>
          <w:szCs w:val="24"/>
        </w:rPr>
        <w:t xml:space="preserve">wniosku, </w:t>
      </w:r>
      <w:r w:rsidR="009D2B50">
        <w:rPr>
          <w:rFonts w:cstheme="minorHAnsi"/>
          <w:sz w:val="24"/>
          <w:szCs w:val="24"/>
        </w:rPr>
        <w:t>o których zmianę lub uzupełnienie wystąpił do gminy/powiatu</w:t>
      </w:r>
      <w:r w:rsidR="009D2B50">
        <w:rPr>
          <w:sz w:val="24"/>
          <w:szCs w:val="24"/>
        </w:rPr>
        <w:t>,</w:t>
      </w:r>
      <w:r w:rsidRPr="00EB2941">
        <w:rPr>
          <w:color w:val="000000"/>
          <w:sz w:val="24"/>
          <w:szCs w:val="24"/>
        </w:rPr>
        <w:t xml:space="preserve"> wojewoda nie wzywa ponownie gminy/powiatu do poprawienia wniosku</w:t>
      </w:r>
      <w:r w:rsidR="00744D9D">
        <w:rPr>
          <w:color w:val="000000"/>
          <w:sz w:val="24"/>
          <w:szCs w:val="24"/>
        </w:rPr>
        <w:t xml:space="preserve"> w zakresie, w którym gmina/powiat uprzednio była wzywana do </w:t>
      </w:r>
      <w:r w:rsidR="00744D9D" w:rsidRPr="00EB2941">
        <w:rPr>
          <w:rFonts w:cstheme="minorHAnsi"/>
          <w:sz w:val="24"/>
          <w:szCs w:val="24"/>
        </w:rPr>
        <w:t>wyjaśnienia lub skorygowani</w:t>
      </w:r>
      <w:r w:rsidR="00744D9D">
        <w:rPr>
          <w:rFonts w:cstheme="minorHAnsi"/>
          <w:sz w:val="24"/>
          <w:szCs w:val="24"/>
        </w:rPr>
        <w:t>a</w:t>
      </w:r>
      <w:r w:rsidRPr="00EB2941">
        <w:rPr>
          <w:color w:val="000000"/>
          <w:sz w:val="24"/>
          <w:szCs w:val="24"/>
        </w:rPr>
        <w:t xml:space="preserve">. </w:t>
      </w:r>
      <w:r w:rsidR="009D2B50">
        <w:rPr>
          <w:color w:val="000000"/>
          <w:sz w:val="24"/>
          <w:szCs w:val="24"/>
        </w:rPr>
        <w:t>W takim przypadku w</w:t>
      </w:r>
      <w:r w:rsidRPr="00EB2941">
        <w:rPr>
          <w:color w:val="000000"/>
          <w:sz w:val="24"/>
          <w:szCs w:val="24"/>
        </w:rPr>
        <w:t>ojewoda dokonuje oceny formalnej na podstawie dostarczonej dokumentacji.</w:t>
      </w:r>
    </w:p>
    <w:p w14:paraId="75AF63BE" w14:textId="77777777" w:rsidR="00EB2941" w:rsidRPr="00EB2941" w:rsidRDefault="00EB2941" w:rsidP="00635D29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rFonts w:cstheme="minorHAnsi"/>
          <w:sz w:val="24"/>
          <w:szCs w:val="24"/>
        </w:rPr>
      </w:pPr>
      <w:r w:rsidRPr="00EB2941">
        <w:rPr>
          <w:rFonts w:cstheme="minorHAnsi"/>
          <w:sz w:val="24"/>
          <w:szCs w:val="24"/>
        </w:rPr>
        <w:t>W wyniku oceny formalnej wniosek może zostać:</w:t>
      </w:r>
    </w:p>
    <w:p w14:paraId="649258EC" w14:textId="44FB3B2E" w:rsidR="00EB2941" w:rsidRPr="00EB2941" w:rsidRDefault="00EB2941" w:rsidP="00AD656E">
      <w:pPr>
        <w:numPr>
          <w:ilvl w:val="0"/>
          <w:numId w:val="20"/>
        </w:numPr>
        <w:spacing w:after="0" w:line="360" w:lineRule="auto"/>
        <w:ind w:left="851" w:hanging="425"/>
        <w:rPr>
          <w:rFonts w:cstheme="minorHAnsi"/>
          <w:bCs/>
          <w:sz w:val="24"/>
          <w:szCs w:val="24"/>
        </w:rPr>
      </w:pPr>
      <w:r w:rsidRPr="00EB2941">
        <w:rPr>
          <w:rFonts w:cstheme="minorHAnsi"/>
          <w:bCs/>
          <w:sz w:val="24"/>
          <w:szCs w:val="24"/>
        </w:rPr>
        <w:t xml:space="preserve">zakwalifikowany do oceny merytorycznej </w:t>
      </w:r>
      <w:r w:rsidR="000C0C07">
        <w:rPr>
          <w:rFonts w:cstheme="minorHAnsi"/>
          <w:bCs/>
          <w:sz w:val="24"/>
          <w:szCs w:val="24"/>
        </w:rPr>
        <w:t>–</w:t>
      </w:r>
      <w:r w:rsidRPr="00EB2941">
        <w:rPr>
          <w:rFonts w:cstheme="minorHAnsi"/>
          <w:bCs/>
          <w:sz w:val="24"/>
          <w:szCs w:val="24"/>
        </w:rPr>
        <w:t xml:space="preserve"> w przypadku spełnienia wszystkich kryteriów </w:t>
      </w:r>
      <w:r w:rsidR="001679C6">
        <w:rPr>
          <w:rFonts w:cstheme="minorHAnsi"/>
          <w:bCs/>
          <w:sz w:val="24"/>
          <w:szCs w:val="24"/>
        </w:rPr>
        <w:t xml:space="preserve">oceny </w:t>
      </w:r>
      <w:r w:rsidRPr="00EB2941">
        <w:rPr>
          <w:rFonts w:cstheme="minorHAnsi"/>
          <w:bCs/>
          <w:sz w:val="24"/>
          <w:szCs w:val="24"/>
        </w:rPr>
        <w:t>formaln</w:t>
      </w:r>
      <w:r w:rsidR="001679C6">
        <w:rPr>
          <w:rFonts w:cstheme="minorHAnsi"/>
          <w:bCs/>
          <w:sz w:val="24"/>
          <w:szCs w:val="24"/>
        </w:rPr>
        <w:t>ej</w:t>
      </w:r>
      <w:r w:rsidRPr="00EB2941">
        <w:rPr>
          <w:rFonts w:cstheme="minorHAnsi"/>
          <w:bCs/>
          <w:sz w:val="24"/>
          <w:szCs w:val="24"/>
        </w:rPr>
        <w:t>;</w:t>
      </w:r>
    </w:p>
    <w:p w14:paraId="5D6A3AF6" w14:textId="6B9B794D" w:rsidR="00EB2941" w:rsidRPr="00EB2941" w:rsidRDefault="00EB2941" w:rsidP="00AD656E">
      <w:pPr>
        <w:numPr>
          <w:ilvl w:val="0"/>
          <w:numId w:val="20"/>
        </w:numPr>
        <w:spacing w:after="0" w:line="360" w:lineRule="auto"/>
        <w:ind w:left="851" w:hanging="425"/>
        <w:rPr>
          <w:rFonts w:cstheme="minorHAnsi"/>
          <w:bCs/>
          <w:sz w:val="24"/>
          <w:szCs w:val="24"/>
        </w:rPr>
      </w:pPr>
      <w:r w:rsidRPr="00EB2941">
        <w:rPr>
          <w:rFonts w:cstheme="minorHAnsi"/>
          <w:bCs/>
          <w:sz w:val="24"/>
          <w:szCs w:val="24"/>
        </w:rPr>
        <w:t xml:space="preserve">odrzucony </w:t>
      </w:r>
      <w:r w:rsidR="000C0C07">
        <w:rPr>
          <w:rFonts w:cstheme="minorHAnsi"/>
          <w:bCs/>
          <w:sz w:val="24"/>
          <w:szCs w:val="24"/>
        </w:rPr>
        <w:t>–</w:t>
      </w:r>
      <w:r w:rsidRPr="00EB2941">
        <w:rPr>
          <w:rFonts w:cstheme="minorHAnsi"/>
          <w:bCs/>
          <w:sz w:val="24"/>
          <w:szCs w:val="24"/>
        </w:rPr>
        <w:t xml:space="preserve"> w przypadku niespełnienia któregokolwiek z kryteriów </w:t>
      </w:r>
      <w:r w:rsidR="001679C6">
        <w:rPr>
          <w:rFonts w:cstheme="minorHAnsi"/>
          <w:bCs/>
          <w:sz w:val="24"/>
          <w:szCs w:val="24"/>
        </w:rPr>
        <w:t xml:space="preserve">oceny </w:t>
      </w:r>
      <w:r w:rsidRPr="00EB2941">
        <w:rPr>
          <w:rFonts w:cstheme="minorHAnsi"/>
          <w:bCs/>
          <w:sz w:val="24"/>
          <w:szCs w:val="24"/>
        </w:rPr>
        <w:t>formaln</w:t>
      </w:r>
      <w:r w:rsidR="001679C6">
        <w:rPr>
          <w:rFonts w:cstheme="minorHAnsi"/>
          <w:bCs/>
          <w:sz w:val="24"/>
          <w:szCs w:val="24"/>
        </w:rPr>
        <w:t>ej</w:t>
      </w:r>
      <w:r w:rsidRPr="00EB2941">
        <w:rPr>
          <w:rFonts w:cstheme="minorHAnsi"/>
          <w:bCs/>
          <w:sz w:val="24"/>
          <w:szCs w:val="24"/>
        </w:rPr>
        <w:t xml:space="preserve"> (</w:t>
      </w:r>
      <w:r w:rsidR="00D07C9A">
        <w:rPr>
          <w:rFonts w:cstheme="minorHAnsi"/>
          <w:bCs/>
          <w:sz w:val="24"/>
          <w:szCs w:val="24"/>
        </w:rPr>
        <w:t>jeżeli</w:t>
      </w:r>
      <w:r w:rsidR="00D07C9A" w:rsidRPr="00EB2941">
        <w:rPr>
          <w:rFonts w:cstheme="minorHAnsi"/>
          <w:bCs/>
          <w:sz w:val="24"/>
          <w:szCs w:val="24"/>
        </w:rPr>
        <w:t xml:space="preserve"> </w:t>
      </w:r>
      <w:r w:rsidR="000C0C07">
        <w:rPr>
          <w:rFonts w:cstheme="minorHAnsi"/>
          <w:bCs/>
          <w:sz w:val="24"/>
          <w:szCs w:val="24"/>
        </w:rPr>
        <w:t>–</w:t>
      </w:r>
      <w:r w:rsidR="00510011">
        <w:rPr>
          <w:rFonts w:cstheme="minorHAnsi"/>
          <w:bCs/>
          <w:sz w:val="24"/>
          <w:szCs w:val="24"/>
        </w:rPr>
        <w:t xml:space="preserve"> </w:t>
      </w:r>
      <w:r w:rsidRPr="00EB2941">
        <w:rPr>
          <w:rFonts w:cstheme="minorHAnsi"/>
          <w:bCs/>
          <w:sz w:val="24"/>
          <w:szCs w:val="24"/>
        </w:rPr>
        <w:t xml:space="preserve">po wezwaniu do ewentualnych wyjaśnień i poprawek </w:t>
      </w:r>
      <w:r w:rsidR="000C0C07">
        <w:rPr>
          <w:rFonts w:cstheme="minorHAnsi"/>
          <w:bCs/>
          <w:sz w:val="24"/>
          <w:szCs w:val="24"/>
        </w:rPr>
        <w:t>–</w:t>
      </w:r>
      <w:r w:rsidR="00510011" w:rsidRPr="00EB2941">
        <w:rPr>
          <w:rFonts w:cstheme="minorHAnsi"/>
          <w:bCs/>
          <w:sz w:val="24"/>
          <w:szCs w:val="24"/>
        </w:rPr>
        <w:t xml:space="preserve"> </w:t>
      </w:r>
      <w:r w:rsidRPr="00EB2941">
        <w:rPr>
          <w:rFonts w:cstheme="minorHAnsi"/>
          <w:bCs/>
          <w:sz w:val="24"/>
          <w:szCs w:val="24"/>
        </w:rPr>
        <w:t>braki nie zostaną usunięte).</w:t>
      </w:r>
    </w:p>
    <w:p w14:paraId="4F64D86B" w14:textId="7AA67E96" w:rsidR="00EB2941" w:rsidRDefault="00EB2941" w:rsidP="00EB2941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rFonts w:cstheme="minorHAnsi"/>
          <w:sz w:val="24"/>
          <w:szCs w:val="24"/>
        </w:rPr>
      </w:pPr>
      <w:r w:rsidRPr="00EB2941">
        <w:rPr>
          <w:rFonts w:cstheme="minorHAnsi"/>
          <w:sz w:val="24"/>
          <w:szCs w:val="24"/>
        </w:rPr>
        <w:t xml:space="preserve">Ocenie merytorycznej podlegają wyłącznie wnioski spełniające kryteria </w:t>
      </w:r>
      <w:r w:rsidR="001679C6">
        <w:rPr>
          <w:rFonts w:cstheme="minorHAnsi"/>
          <w:sz w:val="24"/>
          <w:szCs w:val="24"/>
        </w:rPr>
        <w:t xml:space="preserve">oceny </w:t>
      </w:r>
      <w:r w:rsidRPr="00EB2941">
        <w:rPr>
          <w:rFonts w:cstheme="minorHAnsi"/>
          <w:sz w:val="24"/>
          <w:szCs w:val="24"/>
        </w:rPr>
        <w:t>formalne</w:t>
      </w:r>
      <w:r w:rsidR="001679C6">
        <w:rPr>
          <w:rFonts w:cstheme="minorHAnsi"/>
          <w:sz w:val="24"/>
          <w:szCs w:val="24"/>
        </w:rPr>
        <w:t>j</w:t>
      </w:r>
      <w:r w:rsidRPr="00EB2941">
        <w:rPr>
          <w:rFonts w:cstheme="minorHAnsi"/>
          <w:sz w:val="24"/>
          <w:szCs w:val="24"/>
        </w:rPr>
        <w:t>.</w:t>
      </w:r>
    </w:p>
    <w:p w14:paraId="2DE3A04B" w14:textId="70F3510D" w:rsidR="00EB2941" w:rsidRPr="00EB2941" w:rsidRDefault="00EB2941" w:rsidP="00EB2941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rFonts w:cstheme="minorHAnsi"/>
          <w:sz w:val="24"/>
          <w:szCs w:val="24"/>
        </w:rPr>
      </w:pPr>
      <w:r w:rsidRPr="00EB2941">
        <w:rPr>
          <w:rFonts w:cstheme="minorHAnsi"/>
          <w:sz w:val="24"/>
          <w:szCs w:val="24"/>
        </w:rPr>
        <w:t xml:space="preserve">Kryteria </w:t>
      </w:r>
      <w:bookmarkStart w:id="9" w:name="_Hlk137561017"/>
      <w:r w:rsidRPr="00EB2941">
        <w:rPr>
          <w:rFonts w:cstheme="minorHAnsi"/>
          <w:sz w:val="24"/>
          <w:szCs w:val="24"/>
        </w:rPr>
        <w:t xml:space="preserve">oceny merytorycznej </w:t>
      </w:r>
      <w:bookmarkEnd w:id="9"/>
      <w:r w:rsidRPr="00EB2941">
        <w:rPr>
          <w:rFonts w:cstheme="minorHAnsi"/>
          <w:sz w:val="24"/>
          <w:szCs w:val="24"/>
        </w:rPr>
        <w:t>są następujące:</w:t>
      </w:r>
    </w:p>
    <w:p w14:paraId="10892ACD" w14:textId="77777777" w:rsidR="00EB2941" w:rsidRPr="00EB2941" w:rsidRDefault="00EB2941" w:rsidP="00C757CF">
      <w:pPr>
        <w:numPr>
          <w:ilvl w:val="0"/>
          <w:numId w:val="82"/>
        </w:numPr>
        <w:spacing w:after="0" w:line="360" w:lineRule="auto"/>
        <w:ind w:left="851" w:hanging="425"/>
        <w:contextualSpacing/>
        <w:rPr>
          <w:rFonts w:cstheme="minorHAnsi"/>
          <w:color w:val="000000" w:themeColor="text1"/>
          <w:sz w:val="24"/>
          <w:szCs w:val="24"/>
        </w:rPr>
      </w:pPr>
      <w:r w:rsidRPr="00EB2941">
        <w:rPr>
          <w:rFonts w:cstheme="minorHAnsi"/>
          <w:color w:val="000000" w:themeColor="text1"/>
          <w:sz w:val="24"/>
          <w:szCs w:val="24"/>
        </w:rPr>
        <w:t>adekwatność wniosku w odniesieniu do celów Programu:</w:t>
      </w:r>
    </w:p>
    <w:p w14:paraId="018A3515" w14:textId="3F1C14C1" w:rsidR="00EB2941" w:rsidRPr="00C757CF" w:rsidRDefault="0074124B" w:rsidP="00C757CF">
      <w:pPr>
        <w:numPr>
          <w:ilvl w:val="0"/>
          <w:numId w:val="73"/>
        </w:numPr>
        <w:spacing w:after="0" w:line="360" w:lineRule="auto"/>
        <w:ind w:left="1276" w:hanging="425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usługi </w:t>
      </w:r>
      <w:r w:rsidR="00637C72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37C72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będą skierowane do osób, określonych </w:t>
      </w:r>
      <w:r w:rsidR="00EB2941" w:rsidRPr="00EB2941">
        <w:rPr>
          <w:rFonts w:cstheme="minorHAnsi"/>
          <w:color w:val="000000" w:themeColor="text1"/>
          <w:sz w:val="24"/>
          <w:szCs w:val="24"/>
        </w:rPr>
        <w:t xml:space="preserve">w </w:t>
      </w:r>
      <w:bookmarkStart w:id="10" w:name="_Hlk139971640"/>
      <w:r>
        <w:rPr>
          <w:rFonts w:cstheme="minorHAnsi"/>
          <w:color w:val="000000" w:themeColor="text1"/>
          <w:sz w:val="24"/>
          <w:szCs w:val="24"/>
        </w:rPr>
        <w:t>części</w:t>
      </w:r>
      <w:r w:rsidR="00EB2941" w:rsidRPr="00EB294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I</w:t>
      </w:r>
      <w:r w:rsidR="00854B48">
        <w:rPr>
          <w:rFonts w:cstheme="minorHAnsi"/>
          <w:color w:val="000000" w:themeColor="text1"/>
          <w:sz w:val="24"/>
          <w:szCs w:val="24"/>
        </w:rPr>
        <w:t>V</w:t>
      </w:r>
      <w:r w:rsidR="00EB2941" w:rsidRPr="00EB2941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854B48">
        <w:rPr>
          <w:rFonts w:cstheme="minorHAnsi"/>
          <w:color w:val="000000" w:themeColor="text1"/>
          <w:sz w:val="24"/>
          <w:szCs w:val="24"/>
        </w:rPr>
        <w:t>1</w:t>
      </w:r>
      <w:r w:rsidR="00823318">
        <w:rPr>
          <w:rFonts w:cstheme="minorHAnsi"/>
          <w:color w:val="000000" w:themeColor="text1"/>
          <w:sz w:val="24"/>
          <w:szCs w:val="24"/>
        </w:rPr>
        <w:t xml:space="preserve"> Programu, z uwzględnieniem warunków określonych w części IV ust.</w:t>
      </w:r>
      <w:r w:rsidR="00384E05">
        <w:rPr>
          <w:rFonts w:cstheme="minorHAnsi"/>
          <w:color w:val="000000" w:themeColor="text1"/>
          <w:sz w:val="24"/>
          <w:szCs w:val="24"/>
        </w:rPr>
        <w:t xml:space="preserve"> 2</w:t>
      </w:r>
      <w:r w:rsidR="00EB2941" w:rsidRPr="00EB2941">
        <w:rPr>
          <w:rFonts w:cstheme="minorHAnsi"/>
          <w:color w:val="000000" w:themeColor="text1"/>
          <w:sz w:val="24"/>
          <w:szCs w:val="24"/>
        </w:rPr>
        <w:t xml:space="preserve"> Programu</w:t>
      </w:r>
      <w:bookmarkEnd w:id="10"/>
      <w:r w:rsidR="00EB2941" w:rsidRPr="00EB2941">
        <w:rPr>
          <w:rFonts w:cstheme="minorHAnsi"/>
          <w:color w:val="000000" w:themeColor="text1"/>
          <w:sz w:val="24"/>
          <w:szCs w:val="24"/>
        </w:rPr>
        <w:t>,</w:t>
      </w:r>
    </w:p>
    <w:p w14:paraId="2E231DDA" w14:textId="09C55B72" w:rsidR="00EB2941" w:rsidRPr="00C757CF" w:rsidRDefault="00637C72" w:rsidP="00C757CF">
      <w:pPr>
        <w:numPr>
          <w:ilvl w:val="0"/>
          <w:numId w:val="73"/>
        </w:numPr>
        <w:spacing w:after="0" w:line="360" w:lineRule="auto"/>
        <w:ind w:left="1276" w:hanging="425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będą świadczone w co najmniej jednej z dwóch form, określonych w części V ust. </w:t>
      </w:r>
      <w:r w:rsidR="003C65C6">
        <w:rPr>
          <w:rFonts w:cstheme="minorHAnsi"/>
          <w:color w:val="000000" w:themeColor="text1"/>
          <w:sz w:val="24"/>
          <w:szCs w:val="24"/>
        </w:rPr>
        <w:t>6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5C6C68">
        <w:rPr>
          <w:rFonts w:cstheme="minorHAnsi"/>
          <w:color w:val="000000" w:themeColor="text1"/>
          <w:sz w:val="24"/>
          <w:szCs w:val="24"/>
        </w:rPr>
        <w:t xml:space="preserve">pkt 1 i 2 </w:t>
      </w:r>
      <w:r>
        <w:rPr>
          <w:rFonts w:cstheme="minorHAnsi"/>
          <w:color w:val="000000" w:themeColor="text1"/>
          <w:sz w:val="24"/>
          <w:szCs w:val="24"/>
        </w:rPr>
        <w:t>Programu</w:t>
      </w:r>
      <w:r w:rsidR="00EB2941" w:rsidRPr="00C757CF">
        <w:rPr>
          <w:rFonts w:cstheme="minorHAnsi"/>
          <w:color w:val="000000" w:themeColor="text1"/>
          <w:sz w:val="24"/>
          <w:szCs w:val="24"/>
        </w:rPr>
        <w:t>,</w:t>
      </w:r>
    </w:p>
    <w:p w14:paraId="49DAA82F" w14:textId="7B3EF61A" w:rsidR="007023DF" w:rsidRDefault="007834F5" w:rsidP="00C757CF">
      <w:pPr>
        <w:numPr>
          <w:ilvl w:val="0"/>
          <w:numId w:val="73"/>
        </w:numPr>
        <w:spacing w:after="0" w:line="360" w:lineRule="auto"/>
        <w:ind w:left="1276" w:hanging="425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>w</w:t>
      </w:r>
      <w:r w:rsidRPr="00770CF3">
        <w:rPr>
          <w:rFonts w:eastAsia="Times New Roman" w:hAnsi="Calibri" w:cs="Calibri"/>
          <w:sz w:val="24"/>
          <w:szCs w:val="24"/>
        </w:rPr>
        <w:t xml:space="preserve"> przypadku</w:t>
      </w:r>
      <w:r w:rsidR="0078608E">
        <w:rPr>
          <w:rFonts w:eastAsia="Times New Roman" w:hAnsi="Calibri" w:cs="Calibri"/>
          <w:sz w:val="24"/>
          <w:szCs w:val="24"/>
        </w:rPr>
        <w:t>,</w:t>
      </w:r>
      <w:r w:rsidRPr="00770CF3">
        <w:rPr>
          <w:rFonts w:eastAsia="Times New Roman" w:hAnsi="Calibri" w:cs="Calibri"/>
          <w:sz w:val="24"/>
          <w:szCs w:val="24"/>
        </w:rPr>
        <w:t xml:space="preserve"> </w:t>
      </w:r>
      <w:r w:rsidR="0078608E" w:rsidRPr="0078608E">
        <w:rPr>
          <w:rFonts w:eastAsia="Times New Roman" w:hAnsi="Calibri" w:cs="Calibri"/>
          <w:sz w:val="24"/>
          <w:szCs w:val="24"/>
        </w:rPr>
        <w:t xml:space="preserve">gdy usługi opieki </w:t>
      </w:r>
      <w:proofErr w:type="spellStart"/>
      <w:r w:rsidR="0078608E" w:rsidRPr="0078608E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78608E" w:rsidRPr="0078608E">
        <w:rPr>
          <w:rFonts w:eastAsia="Times New Roman" w:hAnsi="Calibri" w:cs="Calibri"/>
          <w:sz w:val="24"/>
          <w:szCs w:val="24"/>
        </w:rPr>
        <w:t>, o których mowa w części V ust. 6 pkt 1 lit. a</w:t>
      </w:r>
      <w:r w:rsidR="000C0C07">
        <w:rPr>
          <w:rFonts w:eastAsia="Times New Roman" w:hAnsi="Calibri" w:cs="Calibri"/>
          <w:sz w:val="24"/>
          <w:szCs w:val="24"/>
        </w:rPr>
        <w:t>–</w:t>
      </w:r>
      <w:r w:rsidR="0078608E" w:rsidRPr="0078608E">
        <w:rPr>
          <w:rFonts w:eastAsia="Times New Roman" w:hAnsi="Calibri" w:cs="Calibri"/>
          <w:sz w:val="24"/>
          <w:szCs w:val="24"/>
        </w:rPr>
        <w:t xml:space="preserve">d albo </w:t>
      </w:r>
      <w:r w:rsidR="000336BD">
        <w:rPr>
          <w:rFonts w:eastAsia="Times New Roman" w:hAnsi="Calibri" w:cs="Calibri"/>
          <w:sz w:val="24"/>
          <w:szCs w:val="24"/>
        </w:rPr>
        <w:t xml:space="preserve">lit. </w:t>
      </w:r>
      <w:r w:rsidR="0078608E" w:rsidRPr="0078608E">
        <w:rPr>
          <w:rFonts w:eastAsia="Times New Roman" w:hAnsi="Calibri" w:cs="Calibri"/>
          <w:sz w:val="24"/>
          <w:szCs w:val="24"/>
        </w:rPr>
        <w:t>f</w:t>
      </w:r>
      <w:r w:rsidR="0078608E">
        <w:rPr>
          <w:rFonts w:eastAsia="Times New Roman" w:hAnsi="Calibri" w:cs="Calibri"/>
          <w:sz w:val="24"/>
          <w:szCs w:val="24"/>
        </w:rPr>
        <w:t xml:space="preserve"> Programu</w:t>
      </w:r>
      <w:r w:rsidR="0078608E" w:rsidRPr="0078608E">
        <w:rPr>
          <w:rFonts w:eastAsia="Times New Roman" w:hAnsi="Calibri" w:cs="Calibri"/>
          <w:sz w:val="24"/>
          <w:szCs w:val="24"/>
        </w:rPr>
        <w:t xml:space="preserve">, będą świadczone w wymiarze powyżej 4 godzin dziennie oraz w przypadku świadczenia usług opieki </w:t>
      </w:r>
      <w:proofErr w:type="spellStart"/>
      <w:r w:rsidR="0078608E" w:rsidRPr="0078608E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78608E" w:rsidRPr="0078608E">
        <w:rPr>
          <w:rFonts w:eastAsia="Times New Roman" w:hAnsi="Calibri" w:cs="Calibri"/>
          <w:sz w:val="24"/>
          <w:szCs w:val="24"/>
        </w:rPr>
        <w:t>, o których mowa w części V ust. 6 pkt 2 lit. a</w:t>
      </w:r>
      <w:r w:rsidR="000C0C07">
        <w:rPr>
          <w:rFonts w:eastAsia="Times New Roman" w:hAnsi="Calibri" w:cs="Calibri"/>
          <w:sz w:val="24"/>
          <w:szCs w:val="24"/>
        </w:rPr>
        <w:t>–</w:t>
      </w:r>
      <w:r w:rsidR="0078608E" w:rsidRPr="0078608E">
        <w:rPr>
          <w:rFonts w:eastAsia="Times New Roman" w:hAnsi="Calibri" w:cs="Calibri"/>
          <w:sz w:val="24"/>
          <w:szCs w:val="24"/>
        </w:rPr>
        <w:t>g albo</w:t>
      </w:r>
      <w:r w:rsidR="000C0C07">
        <w:rPr>
          <w:rFonts w:eastAsia="Times New Roman" w:hAnsi="Calibri" w:cs="Calibri"/>
          <w:sz w:val="24"/>
          <w:szCs w:val="24"/>
        </w:rPr>
        <w:t xml:space="preserve"> lit.</w:t>
      </w:r>
      <w:r w:rsidR="0078608E" w:rsidRPr="0078608E">
        <w:rPr>
          <w:rFonts w:eastAsia="Times New Roman" w:hAnsi="Calibri" w:cs="Calibri"/>
          <w:sz w:val="24"/>
          <w:szCs w:val="24"/>
        </w:rPr>
        <w:t xml:space="preserve"> i</w:t>
      </w:r>
      <w:r w:rsidR="0078608E">
        <w:rPr>
          <w:rFonts w:eastAsia="Times New Roman" w:hAnsi="Calibri" w:cs="Calibri"/>
          <w:sz w:val="24"/>
          <w:szCs w:val="24"/>
        </w:rPr>
        <w:t xml:space="preserve"> Programu</w:t>
      </w:r>
      <w:r w:rsidR="0078608E" w:rsidRPr="0078608E">
        <w:rPr>
          <w:rFonts w:eastAsia="Times New Roman" w:hAnsi="Calibri" w:cs="Calibri"/>
          <w:sz w:val="24"/>
          <w:szCs w:val="24"/>
        </w:rPr>
        <w:t>, realizator Programu</w:t>
      </w:r>
      <w:r w:rsidR="0078608E">
        <w:rPr>
          <w:rFonts w:eastAsia="Times New Roman" w:hAnsi="Calibri" w:cs="Calibr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>będ</w:t>
      </w:r>
      <w:r w:rsidR="0078608E">
        <w:rPr>
          <w:rFonts w:eastAsia="Times New Roman" w:hAnsi="Calibri" w:cs="Calibri"/>
          <w:sz w:val="24"/>
          <w:szCs w:val="24"/>
        </w:rPr>
        <w:t>zie</w:t>
      </w:r>
      <w:r>
        <w:rPr>
          <w:rFonts w:eastAsia="Times New Roman" w:hAnsi="Calibri" w:cs="Calibri"/>
          <w:sz w:val="24"/>
          <w:szCs w:val="24"/>
        </w:rPr>
        <w:t xml:space="preserve"> miał</w:t>
      </w:r>
      <w:r w:rsidRPr="00770CF3">
        <w:rPr>
          <w:rFonts w:eastAsia="Times New Roman" w:hAnsi="Calibri" w:cs="Calibri"/>
          <w:sz w:val="24"/>
          <w:szCs w:val="24"/>
        </w:rPr>
        <w:t xml:space="preserve"> obowiązek zapewnić wyżywienie</w:t>
      </w:r>
      <w:r w:rsidR="007023DF" w:rsidRPr="00C757CF">
        <w:rPr>
          <w:rFonts w:cstheme="minorHAnsi"/>
          <w:color w:val="000000" w:themeColor="text1"/>
          <w:sz w:val="24"/>
          <w:szCs w:val="24"/>
        </w:rPr>
        <w:t xml:space="preserve">, które spełnia warunki określone, </w:t>
      </w:r>
      <w:r w:rsidR="007023DF" w:rsidRPr="00EB2941">
        <w:rPr>
          <w:rFonts w:cstheme="minorHAnsi"/>
          <w:color w:val="000000" w:themeColor="text1"/>
          <w:sz w:val="24"/>
          <w:szCs w:val="24"/>
        </w:rPr>
        <w:t xml:space="preserve">w </w:t>
      </w:r>
      <w:r w:rsidR="007023DF">
        <w:rPr>
          <w:rFonts w:cstheme="minorHAnsi"/>
          <w:color w:val="000000" w:themeColor="text1"/>
          <w:sz w:val="24"/>
          <w:szCs w:val="24"/>
        </w:rPr>
        <w:t>części</w:t>
      </w:r>
      <w:r w:rsidR="007023DF" w:rsidRPr="00EB2941">
        <w:rPr>
          <w:rFonts w:cstheme="minorHAnsi"/>
          <w:color w:val="000000" w:themeColor="text1"/>
          <w:sz w:val="24"/>
          <w:szCs w:val="24"/>
        </w:rPr>
        <w:t xml:space="preserve"> </w:t>
      </w:r>
      <w:r w:rsidR="007023DF">
        <w:rPr>
          <w:rFonts w:cstheme="minorHAnsi"/>
          <w:color w:val="000000" w:themeColor="text1"/>
          <w:sz w:val="24"/>
          <w:szCs w:val="24"/>
        </w:rPr>
        <w:t>V</w:t>
      </w:r>
      <w:r w:rsidR="007023DF" w:rsidRPr="00EB2941">
        <w:rPr>
          <w:rFonts w:cstheme="minorHAnsi"/>
          <w:color w:val="000000" w:themeColor="text1"/>
          <w:sz w:val="24"/>
          <w:szCs w:val="24"/>
        </w:rPr>
        <w:t xml:space="preserve"> ust. </w:t>
      </w:r>
      <w:r>
        <w:rPr>
          <w:rFonts w:cstheme="minorHAnsi"/>
          <w:color w:val="000000" w:themeColor="text1"/>
          <w:sz w:val="24"/>
          <w:szCs w:val="24"/>
        </w:rPr>
        <w:t>1</w:t>
      </w:r>
      <w:r w:rsidR="003C65C6">
        <w:rPr>
          <w:rFonts w:cstheme="minorHAnsi"/>
          <w:color w:val="000000" w:themeColor="text1"/>
          <w:sz w:val="24"/>
          <w:szCs w:val="24"/>
        </w:rPr>
        <w:t>0</w:t>
      </w:r>
      <w:r w:rsidR="007023DF" w:rsidRPr="00EB2941">
        <w:rPr>
          <w:rFonts w:cstheme="minorHAnsi"/>
          <w:color w:val="000000" w:themeColor="text1"/>
          <w:sz w:val="24"/>
          <w:szCs w:val="24"/>
        </w:rPr>
        <w:t xml:space="preserve"> Programu</w:t>
      </w:r>
      <w:r w:rsidR="00F76CF2">
        <w:rPr>
          <w:rFonts w:cstheme="minorHAnsi"/>
          <w:color w:val="000000" w:themeColor="text1"/>
          <w:sz w:val="24"/>
          <w:szCs w:val="24"/>
        </w:rPr>
        <w:t>;</w:t>
      </w:r>
    </w:p>
    <w:p w14:paraId="3D227046" w14:textId="4C616D33" w:rsidR="00EB2941" w:rsidRPr="00170B94" w:rsidRDefault="00EB2941" w:rsidP="00170B94">
      <w:pPr>
        <w:numPr>
          <w:ilvl w:val="0"/>
          <w:numId w:val="82"/>
        </w:numPr>
        <w:spacing w:after="0" w:line="360" w:lineRule="auto"/>
        <w:ind w:left="851" w:hanging="425"/>
        <w:contextualSpacing/>
        <w:rPr>
          <w:rFonts w:cstheme="minorHAnsi"/>
          <w:color w:val="000000" w:themeColor="text1"/>
          <w:sz w:val="24"/>
          <w:szCs w:val="24"/>
        </w:rPr>
      </w:pPr>
      <w:r w:rsidRPr="00EB2941">
        <w:rPr>
          <w:rFonts w:cstheme="minorHAnsi"/>
          <w:color w:val="000000" w:themeColor="text1"/>
          <w:sz w:val="24"/>
          <w:szCs w:val="24"/>
        </w:rPr>
        <w:t>potencjalny wpływ zadań na beneficjentów, w tym także trwałość rezultatów zadań zawartych we wniosku</w:t>
      </w:r>
      <w:r w:rsidR="00170B94">
        <w:rPr>
          <w:rFonts w:cstheme="minorHAnsi"/>
          <w:color w:val="000000" w:themeColor="text1"/>
          <w:sz w:val="24"/>
          <w:szCs w:val="24"/>
        </w:rPr>
        <w:t xml:space="preserve"> </w:t>
      </w:r>
      <w:r w:rsidR="000C0C07">
        <w:rPr>
          <w:rFonts w:cstheme="minorHAnsi"/>
          <w:color w:val="000000" w:themeColor="text1"/>
          <w:sz w:val="24"/>
          <w:szCs w:val="24"/>
        </w:rPr>
        <w:t>–</w:t>
      </w:r>
      <w:r w:rsidR="00AA4641">
        <w:rPr>
          <w:rFonts w:cstheme="minorHAnsi"/>
          <w:color w:val="000000" w:themeColor="text1"/>
          <w:sz w:val="24"/>
          <w:szCs w:val="24"/>
        </w:rPr>
        <w:t xml:space="preserve"> </w:t>
      </w:r>
      <w:r w:rsidR="007023DF" w:rsidRPr="00170B94">
        <w:rPr>
          <w:rFonts w:cstheme="minorHAnsi"/>
          <w:color w:val="000000" w:themeColor="text1"/>
          <w:sz w:val="24"/>
          <w:szCs w:val="24"/>
        </w:rPr>
        <w:t xml:space="preserve">usługi </w:t>
      </w:r>
      <w:r w:rsidR="00F76CF2" w:rsidRPr="00170B94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F76CF2" w:rsidRPr="00170B9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7023DF" w:rsidRPr="00170B94">
        <w:rPr>
          <w:rFonts w:cstheme="minorHAnsi"/>
          <w:color w:val="000000" w:themeColor="text1"/>
          <w:sz w:val="24"/>
          <w:szCs w:val="24"/>
        </w:rPr>
        <w:t xml:space="preserve"> </w:t>
      </w:r>
      <w:r w:rsidR="00F76CF2" w:rsidRPr="00170B94">
        <w:rPr>
          <w:rFonts w:cstheme="minorHAnsi"/>
          <w:sz w:val="24"/>
          <w:szCs w:val="24"/>
        </w:rPr>
        <w:t xml:space="preserve">umożliwią uzyskanie </w:t>
      </w:r>
      <w:r w:rsidR="00F76CF2" w:rsidRPr="00170B94">
        <w:rPr>
          <w:rFonts w:cstheme="minorHAnsi"/>
          <w:sz w:val="24"/>
          <w:szCs w:val="24"/>
        </w:rPr>
        <w:lastRenderedPageBreak/>
        <w:t>doraźnej, czasowej pomocy poprzez odciążenie od codziennych obowiązków łączących się ze sprawowaniem opieki nad osobą z niepełnosprawnością</w:t>
      </w:r>
      <w:r w:rsidR="00F76CF2" w:rsidRPr="00170B94">
        <w:rPr>
          <w:rFonts w:hAnsi="Calibri" w:cs="Calibri"/>
          <w:sz w:val="24"/>
          <w:szCs w:val="24"/>
        </w:rPr>
        <w:t xml:space="preserve"> </w:t>
      </w:r>
      <w:r w:rsidR="0077218D">
        <w:rPr>
          <w:rFonts w:hAnsi="Calibri" w:cs="Calibri"/>
          <w:sz w:val="24"/>
          <w:szCs w:val="24"/>
        </w:rPr>
        <w:t>przez</w:t>
      </w:r>
      <w:r w:rsidR="00F76CF2" w:rsidRPr="00170B94">
        <w:rPr>
          <w:rFonts w:hAnsi="Calibri" w:cs="Calibri"/>
          <w:sz w:val="24"/>
          <w:szCs w:val="24"/>
        </w:rPr>
        <w:t xml:space="preserve"> zapewnienie czasowego zastępstwa w tym zakresie, a także mogą służyć okresowemu zabezpieczeniu potrzeb osoby z niepełnosprawnością w sytuacji, gdy członkowie rodzin</w:t>
      </w:r>
      <w:r w:rsidR="00210054">
        <w:rPr>
          <w:rFonts w:hAnsi="Calibri" w:cs="Calibri"/>
          <w:sz w:val="24"/>
          <w:szCs w:val="24"/>
        </w:rPr>
        <w:t>y</w:t>
      </w:r>
      <w:r w:rsidR="00F76CF2" w:rsidRPr="00170B94">
        <w:rPr>
          <w:rFonts w:hAnsi="Calibri" w:cs="Calibri"/>
          <w:sz w:val="24"/>
          <w:szCs w:val="24"/>
        </w:rPr>
        <w:t xml:space="preserve"> lub opiekunowie z różnych powodów nie będą mogli wykonywać swoich obowiązków</w:t>
      </w:r>
      <w:r w:rsidRPr="00170B94">
        <w:rPr>
          <w:rFonts w:cstheme="minorHAnsi"/>
          <w:color w:val="000000" w:themeColor="text1"/>
          <w:sz w:val="24"/>
          <w:szCs w:val="24"/>
        </w:rPr>
        <w:t>;</w:t>
      </w:r>
    </w:p>
    <w:p w14:paraId="6D39F549" w14:textId="77777777" w:rsidR="00EB2941" w:rsidRPr="00EB2941" w:rsidRDefault="00EB2941" w:rsidP="00C757CF">
      <w:pPr>
        <w:numPr>
          <w:ilvl w:val="0"/>
          <w:numId w:val="82"/>
        </w:numPr>
        <w:spacing w:after="0" w:line="360" w:lineRule="auto"/>
        <w:ind w:left="851" w:hanging="425"/>
        <w:contextualSpacing/>
        <w:rPr>
          <w:rFonts w:cstheme="minorHAnsi"/>
          <w:color w:val="000000" w:themeColor="text1"/>
          <w:sz w:val="24"/>
          <w:szCs w:val="24"/>
        </w:rPr>
      </w:pPr>
      <w:r w:rsidRPr="00EB2941">
        <w:rPr>
          <w:rFonts w:cstheme="minorHAnsi"/>
          <w:color w:val="000000" w:themeColor="text1"/>
          <w:sz w:val="24"/>
          <w:szCs w:val="24"/>
        </w:rPr>
        <w:t>zasadność wysokości wnioskowanych środków w stosunku do celu, rezultatów i zakresu zadań, które obejmuje wniosek:</w:t>
      </w:r>
    </w:p>
    <w:p w14:paraId="6383D2C6" w14:textId="77777777" w:rsidR="00EB2941" w:rsidRPr="00EB2941" w:rsidRDefault="00EB2941" w:rsidP="00AD656E">
      <w:pPr>
        <w:numPr>
          <w:ilvl w:val="0"/>
          <w:numId w:val="75"/>
        </w:numPr>
        <w:spacing w:after="0" w:line="360" w:lineRule="auto"/>
        <w:ind w:left="1276" w:hanging="425"/>
        <w:contextualSpacing/>
        <w:rPr>
          <w:rFonts w:cstheme="minorHAnsi"/>
          <w:color w:val="000000" w:themeColor="text1"/>
          <w:sz w:val="24"/>
          <w:szCs w:val="24"/>
        </w:rPr>
      </w:pPr>
      <w:r w:rsidRPr="00EB2941">
        <w:rPr>
          <w:rFonts w:cstheme="minorHAnsi"/>
          <w:color w:val="000000" w:themeColor="text1"/>
          <w:sz w:val="24"/>
          <w:szCs w:val="24"/>
        </w:rPr>
        <w:t>powiązanie kosztów z celem Programu,</w:t>
      </w:r>
    </w:p>
    <w:p w14:paraId="5339ED71" w14:textId="48202D57" w:rsidR="00EB2941" w:rsidRPr="00EB2941" w:rsidRDefault="00170B94" w:rsidP="00AD656E">
      <w:pPr>
        <w:numPr>
          <w:ilvl w:val="0"/>
          <w:numId w:val="75"/>
        </w:numPr>
        <w:spacing w:after="0" w:line="360" w:lineRule="auto"/>
        <w:ind w:left="1276" w:hanging="425"/>
        <w:contextualSpacing/>
        <w:rPr>
          <w:rFonts w:cstheme="minorHAnsi"/>
          <w:color w:val="000000" w:themeColor="text1"/>
          <w:sz w:val="24"/>
          <w:szCs w:val="24"/>
        </w:rPr>
      </w:pPr>
      <w:r w:rsidRPr="00CE7182">
        <w:rPr>
          <w:rFonts w:cstheme="minorHAnsi"/>
          <w:color w:val="000000" w:themeColor="text1"/>
          <w:sz w:val="24"/>
          <w:szCs w:val="24"/>
        </w:rPr>
        <w:t xml:space="preserve">prawidłowość sporządzenia kalkulacji </w:t>
      </w:r>
      <w:r>
        <w:rPr>
          <w:rFonts w:cstheme="minorHAnsi"/>
          <w:color w:val="000000" w:themeColor="text1"/>
          <w:sz w:val="24"/>
          <w:szCs w:val="24"/>
        </w:rPr>
        <w:t>wniosku</w:t>
      </w:r>
      <w:r w:rsidRPr="00CE7182">
        <w:rPr>
          <w:rFonts w:cstheme="minorHAnsi"/>
          <w:color w:val="000000" w:themeColor="text1"/>
          <w:sz w:val="24"/>
          <w:szCs w:val="24"/>
        </w:rPr>
        <w:t xml:space="preserve"> na środki finansowe z Programu, w tym w odniesieniu do zakresu rzeczowego zadania</w:t>
      </w:r>
      <w:r w:rsidRPr="00CE7182" w:rsidDel="00C4359F">
        <w:rPr>
          <w:rFonts w:cstheme="minorHAnsi"/>
          <w:color w:val="000000" w:themeColor="text1"/>
          <w:sz w:val="24"/>
          <w:szCs w:val="24"/>
        </w:rPr>
        <w:t xml:space="preserve"> </w:t>
      </w:r>
      <w:r w:rsidRPr="00CE7182">
        <w:rPr>
          <w:rFonts w:cstheme="minorHAnsi"/>
          <w:color w:val="000000" w:themeColor="text1"/>
          <w:sz w:val="24"/>
          <w:szCs w:val="24"/>
        </w:rPr>
        <w:t>(prawidłowość sporządz</w:t>
      </w:r>
      <w:r>
        <w:rPr>
          <w:rFonts w:cstheme="minorHAnsi"/>
          <w:color w:val="000000" w:themeColor="text1"/>
          <w:sz w:val="24"/>
          <w:szCs w:val="24"/>
        </w:rPr>
        <w:t>e</w:t>
      </w:r>
      <w:r w:rsidRPr="00CE7182">
        <w:rPr>
          <w:rFonts w:cstheme="minorHAnsi"/>
          <w:color w:val="000000" w:themeColor="text1"/>
          <w:sz w:val="24"/>
          <w:szCs w:val="24"/>
        </w:rPr>
        <w:t>nia budżetu, jego kompleksowość i czytelność, zachowanie progów procentowych kosztów, kwalifikowalność kosztów, adekwatność proponowanych kwot do planowanych działań, zasadność przyjętych stawek jednostkowych w odniesieniu do średnich cen rynkowych, relacje kosztów do planowanych rezultatów)</w:t>
      </w:r>
      <w:r w:rsidR="00EB2941" w:rsidRPr="00EB2941">
        <w:rPr>
          <w:rFonts w:cstheme="minorHAnsi"/>
          <w:color w:val="000000" w:themeColor="text1"/>
          <w:sz w:val="24"/>
          <w:szCs w:val="24"/>
        </w:rPr>
        <w:t>;</w:t>
      </w:r>
    </w:p>
    <w:p w14:paraId="4E83EC40" w14:textId="5E2CC12D" w:rsidR="00EB2941" w:rsidRPr="00ED2BD9" w:rsidRDefault="00EB2941" w:rsidP="00ED2BD9">
      <w:pPr>
        <w:numPr>
          <w:ilvl w:val="0"/>
          <w:numId w:val="82"/>
        </w:numPr>
        <w:spacing w:after="0" w:line="360" w:lineRule="auto"/>
        <w:ind w:left="851" w:hanging="425"/>
        <w:contextualSpacing/>
        <w:rPr>
          <w:rFonts w:cstheme="minorHAnsi"/>
          <w:color w:val="000000" w:themeColor="text1"/>
          <w:sz w:val="24"/>
          <w:szCs w:val="24"/>
        </w:rPr>
      </w:pPr>
      <w:r w:rsidRPr="00EB2941">
        <w:rPr>
          <w:rFonts w:cstheme="minorHAnsi"/>
          <w:color w:val="000000" w:themeColor="text1"/>
          <w:sz w:val="24"/>
          <w:szCs w:val="24"/>
        </w:rPr>
        <w:t>zdolność organizacyjna podmiotu oraz przygotowanie instytucjonalne do realizacji zadań</w:t>
      </w:r>
      <w:r w:rsidR="00ED2BD9">
        <w:rPr>
          <w:rFonts w:cstheme="minorHAnsi"/>
          <w:color w:val="000000" w:themeColor="text1"/>
          <w:sz w:val="24"/>
          <w:szCs w:val="24"/>
        </w:rPr>
        <w:t xml:space="preserve"> </w:t>
      </w:r>
      <w:r w:rsidR="00CF556B">
        <w:rPr>
          <w:rFonts w:cstheme="minorHAnsi"/>
          <w:color w:val="000000" w:themeColor="text1"/>
          <w:sz w:val="24"/>
          <w:szCs w:val="24"/>
        </w:rPr>
        <w:t>-</w:t>
      </w:r>
      <w:r w:rsidR="00AA4641">
        <w:rPr>
          <w:rFonts w:cstheme="minorHAnsi"/>
          <w:color w:val="000000" w:themeColor="text1"/>
          <w:sz w:val="24"/>
          <w:szCs w:val="24"/>
        </w:rPr>
        <w:t xml:space="preserve"> </w:t>
      </w:r>
      <w:r w:rsidRPr="00ED2BD9">
        <w:rPr>
          <w:rFonts w:cstheme="minorHAnsi"/>
          <w:color w:val="000000" w:themeColor="text1"/>
          <w:sz w:val="24"/>
          <w:szCs w:val="24"/>
        </w:rPr>
        <w:t xml:space="preserve">gmina/powiat posiada odpowiednie zasoby kadrowe do </w:t>
      </w:r>
      <w:r w:rsidR="005073E3" w:rsidRPr="00ED2BD9">
        <w:rPr>
          <w:rFonts w:cstheme="minorHAnsi"/>
          <w:color w:val="000000" w:themeColor="text1"/>
          <w:sz w:val="24"/>
          <w:szCs w:val="24"/>
        </w:rPr>
        <w:t>realizacji zadań</w:t>
      </w:r>
      <w:r w:rsidRPr="00ED2BD9">
        <w:rPr>
          <w:rFonts w:cstheme="minorHAnsi"/>
          <w:color w:val="000000" w:themeColor="text1"/>
          <w:sz w:val="24"/>
          <w:szCs w:val="24"/>
        </w:rPr>
        <w:t>.</w:t>
      </w:r>
    </w:p>
    <w:p w14:paraId="00F87F98" w14:textId="17E30605" w:rsidR="00ED2BD9" w:rsidRPr="00ED2BD9" w:rsidRDefault="00ED2BD9" w:rsidP="00ED2BD9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sz w:val="24"/>
          <w:szCs w:val="24"/>
        </w:rPr>
      </w:pPr>
      <w:r w:rsidRPr="00EB2941">
        <w:rPr>
          <w:sz w:val="24"/>
          <w:szCs w:val="24"/>
        </w:rPr>
        <w:t xml:space="preserve">W przypadku wystąpienia braków lub błędów </w:t>
      </w:r>
      <w:r>
        <w:rPr>
          <w:sz w:val="24"/>
          <w:szCs w:val="24"/>
        </w:rPr>
        <w:t>merytorycznych</w:t>
      </w:r>
      <w:r w:rsidRPr="00EB2941">
        <w:rPr>
          <w:sz w:val="24"/>
          <w:szCs w:val="24"/>
        </w:rPr>
        <w:t xml:space="preserve"> w ramach oceny </w:t>
      </w:r>
      <w:r w:rsidRPr="00EB2941">
        <w:rPr>
          <w:rFonts w:cstheme="minorHAnsi"/>
          <w:sz w:val="24"/>
          <w:szCs w:val="24"/>
        </w:rPr>
        <w:t xml:space="preserve">merytorycznej </w:t>
      </w:r>
      <w:r w:rsidRPr="00ED2BD9">
        <w:rPr>
          <w:sz w:val="24"/>
          <w:szCs w:val="24"/>
        </w:rPr>
        <w:t>wojewoda zwraca się do gminy/powiatu o dodatkowe wyjaśnienia lub skorygowanie w wyznaczonym terminie dokumentacji aplikacyjnej. Zmianie/uzupełnieniu mogą podlegać tylko te elementy wniosku, o których zmianę lub uzupełnienie wystąpił wojewoda.</w:t>
      </w:r>
    </w:p>
    <w:p w14:paraId="690F3785" w14:textId="3D6D7AC3" w:rsidR="00EB2941" w:rsidRPr="00C757CF" w:rsidRDefault="00EB2941" w:rsidP="00C757CF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sz w:val="24"/>
          <w:szCs w:val="24"/>
        </w:rPr>
      </w:pPr>
      <w:r w:rsidRPr="00C757CF">
        <w:rPr>
          <w:sz w:val="24"/>
          <w:szCs w:val="24"/>
        </w:rPr>
        <w:t xml:space="preserve">Określenie jednakowego dla wszystkich gmin/powiatów trybu dokonywania </w:t>
      </w:r>
      <w:r w:rsidR="00EE752A">
        <w:rPr>
          <w:color w:val="000000"/>
          <w:sz w:val="24"/>
          <w:szCs w:val="24"/>
        </w:rPr>
        <w:t>zmian</w:t>
      </w:r>
      <w:r w:rsidR="00EE752A" w:rsidRPr="00EB2941">
        <w:rPr>
          <w:color w:val="000000"/>
          <w:sz w:val="24"/>
          <w:szCs w:val="24"/>
        </w:rPr>
        <w:t xml:space="preserve"> </w:t>
      </w:r>
      <w:r w:rsidRPr="00C757CF">
        <w:rPr>
          <w:sz w:val="24"/>
          <w:szCs w:val="24"/>
        </w:rPr>
        <w:t>i wyjaśnień</w:t>
      </w:r>
      <w:r w:rsidRPr="00EB2941">
        <w:rPr>
          <w:sz w:val="24"/>
          <w:szCs w:val="24"/>
        </w:rPr>
        <w:t xml:space="preserve"> </w:t>
      </w:r>
      <w:r w:rsidR="00EE752A">
        <w:rPr>
          <w:color w:val="000000"/>
          <w:sz w:val="24"/>
          <w:szCs w:val="24"/>
        </w:rPr>
        <w:t>dotyczących</w:t>
      </w:r>
      <w:r w:rsidR="00EE752A" w:rsidRPr="00EB2941">
        <w:rPr>
          <w:sz w:val="24"/>
          <w:szCs w:val="24"/>
        </w:rPr>
        <w:t xml:space="preserve"> </w:t>
      </w:r>
      <w:r w:rsidRPr="00EB2941">
        <w:rPr>
          <w:sz w:val="24"/>
          <w:szCs w:val="24"/>
        </w:rPr>
        <w:t xml:space="preserve">braków lub błędów </w:t>
      </w:r>
      <w:bookmarkStart w:id="11" w:name="_Hlk137561197"/>
      <w:r w:rsidRPr="00EB2941">
        <w:rPr>
          <w:sz w:val="24"/>
          <w:szCs w:val="24"/>
        </w:rPr>
        <w:t xml:space="preserve">merytorycznych w ramach oceny </w:t>
      </w:r>
      <w:r w:rsidRPr="00F87D66">
        <w:rPr>
          <w:sz w:val="24"/>
          <w:szCs w:val="24"/>
        </w:rPr>
        <w:t>merytorycznej</w:t>
      </w:r>
      <w:r w:rsidRPr="00EB2941">
        <w:rPr>
          <w:sz w:val="24"/>
          <w:szCs w:val="24"/>
        </w:rPr>
        <w:t xml:space="preserve"> </w:t>
      </w:r>
      <w:bookmarkEnd w:id="11"/>
      <w:r w:rsidRPr="00EB2941">
        <w:rPr>
          <w:sz w:val="24"/>
          <w:szCs w:val="24"/>
        </w:rPr>
        <w:t>wniosku</w:t>
      </w:r>
      <w:r w:rsidRPr="00C757CF">
        <w:rPr>
          <w:sz w:val="24"/>
          <w:szCs w:val="24"/>
        </w:rPr>
        <w:t xml:space="preserve"> leży we właściwości wojewody.</w:t>
      </w:r>
    </w:p>
    <w:p w14:paraId="07D1E33A" w14:textId="75FBC751" w:rsidR="00EB2941" w:rsidRPr="00F87D66" w:rsidRDefault="000F1310" w:rsidP="00EB2941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sz w:val="24"/>
          <w:szCs w:val="24"/>
        </w:rPr>
      </w:pPr>
      <w:r w:rsidRPr="00EB2941">
        <w:rPr>
          <w:color w:val="000000"/>
          <w:sz w:val="24"/>
          <w:szCs w:val="24"/>
        </w:rPr>
        <w:t xml:space="preserve">W przypadku stwierdzenia przez wojewodę </w:t>
      </w:r>
      <w:r w:rsidRPr="00EB2941">
        <w:rPr>
          <w:sz w:val="24"/>
          <w:szCs w:val="24"/>
        </w:rPr>
        <w:t xml:space="preserve">braków lub błędów </w:t>
      </w:r>
      <w:r>
        <w:rPr>
          <w:sz w:val="24"/>
          <w:szCs w:val="24"/>
        </w:rPr>
        <w:t xml:space="preserve">merytorycznych </w:t>
      </w:r>
      <w:r w:rsidR="00ED2BD9" w:rsidRPr="00EB2941">
        <w:rPr>
          <w:sz w:val="24"/>
          <w:szCs w:val="24"/>
        </w:rPr>
        <w:t xml:space="preserve">w ramach oceny </w:t>
      </w:r>
      <w:r w:rsidR="00ED2BD9" w:rsidRPr="00EB2941">
        <w:rPr>
          <w:rFonts w:cstheme="minorHAnsi"/>
          <w:sz w:val="24"/>
          <w:szCs w:val="24"/>
        </w:rPr>
        <w:t xml:space="preserve">merytorycznej </w:t>
      </w:r>
      <w:r>
        <w:rPr>
          <w:sz w:val="24"/>
          <w:szCs w:val="24"/>
        </w:rPr>
        <w:t xml:space="preserve">w </w:t>
      </w:r>
      <w:r w:rsidRPr="00EB2941">
        <w:rPr>
          <w:rFonts w:cstheme="minorHAnsi"/>
          <w:sz w:val="24"/>
          <w:szCs w:val="24"/>
        </w:rPr>
        <w:t>element</w:t>
      </w:r>
      <w:r>
        <w:rPr>
          <w:rFonts w:cstheme="minorHAnsi"/>
          <w:sz w:val="24"/>
          <w:szCs w:val="24"/>
        </w:rPr>
        <w:t>ach</w:t>
      </w:r>
      <w:r w:rsidRPr="00EB29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poprawionego </w:t>
      </w:r>
      <w:r w:rsidRPr="00EB2941">
        <w:rPr>
          <w:rFonts w:cstheme="minorHAnsi"/>
          <w:sz w:val="24"/>
          <w:szCs w:val="24"/>
        </w:rPr>
        <w:t xml:space="preserve">wniosku, </w:t>
      </w:r>
      <w:r>
        <w:rPr>
          <w:rFonts w:cstheme="minorHAnsi"/>
          <w:sz w:val="24"/>
          <w:szCs w:val="24"/>
        </w:rPr>
        <w:t>o których zmianę lub uzupełnienie wystąpił do gminy/powiatu</w:t>
      </w:r>
      <w:r>
        <w:rPr>
          <w:sz w:val="24"/>
          <w:szCs w:val="24"/>
        </w:rPr>
        <w:t>,</w:t>
      </w:r>
      <w:r w:rsidRPr="00EB2941">
        <w:rPr>
          <w:color w:val="000000"/>
          <w:sz w:val="24"/>
          <w:szCs w:val="24"/>
        </w:rPr>
        <w:t xml:space="preserve"> wojewoda nie wzywa ponownie gminy/powiatu do poprawienia wniosku</w:t>
      </w:r>
      <w:r>
        <w:rPr>
          <w:color w:val="000000"/>
          <w:sz w:val="24"/>
          <w:szCs w:val="24"/>
        </w:rPr>
        <w:t xml:space="preserve"> w zakresie, w którym gmina/powiat uprzednio była wzywana do </w:t>
      </w:r>
      <w:r w:rsidRPr="00EB2941">
        <w:rPr>
          <w:rFonts w:cstheme="minorHAnsi"/>
          <w:sz w:val="24"/>
          <w:szCs w:val="24"/>
        </w:rPr>
        <w:t>wyjaśnienia lub skorygowani</w:t>
      </w:r>
      <w:r>
        <w:rPr>
          <w:rFonts w:cstheme="minorHAnsi"/>
          <w:sz w:val="24"/>
          <w:szCs w:val="24"/>
        </w:rPr>
        <w:t>a</w:t>
      </w:r>
      <w:r w:rsidRPr="00EB294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W takim przypadku w</w:t>
      </w:r>
      <w:r w:rsidRPr="00EB2941">
        <w:rPr>
          <w:color w:val="000000"/>
          <w:sz w:val="24"/>
          <w:szCs w:val="24"/>
        </w:rPr>
        <w:t xml:space="preserve">ojewoda dokonuje oceny </w:t>
      </w:r>
      <w:r>
        <w:rPr>
          <w:color w:val="000000"/>
          <w:sz w:val="24"/>
          <w:szCs w:val="24"/>
        </w:rPr>
        <w:t>merytorycznej</w:t>
      </w:r>
      <w:r w:rsidRPr="00EB2941">
        <w:rPr>
          <w:color w:val="000000"/>
          <w:sz w:val="24"/>
          <w:szCs w:val="24"/>
        </w:rPr>
        <w:t xml:space="preserve"> na podstawie dostarczonej dokumentacji.</w:t>
      </w:r>
    </w:p>
    <w:p w14:paraId="1A06EFDB" w14:textId="0EBE0814" w:rsidR="00EB2941" w:rsidRPr="00F87D66" w:rsidRDefault="00EB2941" w:rsidP="00EB2941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sz w:val="24"/>
          <w:szCs w:val="24"/>
        </w:rPr>
      </w:pPr>
      <w:r w:rsidRPr="00C757CF">
        <w:rPr>
          <w:sz w:val="24"/>
          <w:szCs w:val="24"/>
        </w:rPr>
        <w:lastRenderedPageBreak/>
        <w:t xml:space="preserve">Wniosek zostaje odrzucony, jeżeli nie zostanie spełniony którykolwiek z kryteriów </w:t>
      </w:r>
      <w:r w:rsidRPr="00F87D66">
        <w:rPr>
          <w:sz w:val="24"/>
          <w:szCs w:val="24"/>
        </w:rPr>
        <w:t>oceny merytorycznej.</w:t>
      </w:r>
      <w:r w:rsidRPr="00C757CF">
        <w:rPr>
          <w:sz w:val="24"/>
          <w:szCs w:val="24"/>
        </w:rPr>
        <w:t xml:space="preserve"> Wojewoda przesyła gminie/powiatowi informację wraz z uzasadnieniem o odrzuceniu wniosku z uwagi na brak spełnienia kryteriów </w:t>
      </w:r>
      <w:r w:rsidRPr="00F87D66">
        <w:rPr>
          <w:sz w:val="24"/>
          <w:szCs w:val="24"/>
        </w:rPr>
        <w:t>oceny merytorycznej.</w:t>
      </w:r>
    </w:p>
    <w:p w14:paraId="35C77EC9" w14:textId="3DBF9E0D" w:rsidR="00561578" w:rsidRPr="00EB2941" w:rsidRDefault="00EB2941" w:rsidP="00EB2941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rFonts w:cstheme="minorHAnsi"/>
          <w:sz w:val="24"/>
          <w:szCs w:val="24"/>
        </w:rPr>
      </w:pPr>
      <w:r w:rsidRPr="00EB2941">
        <w:rPr>
          <w:rFonts w:cstheme="minorHAnsi"/>
          <w:sz w:val="24"/>
          <w:szCs w:val="24"/>
        </w:rPr>
        <w:t>Wniosek uzyska pozytywną ocenę wojewody, jeżeli zostaną spełnione wszystkie kryteria oceny merytorycznej.</w:t>
      </w:r>
    </w:p>
    <w:p w14:paraId="1D004809" w14:textId="5656245A" w:rsidR="00EB2941" w:rsidRPr="00EB2941" w:rsidRDefault="00EB2941" w:rsidP="00EB2941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rFonts w:cstheme="minorHAnsi"/>
          <w:sz w:val="24"/>
          <w:szCs w:val="24"/>
        </w:rPr>
      </w:pPr>
      <w:r w:rsidRPr="00EB2941">
        <w:rPr>
          <w:rFonts w:cstheme="minorHAnsi"/>
          <w:sz w:val="24"/>
          <w:szCs w:val="24"/>
        </w:rPr>
        <w:t>Wnioski ocenione pozytywnie trafiają na listę rekomendowanych wniosków wojewody.</w:t>
      </w:r>
    </w:p>
    <w:p w14:paraId="2ED85305" w14:textId="2C0B679A" w:rsidR="00EB2941" w:rsidRPr="00EB2941" w:rsidRDefault="00EB2941" w:rsidP="00EB2941">
      <w:pPr>
        <w:numPr>
          <w:ilvl w:val="0"/>
          <w:numId w:val="22"/>
        </w:numPr>
        <w:spacing w:after="0" w:line="360" w:lineRule="auto"/>
        <w:ind w:left="426" w:hanging="426"/>
        <w:contextualSpacing/>
        <w:rPr>
          <w:rFonts w:cstheme="minorHAnsi"/>
          <w:sz w:val="24"/>
          <w:szCs w:val="24"/>
        </w:rPr>
      </w:pPr>
      <w:r w:rsidRPr="00EB2941">
        <w:rPr>
          <w:rFonts w:cstheme="minorHAnsi"/>
          <w:sz w:val="24"/>
          <w:szCs w:val="24"/>
        </w:rPr>
        <w:t>Listy rekomendowanych wniosków wojewod</w:t>
      </w:r>
      <w:r w:rsidR="00966835">
        <w:rPr>
          <w:rFonts w:cstheme="minorHAnsi"/>
          <w:sz w:val="24"/>
          <w:szCs w:val="24"/>
        </w:rPr>
        <w:t>ów</w:t>
      </w:r>
      <w:r w:rsidRPr="00EB2941">
        <w:rPr>
          <w:rFonts w:cstheme="minorHAnsi"/>
          <w:sz w:val="24"/>
          <w:szCs w:val="24"/>
        </w:rPr>
        <w:t xml:space="preserve"> przekazywane są do Ministra, który tworzy zbiorczą listę rekomendowanych wniosków.</w:t>
      </w:r>
    </w:p>
    <w:p w14:paraId="3BF5A0D0" w14:textId="571A64D0" w:rsidR="00EB2941" w:rsidRPr="00EB2941" w:rsidRDefault="00EB2941" w:rsidP="00635D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rPr>
          <w:sz w:val="24"/>
          <w:szCs w:val="24"/>
        </w:rPr>
      </w:pPr>
      <w:r w:rsidRPr="00EB2941">
        <w:rPr>
          <w:sz w:val="24"/>
          <w:szCs w:val="24"/>
        </w:rPr>
        <w:t xml:space="preserve">W przypadku </w:t>
      </w:r>
      <w:r w:rsidRPr="00EB2941">
        <w:rPr>
          <w:rFonts w:cstheme="minorHAnsi"/>
          <w:sz w:val="24"/>
          <w:szCs w:val="24"/>
        </w:rPr>
        <w:t xml:space="preserve">odrzucenia przez wojewodę wniosku z uwagi na brak spełnienia </w:t>
      </w:r>
      <w:r w:rsidRPr="00EB2941">
        <w:rPr>
          <w:rFonts w:cstheme="minorHAnsi"/>
          <w:color w:val="000000" w:themeColor="text1"/>
          <w:sz w:val="24"/>
          <w:szCs w:val="24"/>
        </w:rPr>
        <w:t xml:space="preserve">kryteriów </w:t>
      </w:r>
      <w:r w:rsidRPr="00EB2941">
        <w:rPr>
          <w:rFonts w:cstheme="minorHAnsi"/>
          <w:sz w:val="24"/>
          <w:szCs w:val="24"/>
        </w:rPr>
        <w:t>oceny merytorycznej</w:t>
      </w:r>
      <w:r w:rsidRPr="00EB2941">
        <w:rPr>
          <w:sz w:val="24"/>
          <w:szCs w:val="24"/>
        </w:rPr>
        <w:t xml:space="preserve"> gminie/powiatowi przysługuje, w terminie 3 dni od otrzymania informacji o odrzuceniu wniosku wraz z uzasadnieniem, prawo złożenia do Ministra umotywowanych zastrzeżeń do oceny dokonanej przez wojewodę. Minister po zapoznaniu się ze sprawą, mając na uwadze przesłane wyjaśnienia oraz dostępny budżet, </w:t>
      </w:r>
      <w:r w:rsidR="005C6C68">
        <w:rPr>
          <w:sz w:val="24"/>
          <w:szCs w:val="24"/>
        </w:rPr>
        <w:t>rozstrzyga</w:t>
      </w:r>
      <w:r w:rsidR="005C6C68" w:rsidRPr="00EB2941">
        <w:rPr>
          <w:sz w:val="24"/>
          <w:szCs w:val="24"/>
        </w:rPr>
        <w:t xml:space="preserve"> </w:t>
      </w:r>
      <w:r w:rsidRPr="00EB2941">
        <w:rPr>
          <w:sz w:val="24"/>
          <w:szCs w:val="24"/>
        </w:rPr>
        <w:t xml:space="preserve">o odrzuceniu zastrzeżeń albo o ich uznaniu </w:t>
      </w:r>
      <w:bookmarkStart w:id="12" w:name="_Hlk136338709"/>
      <w:r w:rsidRPr="00EB2941">
        <w:rPr>
          <w:sz w:val="24"/>
          <w:szCs w:val="24"/>
        </w:rPr>
        <w:t>i umieszczeniu wniosku na zbiorczej liście rekomendowanych wniosków</w:t>
      </w:r>
      <w:bookmarkEnd w:id="12"/>
      <w:r w:rsidRPr="00EB2941">
        <w:rPr>
          <w:sz w:val="24"/>
          <w:szCs w:val="24"/>
        </w:rPr>
        <w:t>. Oceny wniosku w takim przypadku dokonuje właściwa komórka organizacyjna Ministerstwa Rodziny</w:t>
      </w:r>
      <w:r w:rsidR="00DC6A60">
        <w:rPr>
          <w:sz w:val="24"/>
          <w:szCs w:val="24"/>
        </w:rPr>
        <w:t>, Pracy</w:t>
      </w:r>
      <w:r w:rsidRPr="00EB2941">
        <w:rPr>
          <w:sz w:val="24"/>
          <w:szCs w:val="24"/>
        </w:rPr>
        <w:t xml:space="preserve"> i Polityki Społecznej odpowiadająca za programy finansowane z Funduszu. </w:t>
      </w:r>
      <w:bookmarkStart w:id="13" w:name="_Hlk137642408"/>
      <w:r w:rsidRPr="00EB2941">
        <w:rPr>
          <w:sz w:val="24"/>
          <w:szCs w:val="24"/>
        </w:rPr>
        <w:t>W przypadku umieszczeni</w:t>
      </w:r>
      <w:r w:rsidR="000B1667">
        <w:rPr>
          <w:sz w:val="24"/>
          <w:szCs w:val="24"/>
        </w:rPr>
        <w:t>a</w:t>
      </w:r>
      <w:r w:rsidRPr="00EB2941">
        <w:rPr>
          <w:sz w:val="24"/>
          <w:szCs w:val="24"/>
        </w:rPr>
        <w:t xml:space="preserve"> wniosku w związku ze złożeniem zastrzeżeń na zbiorczej liście rekomendowanych wniosków Minister zwraca się do </w:t>
      </w:r>
      <w:r w:rsidR="0044763B">
        <w:rPr>
          <w:sz w:val="24"/>
          <w:szCs w:val="24"/>
        </w:rPr>
        <w:t>w</w:t>
      </w:r>
      <w:r w:rsidRPr="00EB2941">
        <w:rPr>
          <w:sz w:val="24"/>
          <w:szCs w:val="24"/>
        </w:rPr>
        <w:t xml:space="preserve">ojewody o przekazanie zaktualizowanej listy rekomendowanych wniosków </w:t>
      </w:r>
      <w:r w:rsidRPr="00EB2941">
        <w:rPr>
          <w:rFonts w:cs="Calibri"/>
          <w:sz w:val="24"/>
          <w:szCs w:val="24"/>
          <w:lang w:val="x-none" w:eastAsia="pl-PL"/>
        </w:rPr>
        <w:t xml:space="preserve">wraz z </w:t>
      </w:r>
      <w:r w:rsidRPr="00EB2941">
        <w:rPr>
          <w:rFonts w:cs="Calibri"/>
          <w:sz w:val="24"/>
          <w:szCs w:val="24"/>
          <w:lang w:eastAsia="pl-PL"/>
        </w:rPr>
        <w:t>informacją</w:t>
      </w:r>
      <w:r w:rsidR="00F44B2E" w:rsidRPr="00F44B2E">
        <w:rPr>
          <w:rFonts w:cstheme="minorHAnsi"/>
          <w:sz w:val="24"/>
        </w:rPr>
        <w:t xml:space="preserve"> </w:t>
      </w:r>
      <w:r w:rsidR="00F44B2E">
        <w:rPr>
          <w:rFonts w:cstheme="minorHAnsi"/>
          <w:sz w:val="24"/>
        </w:rPr>
        <w:t>dotyczącą</w:t>
      </w:r>
      <w:r w:rsidR="00F44B2E" w:rsidRPr="00993347">
        <w:rPr>
          <w:rFonts w:cstheme="minorHAnsi"/>
          <w:sz w:val="24"/>
        </w:rPr>
        <w:t xml:space="preserve"> środk</w:t>
      </w:r>
      <w:r w:rsidR="00F44B2E">
        <w:rPr>
          <w:rFonts w:cstheme="minorHAnsi"/>
          <w:sz w:val="24"/>
        </w:rPr>
        <w:t>ów</w:t>
      </w:r>
      <w:r w:rsidR="00F44B2E" w:rsidRPr="00993347">
        <w:rPr>
          <w:rFonts w:cstheme="minorHAnsi"/>
          <w:sz w:val="24"/>
        </w:rPr>
        <w:t xml:space="preserve"> finansow</w:t>
      </w:r>
      <w:r w:rsidR="00F44B2E">
        <w:rPr>
          <w:rFonts w:cstheme="minorHAnsi"/>
          <w:sz w:val="24"/>
        </w:rPr>
        <w:t>ych</w:t>
      </w:r>
      <w:r w:rsidR="00F44B2E" w:rsidRPr="00993347">
        <w:rPr>
          <w:rFonts w:cstheme="minorHAnsi"/>
          <w:sz w:val="24"/>
        </w:rPr>
        <w:t xml:space="preserve"> z Programu</w:t>
      </w:r>
      <w:r w:rsidRPr="00EB2941">
        <w:rPr>
          <w:rFonts w:cs="Calibri"/>
          <w:sz w:val="24"/>
          <w:szCs w:val="24"/>
          <w:lang w:eastAsia="pl-PL"/>
        </w:rPr>
        <w:t>, zawierających informacje o wnioskach, które uzyskały dofinansowanie.</w:t>
      </w:r>
      <w:bookmarkEnd w:id="13"/>
    </w:p>
    <w:bookmarkEnd w:id="7"/>
    <w:p w14:paraId="5696F0ED" w14:textId="77A5A3D0" w:rsidR="00D9397B" w:rsidRDefault="00D9397B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363E57E9" w14:textId="77777777" w:rsidR="000B5442" w:rsidRPr="000B5442" w:rsidRDefault="000B5442" w:rsidP="00C757CF">
      <w:pPr>
        <w:keepNext/>
        <w:keepLines/>
        <w:numPr>
          <w:ilvl w:val="0"/>
          <w:numId w:val="63"/>
        </w:numPr>
        <w:spacing w:before="40" w:after="0" w:line="360" w:lineRule="auto"/>
        <w:ind w:left="426" w:hanging="294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0B5442">
        <w:rPr>
          <w:rFonts w:asciiTheme="majorHAnsi" w:eastAsiaTheme="majorEastAsia" w:hAnsiTheme="majorHAnsi" w:cstheme="majorBidi"/>
          <w:b/>
          <w:sz w:val="28"/>
          <w:szCs w:val="28"/>
        </w:rPr>
        <w:t>Warunki przekazania środków i ich maksymalna wysokość dla danego podmiotu</w:t>
      </w:r>
    </w:p>
    <w:p w14:paraId="10BF505A" w14:textId="12D77EB7" w:rsidR="000B5442" w:rsidRPr="000B5442" w:rsidRDefault="000B5442" w:rsidP="000B5442">
      <w:pPr>
        <w:numPr>
          <w:ilvl w:val="0"/>
          <w:numId w:val="84"/>
        </w:numPr>
        <w:spacing w:after="0" w:line="360" w:lineRule="auto"/>
        <w:ind w:left="426" w:hanging="426"/>
        <w:rPr>
          <w:rFonts w:cstheme="minorHAnsi"/>
          <w:b/>
          <w:sz w:val="24"/>
          <w:szCs w:val="24"/>
        </w:rPr>
      </w:pPr>
      <w:r w:rsidRPr="000B5442">
        <w:rPr>
          <w:rFonts w:cstheme="minorHAnsi"/>
          <w:sz w:val="24"/>
          <w:szCs w:val="24"/>
        </w:rPr>
        <w:t xml:space="preserve">Przekazanie środków finansowych z Funduszu wojewodom odbędzie się na podstawie </w:t>
      </w:r>
      <w:r w:rsidR="006D6B7D" w:rsidRPr="00874217">
        <w:rPr>
          <w:rFonts w:cstheme="minorHAnsi"/>
          <w:color w:val="000000"/>
          <w:sz w:val="24"/>
          <w:szCs w:val="24"/>
        </w:rPr>
        <w:t>um</w:t>
      </w:r>
      <w:r w:rsidR="006D6B7D">
        <w:rPr>
          <w:rFonts w:cstheme="minorHAnsi"/>
          <w:color w:val="000000"/>
          <w:sz w:val="24"/>
          <w:szCs w:val="24"/>
        </w:rPr>
        <w:t>ów</w:t>
      </w:r>
      <w:r w:rsidR="006D6B7D" w:rsidRPr="00874217">
        <w:rPr>
          <w:rFonts w:cstheme="minorHAnsi"/>
          <w:color w:val="000000"/>
          <w:sz w:val="24"/>
          <w:szCs w:val="24"/>
        </w:rPr>
        <w:t xml:space="preserve"> </w:t>
      </w:r>
      <w:r w:rsidR="006D6B7D" w:rsidRPr="00993347">
        <w:rPr>
          <w:rFonts w:cstheme="minorHAnsi"/>
          <w:color w:val="000000"/>
          <w:sz w:val="24"/>
        </w:rPr>
        <w:t xml:space="preserve">w sprawie </w:t>
      </w:r>
      <w:r w:rsidR="0044724C" w:rsidRPr="000B262E">
        <w:rPr>
          <w:rFonts w:eastAsia="Times New Roman" w:cstheme="minorHAnsi"/>
          <w:color w:val="000000"/>
          <w:sz w:val="24"/>
        </w:rPr>
        <w:t>realizacji zadania w ramach resortowego Programu Ministra Rodziny</w:t>
      </w:r>
      <w:r w:rsidR="00DC6A60">
        <w:rPr>
          <w:rFonts w:eastAsia="Times New Roman" w:cstheme="minorHAnsi"/>
          <w:color w:val="000000"/>
          <w:sz w:val="24"/>
        </w:rPr>
        <w:t>, Pracy</w:t>
      </w:r>
      <w:r w:rsidR="0044724C" w:rsidRPr="000B262E">
        <w:rPr>
          <w:rFonts w:eastAsia="Times New Roman" w:cstheme="minorHAnsi"/>
          <w:color w:val="000000"/>
          <w:sz w:val="24"/>
        </w:rPr>
        <w:t xml:space="preserve"> i Polityki Społecznej </w:t>
      </w:r>
      <w:r w:rsidR="0044724C" w:rsidRPr="008E5400">
        <w:rPr>
          <w:rFonts w:eastAsia="Times New Roman" w:cstheme="minorHAnsi"/>
          <w:sz w:val="24"/>
        </w:rPr>
        <w:t>„Opieka wytchnieniowa”</w:t>
      </w:r>
      <w:r w:rsidR="0044724C" w:rsidRPr="009A7456">
        <w:rPr>
          <w:rFonts w:cstheme="minorHAnsi"/>
          <w:sz w:val="24"/>
        </w:rPr>
        <w:t xml:space="preserve"> dla Jednostek Samorządu Terytorialnego</w:t>
      </w:r>
      <w:r w:rsidR="0044724C" w:rsidRPr="008E5400">
        <w:rPr>
          <w:rFonts w:eastAsia="Times New Roman" w:cstheme="minorHAnsi"/>
          <w:sz w:val="24"/>
        </w:rPr>
        <w:t xml:space="preserve"> </w:t>
      </w:r>
      <w:r w:rsidR="0077218D">
        <w:rPr>
          <w:rFonts w:eastAsia="Times New Roman" w:cstheme="minorHAnsi"/>
          <w:sz w:val="24"/>
        </w:rPr>
        <w:t>-</w:t>
      </w:r>
      <w:r w:rsidR="0044724C" w:rsidRPr="008E5400">
        <w:rPr>
          <w:rFonts w:eastAsia="Times New Roman" w:cstheme="minorHAnsi"/>
          <w:sz w:val="24"/>
        </w:rPr>
        <w:t xml:space="preserve"> edycja 202</w:t>
      </w:r>
      <w:r w:rsidR="0077218D">
        <w:rPr>
          <w:rFonts w:eastAsia="Times New Roman" w:cstheme="minorHAnsi"/>
          <w:sz w:val="24"/>
        </w:rPr>
        <w:t>6</w:t>
      </w:r>
      <w:r w:rsidR="006D6B7D" w:rsidRPr="00993347">
        <w:rPr>
          <w:rFonts w:cstheme="minorHAnsi"/>
          <w:color w:val="000000"/>
          <w:sz w:val="24"/>
        </w:rPr>
        <w:t>, zaw</w:t>
      </w:r>
      <w:r w:rsidR="006D6B7D">
        <w:rPr>
          <w:rFonts w:cstheme="minorHAnsi"/>
          <w:color w:val="000000"/>
          <w:sz w:val="24"/>
        </w:rPr>
        <w:t>ieranych</w:t>
      </w:r>
      <w:r w:rsidR="006D6B7D" w:rsidRPr="00993347">
        <w:rPr>
          <w:rFonts w:cstheme="minorHAnsi"/>
          <w:color w:val="000000"/>
          <w:sz w:val="24"/>
        </w:rPr>
        <w:t xml:space="preserve"> pomiędzy Ministrem a </w:t>
      </w:r>
      <w:r w:rsidR="0044763B">
        <w:rPr>
          <w:rFonts w:cstheme="minorHAnsi"/>
          <w:color w:val="000000"/>
          <w:sz w:val="24"/>
        </w:rPr>
        <w:t>w</w:t>
      </w:r>
      <w:r w:rsidR="006D6B7D" w:rsidRPr="00993347">
        <w:rPr>
          <w:rFonts w:cstheme="minorHAnsi"/>
          <w:color w:val="000000"/>
          <w:sz w:val="24"/>
        </w:rPr>
        <w:t>ojewod</w:t>
      </w:r>
      <w:r w:rsidR="00D25F55">
        <w:rPr>
          <w:rFonts w:cstheme="minorHAnsi"/>
          <w:color w:val="000000"/>
          <w:sz w:val="24"/>
        </w:rPr>
        <w:t>ami</w:t>
      </w:r>
      <w:r w:rsidR="006D6B7D" w:rsidRPr="00874217">
        <w:rPr>
          <w:rFonts w:cstheme="minorHAnsi"/>
          <w:color w:val="000000"/>
          <w:sz w:val="24"/>
          <w:szCs w:val="24"/>
        </w:rPr>
        <w:t>, któr</w:t>
      </w:r>
      <w:r w:rsidR="00D25F55">
        <w:rPr>
          <w:rFonts w:cstheme="minorHAnsi"/>
          <w:color w:val="000000"/>
          <w:sz w:val="24"/>
          <w:szCs w:val="24"/>
        </w:rPr>
        <w:t>ych</w:t>
      </w:r>
      <w:r w:rsidR="006D6B7D">
        <w:rPr>
          <w:rFonts w:cstheme="minorHAnsi"/>
          <w:color w:val="000000"/>
          <w:sz w:val="24"/>
          <w:szCs w:val="24"/>
        </w:rPr>
        <w:t xml:space="preserve"> wzór</w:t>
      </w:r>
      <w:r w:rsidR="006D6B7D" w:rsidRPr="00874217">
        <w:rPr>
          <w:rFonts w:cstheme="minorHAnsi"/>
          <w:color w:val="000000"/>
          <w:sz w:val="24"/>
          <w:szCs w:val="24"/>
        </w:rPr>
        <w:t xml:space="preserve"> stanowi załącznik nr 1</w:t>
      </w:r>
      <w:r w:rsidR="00E827AD">
        <w:rPr>
          <w:rFonts w:cstheme="minorHAnsi"/>
          <w:color w:val="000000"/>
          <w:sz w:val="24"/>
          <w:szCs w:val="24"/>
        </w:rPr>
        <w:t>2</w:t>
      </w:r>
      <w:r w:rsidR="006D6B7D" w:rsidRPr="00874217">
        <w:rPr>
          <w:rFonts w:cstheme="minorHAnsi"/>
          <w:color w:val="000000"/>
          <w:sz w:val="24"/>
          <w:szCs w:val="24"/>
        </w:rPr>
        <w:t xml:space="preserve"> do Programu</w:t>
      </w:r>
      <w:r w:rsidRPr="000B5442">
        <w:rPr>
          <w:rFonts w:cstheme="minorHAnsi"/>
          <w:sz w:val="24"/>
          <w:szCs w:val="24"/>
        </w:rPr>
        <w:t>.</w:t>
      </w:r>
    </w:p>
    <w:p w14:paraId="167A43D8" w14:textId="367DA40C" w:rsidR="000B5442" w:rsidRPr="000B5442" w:rsidRDefault="000B5442" w:rsidP="000B5442">
      <w:pPr>
        <w:numPr>
          <w:ilvl w:val="0"/>
          <w:numId w:val="84"/>
        </w:numPr>
        <w:spacing w:after="0" w:line="360" w:lineRule="auto"/>
        <w:ind w:left="426" w:hanging="426"/>
        <w:rPr>
          <w:rFonts w:cstheme="minorHAnsi"/>
          <w:b/>
          <w:sz w:val="24"/>
          <w:szCs w:val="24"/>
        </w:rPr>
      </w:pPr>
      <w:r w:rsidRPr="000B5442">
        <w:rPr>
          <w:rFonts w:cstheme="minorHAnsi"/>
          <w:sz w:val="24"/>
          <w:szCs w:val="24"/>
        </w:rPr>
        <w:t xml:space="preserve">Wojewodowie przekazują środki z Funduszu gminom/powiatom na podstawie </w:t>
      </w:r>
      <w:r w:rsidR="006D6B7D">
        <w:rPr>
          <w:rFonts w:cstheme="minorHAnsi"/>
          <w:color w:val="000000"/>
          <w:sz w:val="24"/>
          <w:szCs w:val="24"/>
        </w:rPr>
        <w:t xml:space="preserve">umów </w:t>
      </w:r>
      <w:r w:rsidR="006D6B7D" w:rsidRPr="00993347">
        <w:rPr>
          <w:rFonts w:cstheme="minorHAnsi"/>
          <w:color w:val="000000"/>
          <w:sz w:val="24"/>
        </w:rPr>
        <w:t xml:space="preserve">w sprawie </w:t>
      </w:r>
      <w:r w:rsidR="00560761" w:rsidRPr="00183C9A">
        <w:rPr>
          <w:rFonts w:eastAsia="Times New Roman" w:cstheme="minorHAnsi"/>
          <w:color w:val="000000"/>
          <w:sz w:val="24"/>
        </w:rPr>
        <w:t>realizacji zadania w ramach resortowego Programu Ministra Rodziny</w:t>
      </w:r>
      <w:r w:rsidR="00DC6A60">
        <w:rPr>
          <w:rFonts w:eastAsia="Times New Roman" w:cstheme="minorHAnsi"/>
          <w:color w:val="000000"/>
          <w:sz w:val="24"/>
        </w:rPr>
        <w:t>, Pracy</w:t>
      </w:r>
      <w:r w:rsidR="00560761" w:rsidRPr="00183C9A">
        <w:rPr>
          <w:rFonts w:eastAsia="Times New Roman" w:cstheme="minorHAnsi"/>
          <w:color w:val="000000"/>
          <w:sz w:val="24"/>
        </w:rPr>
        <w:t xml:space="preserve"> i Polityki Społecznej „Opieka wytchnieniowa” dla Jednostek Samorządu Terytorialnego </w:t>
      </w:r>
      <w:r w:rsidR="0077218D">
        <w:rPr>
          <w:rFonts w:eastAsia="Times New Roman" w:cstheme="minorHAnsi"/>
          <w:color w:val="000000"/>
          <w:sz w:val="24"/>
        </w:rPr>
        <w:t>-</w:t>
      </w:r>
      <w:r w:rsidR="00560761" w:rsidRPr="00183C9A">
        <w:rPr>
          <w:rFonts w:eastAsia="Times New Roman" w:cstheme="minorHAnsi"/>
          <w:color w:val="000000"/>
          <w:sz w:val="24"/>
        </w:rPr>
        <w:t xml:space="preserve"> </w:t>
      </w:r>
      <w:r w:rsidR="00560761" w:rsidRPr="00183C9A">
        <w:rPr>
          <w:rFonts w:eastAsia="Times New Roman" w:cstheme="minorHAnsi"/>
          <w:color w:val="000000"/>
          <w:sz w:val="24"/>
        </w:rPr>
        <w:lastRenderedPageBreak/>
        <w:t>edycja 202</w:t>
      </w:r>
      <w:r w:rsidR="0077218D">
        <w:rPr>
          <w:rFonts w:eastAsia="Times New Roman" w:cstheme="minorHAnsi"/>
          <w:color w:val="000000"/>
          <w:sz w:val="24"/>
        </w:rPr>
        <w:t>6</w:t>
      </w:r>
      <w:r w:rsidR="006D6B7D" w:rsidRPr="00993347">
        <w:rPr>
          <w:rFonts w:cstheme="minorHAnsi"/>
          <w:color w:val="000000"/>
          <w:sz w:val="24"/>
        </w:rPr>
        <w:t>, zaw</w:t>
      </w:r>
      <w:r w:rsidR="006D6B7D">
        <w:rPr>
          <w:rFonts w:cstheme="minorHAnsi"/>
          <w:color w:val="000000"/>
          <w:sz w:val="24"/>
        </w:rPr>
        <w:t>ieranych</w:t>
      </w:r>
      <w:r w:rsidR="006D6B7D" w:rsidRPr="00993347">
        <w:rPr>
          <w:rFonts w:cstheme="minorHAnsi"/>
          <w:color w:val="000000"/>
          <w:sz w:val="24"/>
        </w:rPr>
        <w:t xml:space="preserve"> pomiędzy wojewod</w:t>
      </w:r>
      <w:r w:rsidR="00D25F55">
        <w:rPr>
          <w:rFonts w:cstheme="minorHAnsi"/>
          <w:color w:val="000000"/>
          <w:sz w:val="24"/>
        </w:rPr>
        <w:t>ami</w:t>
      </w:r>
      <w:r w:rsidR="006D6B7D" w:rsidRPr="00993347">
        <w:rPr>
          <w:rFonts w:cstheme="minorHAnsi"/>
          <w:color w:val="000000"/>
          <w:sz w:val="24"/>
        </w:rPr>
        <w:t xml:space="preserve"> a gmin</w:t>
      </w:r>
      <w:r w:rsidR="00D25F55">
        <w:rPr>
          <w:rFonts w:cstheme="minorHAnsi"/>
          <w:color w:val="000000"/>
          <w:sz w:val="24"/>
        </w:rPr>
        <w:t>ami</w:t>
      </w:r>
      <w:r w:rsidR="006D6B7D" w:rsidRPr="00993347">
        <w:rPr>
          <w:rFonts w:cstheme="minorHAnsi"/>
          <w:color w:val="000000"/>
          <w:sz w:val="24"/>
        </w:rPr>
        <w:t>/powiat</w:t>
      </w:r>
      <w:r w:rsidR="00D25F55">
        <w:rPr>
          <w:rFonts w:cstheme="minorHAnsi"/>
          <w:color w:val="000000"/>
          <w:sz w:val="24"/>
        </w:rPr>
        <w:t>ami</w:t>
      </w:r>
      <w:r w:rsidR="006D6B7D" w:rsidRPr="00874217">
        <w:rPr>
          <w:rFonts w:cstheme="minorHAnsi"/>
          <w:color w:val="000000"/>
          <w:sz w:val="24"/>
          <w:szCs w:val="24"/>
        </w:rPr>
        <w:t>, który</w:t>
      </w:r>
      <w:r w:rsidR="00D25F55">
        <w:rPr>
          <w:rFonts w:cstheme="minorHAnsi"/>
          <w:color w:val="000000"/>
          <w:sz w:val="24"/>
          <w:szCs w:val="24"/>
        </w:rPr>
        <w:t>ch wzór</w:t>
      </w:r>
      <w:r w:rsidR="006D6B7D" w:rsidRPr="00874217">
        <w:rPr>
          <w:rFonts w:cstheme="minorHAnsi"/>
          <w:color w:val="000000"/>
          <w:sz w:val="24"/>
          <w:szCs w:val="24"/>
        </w:rPr>
        <w:t xml:space="preserve"> stanowi załącznik nr 1</w:t>
      </w:r>
      <w:r w:rsidR="00E827AD">
        <w:rPr>
          <w:rFonts w:cstheme="minorHAnsi"/>
          <w:color w:val="000000"/>
          <w:sz w:val="24"/>
          <w:szCs w:val="24"/>
        </w:rPr>
        <w:t>3</w:t>
      </w:r>
      <w:r w:rsidR="006D6B7D" w:rsidRPr="00874217">
        <w:rPr>
          <w:rFonts w:cstheme="minorHAnsi"/>
          <w:color w:val="000000"/>
          <w:sz w:val="24"/>
          <w:szCs w:val="24"/>
        </w:rPr>
        <w:t xml:space="preserve"> do Programu</w:t>
      </w:r>
      <w:r w:rsidRPr="000B5442">
        <w:rPr>
          <w:rFonts w:cstheme="minorHAnsi"/>
          <w:sz w:val="24"/>
          <w:szCs w:val="24"/>
        </w:rPr>
        <w:t>.</w:t>
      </w:r>
    </w:p>
    <w:p w14:paraId="6B898351" w14:textId="1174B9E0" w:rsidR="000B5442" w:rsidRPr="006D6B7D" w:rsidRDefault="000B5442" w:rsidP="000B5442">
      <w:pPr>
        <w:numPr>
          <w:ilvl w:val="0"/>
          <w:numId w:val="84"/>
        </w:numPr>
        <w:spacing w:after="0" w:line="360" w:lineRule="auto"/>
        <w:ind w:left="426" w:hanging="426"/>
        <w:rPr>
          <w:rFonts w:cstheme="minorHAnsi"/>
          <w:b/>
          <w:sz w:val="24"/>
          <w:szCs w:val="24"/>
        </w:rPr>
      </w:pPr>
      <w:r w:rsidRPr="000B5442">
        <w:rPr>
          <w:rFonts w:cstheme="minorHAnsi"/>
          <w:sz w:val="24"/>
          <w:szCs w:val="24"/>
        </w:rPr>
        <w:t xml:space="preserve">Podmioty realizujące zadania wynikające z umów zawartych w ramach Programu są obowiązane do posiadania wyodrębnionego rachunku bankowego dla środków </w:t>
      </w:r>
      <w:r w:rsidR="00560761">
        <w:rPr>
          <w:rFonts w:cstheme="minorHAnsi"/>
          <w:sz w:val="24"/>
          <w:szCs w:val="24"/>
        </w:rPr>
        <w:t>Funduszu</w:t>
      </w:r>
      <w:r w:rsidRPr="000B5442">
        <w:rPr>
          <w:rFonts w:cstheme="minorHAnsi"/>
          <w:sz w:val="24"/>
          <w:szCs w:val="24"/>
        </w:rPr>
        <w:t xml:space="preserve">, prowadzenia wyodrębnionej ewidencji księgowej otrzymanych środków </w:t>
      </w:r>
      <w:r w:rsidRPr="000B5442">
        <w:rPr>
          <w:rFonts w:cstheme="minorHAnsi"/>
          <w:sz w:val="24"/>
          <w:szCs w:val="24"/>
        </w:rPr>
        <w:br/>
        <w:t xml:space="preserve">i dokonywanych z tych środków wydatków, zgodnie z art. 17 ustawy </w:t>
      </w:r>
      <w:r w:rsidR="0044763B" w:rsidRPr="00073C83">
        <w:rPr>
          <w:rFonts w:cstheme="minorHAnsi"/>
          <w:sz w:val="24"/>
        </w:rPr>
        <w:t xml:space="preserve">z dnia 23 października 2018 r. </w:t>
      </w:r>
      <w:r w:rsidRPr="000B5442">
        <w:rPr>
          <w:rFonts w:cstheme="minorHAnsi"/>
          <w:sz w:val="24"/>
          <w:szCs w:val="24"/>
        </w:rPr>
        <w:t>o Funduszu Solidarnościowym.</w:t>
      </w:r>
      <w:r w:rsidR="00E827AD" w:rsidRPr="00E827AD">
        <w:rPr>
          <w:rFonts w:eastAsia="Times New Roman" w:hAnsi="Calibri" w:cs="Times New Roman"/>
          <w:sz w:val="24"/>
          <w:szCs w:val="24"/>
        </w:rPr>
        <w:t xml:space="preserve"> </w:t>
      </w:r>
      <w:r w:rsidR="00E827AD" w:rsidRPr="00133CA9">
        <w:rPr>
          <w:rFonts w:eastAsia="Times New Roman" w:hAnsi="Calibri" w:cs="Times New Roman"/>
          <w:sz w:val="24"/>
          <w:szCs w:val="24"/>
        </w:rPr>
        <w:t>Rachunkiem tym może być rachunek bankowy gminy/powiatu dedykowany wyłącznie dla środków Funduszu i prowadzony dla rozliczeń jednostki organizacyjnej gminy/powiatu, która bezpośrednio</w:t>
      </w:r>
      <w:r w:rsidR="00E827AD" w:rsidRPr="00133CA9">
        <w:rPr>
          <w:rFonts w:eastAsia="Times New Roman" w:hAnsi="Calibri" w:cs="Times New Roman"/>
          <w:sz w:val="20"/>
        </w:rPr>
        <w:t xml:space="preserve"> </w:t>
      </w:r>
      <w:r w:rsidR="00E827AD" w:rsidRPr="00133CA9">
        <w:rPr>
          <w:rFonts w:eastAsia="Times New Roman" w:hAnsi="Calibri" w:cs="Times New Roman"/>
          <w:sz w:val="24"/>
          <w:szCs w:val="24"/>
        </w:rPr>
        <w:t>realizuje Program.</w:t>
      </w:r>
    </w:p>
    <w:p w14:paraId="0A14C4D4" w14:textId="30472517" w:rsidR="006D6B7D" w:rsidRPr="006D6B7D" w:rsidRDefault="006D6B7D" w:rsidP="006D6B7D">
      <w:pPr>
        <w:numPr>
          <w:ilvl w:val="0"/>
          <w:numId w:val="84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6D6B7D">
        <w:rPr>
          <w:rFonts w:cstheme="minorHAnsi"/>
          <w:sz w:val="24"/>
          <w:szCs w:val="24"/>
        </w:rPr>
        <w:t xml:space="preserve">Maksymalna kwota dofinansowania dla jednego podmiotu (gminy/powiatu) nie może przekroczyć kwoty </w:t>
      </w:r>
      <w:r w:rsidRPr="003C65C6">
        <w:rPr>
          <w:rFonts w:cstheme="minorHAnsi"/>
          <w:sz w:val="24"/>
          <w:szCs w:val="24"/>
        </w:rPr>
        <w:t>3 000 000,00 zł (słownie: trzy miliony złotych, 00/100)</w:t>
      </w:r>
      <w:r w:rsidRPr="006D6B7D">
        <w:rPr>
          <w:rFonts w:cstheme="minorHAnsi"/>
          <w:sz w:val="24"/>
          <w:szCs w:val="24"/>
        </w:rPr>
        <w:t>.</w:t>
      </w:r>
    </w:p>
    <w:p w14:paraId="3F51859A" w14:textId="357F36FE" w:rsidR="00D25F55" w:rsidRDefault="00D25F55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832701B" w14:textId="77777777" w:rsidR="0044763B" w:rsidRPr="0044763B" w:rsidRDefault="0044763B" w:rsidP="00C757CF">
      <w:pPr>
        <w:keepNext/>
        <w:keepLines/>
        <w:numPr>
          <w:ilvl w:val="0"/>
          <w:numId w:val="63"/>
        </w:numPr>
        <w:spacing w:before="40" w:after="0" w:line="360" w:lineRule="auto"/>
        <w:ind w:left="426" w:hanging="294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44763B">
        <w:rPr>
          <w:rFonts w:asciiTheme="majorHAnsi" w:eastAsiaTheme="majorEastAsia" w:hAnsiTheme="majorHAnsi" w:cstheme="majorBidi"/>
          <w:b/>
          <w:sz w:val="28"/>
          <w:szCs w:val="28"/>
        </w:rPr>
        <w:t>Termin i warunki realizacji zadań</w:t>
      </w:r>
    </w:p>
    <w:p w14:paraId="251C4B4A" w14:textId="502D36ED" w:rsidR="0044763B" w:rsidRPr="00D011C7" w:rsidRDefault="0044763B" w:rsidP="00C757CF">
      <w:pPr>
        <w:numPr>
          <w:ilvl w:val="0"/>
          <w:numId w:val="88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Zadania</w:t>
      </w:r>
      <w:r w:rsidRPr="00D011C7">
        <w:rPr>
          <w:rFonts w:cstheme="minorHAnsi"/>
          <w:sz w:val="24"/>
          <w:szCs w:val="24"/>
        </w:rPr>
        <w:t xml:space="preserve"> będ</w:t>
      </w:r>
      <w:r>
        <w:rPr>
          <w:rFonts w:cstheme="minorHAnsi"/>
          <w:sz w:val="24"/>
          <w:szCs w:val="24"/>
        </w:rPr>
        <w:t>ą</w:t>
      </w:r>
      <w:r w:rsidRPr="00D011C7">
        <w:rPr>
          <w:rFonts w:cstheme="minorHAnsi"/>
          <w:sz w:val="24"/>
          <w:szCs w:val="24"/>
        </w:rPr>
        <w:t xml:space="preserve"> realizowan</w:t>
      </w:r>
      <w:r>
        <w:rPr>
          <w:rFonts w:cstheme="minorHAnsi"/>
          <w:sz w:val="24"/>
          <w:szCs w:val="24"/>
        </w:rPr>
        <w:t>e</w:t>
      </w:r>
      <w:r w:rsidRPr="00D011C7">
        <w:rPr>
          <w:rFonts w:cstheme="minorHAnsi"/>
          <w:sz w:val="24"/>
          <w:szCs w:val="24"/>
        </w:rPr>
        <w:t xml:space="preserve"> od dnia 1 stycznia 202</w:t>
      </w:r>
      <w:r w:rsidR="0077218D">
        <w:rPr>
          <w:rFonts w:cstheme="minorHAnsi"/>
          <w:sz w:val="24"/>
          <w:szCs w:val="24"/>
        </w:rPr>
        <w:t>6</w:t>
      </w:r>
      <w:r w:rsidRPr="00D011C7">
        <w:rPr>
          <w:rFonts w:cstheme="minorHAnsi"/>
          <w:sz w:val="24"/>
          <w:szCs w:val="24"/>
        </w:rPr>
        <w:t xml:space="preserve"> r. do dnia 31 grudnia </w:t>
      </w:r>
      <w:r w:rsidR="000E33E9" w:rsidRPr="00D011C7">
        <w:rPr>
          <w:rFonts w:cstheme="minorHAnsi"/>
          <w:sz w:val="24"/>
          <w:szCs w:val="24"/>
        </w:rPr>
        <w:t>202</w:t>
      </w:r>
      <w:r w:rsidR="0077218D">
        <w:rPr>
          <w:rFonts w:cstheme="minorHAnsi"/>
          <w:sz w:val="24"/>
          <w:szCs w:val="24"/>
        </w:rPr>
        <w:t>6</w:t>
      </w:r>
      <w:r w:rsidR="000E33E9" w:rsidRPr="00D011C7">
        <w:rPr>
          <w:rFonts w:cstheme="minorHAnsi"/>
          <w:sz w:val="24"/>
          <w:szCs w:val="24"/>
        </w:rPr>
        <w:t xml:space="preserve"> </w:t>
      </w:r>
      <w:r w:rsidRPr="00D011C7">
        <w:rPr>
          <w:rFonts w:cstheme="minorHAnsi"/>
          <w:sz w:val="24"/>
          <w:szCs w:val="24"/>
        </w:rPr>
        <w:t>r.</w:t>
      </w:r>
      <w:r w:rsidR="00CE4AB6" w:rsidRPr="00352D96">
        <w:rPr>
          <w:rFonts w:cstheme="minorHAnsi"/>
          <w:sz w:val="24"/>
          <w:szCs w:val="24"/>
        </w:rPr>
        <w:t>, w związku z czym data rozpoczęcia realizacji zadania nie może być wcześniejsza niż dzień</w:t>
      </w:r>
      <w:r w:rsidR="00CE4AB6" w:rsidRPr="000B5442">
        <w:rPr>
          <w:rFonts w:cstheme="minorHAnsi"/>
          <w:sz w:val="24"/>
          <w:szCs w:val="24"/>
        </w:rPr>
        <w:br/>
      </w:r>
      <w:r w:rsidR="00CE4AB6" w:rsidRPr="00352D96">
        <w:rPr>
          <w:rFonts w:cstheme="minorHAnsi"/>
          <w:sz w:val="24"/>
          <w:szCs w:val="24"/>
        </w:rPr>
        <w:t>1 stycznia 202</w:t>
      </w:r>
      <w:r w:rsidR="0077218D">
        <w:rPr>
          <w:rFonts w:cstheme="minorHAnsi"/>
          <w:sz w:val="24"/>
          <w:szCs w:val="24"/>
        </w:rPr>
        <w:t>6</w:t>
      </w:r>
      <w:r w:rsidR="00CE4AB6" w:rsidRPr="00352D96">
        <w:rPr>
          <w:rFonts w:cstheme="minorHAnsi"/>
          <w:sz w:val="24"/>
          <w:szCs w:val="24"/>
        </w:rPr>
        <w:t xml:space="preserve"> r.</w:t>
      </w:r>
    </w:p>
    <w:p w14:paraId="73FF6778" w14:textId="328C2754" w:rsidR="007537DD" w:rsidRPr="007E5C8A" w:rsidRDefault="007537DD" w:rsidP="00C757CF">
      <w:pPr>
        <w:pStyle w:val="Akapitzlist"/>
        <w:numPr>
          <w:ilvl w:val="0"/>
          <w:numId w:val="88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E5C8A">
        <w:rPr>
          <w:rFonts w:cstheme="minorHAnsi"/>
          <w:sz w:val="24"/>
          <w:szCs w:val="24"/>
        </w:rPr>
        <w:t>Terminy oraz warunki realizacji zada</w:t>
      </w:r>
      <w:r>
        <w:rPr>
          <w:rFonts w:cstheme="minorHAnsi"/>
          <w:sz w:val="24"/>
          <w:szCs w:val="24"/>
        </w:rPr>
        <w:t>ń</w:t>
      </w:r>
      <w:r w:rsidRPr="007E5C8A">
        <w:rPr>
          <w:rFonts w:cstheme="minorHAnsi"/>
          <w:sz w:val="24"/>
          <w:szCs w:val="24"/>
        </w:rPr>
        <w:t xml:space="preserve"> będą każdorazowo określane w umowie</w:t>
      </w:r>
      <w:r>
        <w:rPr>
          <w:rFonts w:cstheme="minorHAnsi"/>
          <w:sz w:val="24"/>
          <w:szCs w:val="24"/>
        </w:rPr>
        <w:t xml:space="preserve"> zawartej </w:t>
      </w:r>
      <w:r w:rsidRPr="007E5C8A">
        <w:rPr>
          <w:rFonts w:cstheme="minorHAnsi"/>
          <w:color w:val="000000" w:themeColor="text1"/>
          <w:sz w:val="24"/>
          <w:szCs w:val="24"/>
        </w:rPr>
        <w:t>pomiędzy wojewodą a gminą/powiatem</w:t>
      </w:r>
      <w:r w:rsidRPr="007E5C8A">
        <w:rPr>
          <w:rFonts w:cstheme="minorHAnsi"/>
          <w:sz w:val="24"/>
          <w:szCs w:val="24"/>
        </w:rPr>
        <w:t>.</w:t>
      </w:r>
    </w:p>
    <w:p w14:paraId="5F0838BD" w14:textId="4B7A4EFE" w:rsidR="007537DD" w:rsidRPr="00985EAA" w:rsidRDefault="007537DD" w:rsidP="00790A10">
      <w:pPr>
        <w:pStyle w:val="Akapitzlist"/>
        <w:numPr>
          <w:ilvl w:val="0"/>
          <w:numId w:val="88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985EAA">
        <w:rPr>
          <w:rFonts w:cstheme="minorHAnsi"/>
          <w:sz w:val="24"/>
          <w:szCs w:val="24"/>
        </w:rPr>
        <w:t xml:space="preserve">Środki </w:t>
      </w:r>
      <w:r>
        <w:rPr>
          <w:rFonts w:cstheme="minorHAnsi"/>
          <w:sz w:val="24"/>
          <w:szCs w:val="24"/>
        </w:rPr>
        <w:t xml:space="preserve">Funduszu na realizacje zadań </w:t>
      </w:r>
      <w:r w:rsidRPr="00985EAA">
        <w:rPr>
          <w:rFonts w:cstheme="minorHAnsi"/>
          <w:sz w:val="24"/>
          <w:szCs w:val="24"/>
        </w:rPr>
        <w:t>będą przekazywane zgodnie z zawartą umową</w:t>
      </w:r>
      <w:r w:rsidR="0006591E" w:rsidRPr="0006591E">
        <w:t xml:space="preserve"> </w:t>
      </w:r>
      <w:r w:rsidR="0006591E" w:rsidRPr="0006591E">
        <w:rPr>
          <w:rFonts w:cstheme="minorHAnsi"/>
          <w:sz w:val="24"/>
          <w:szCs w:val="24"/>
        </w:rPr>
        <w:t>w formie zaliczki lub refundacji</w:t>
      </w:r>
      <w:r w:rsidRPr="00985EAA">
        <w:rPr>
          <w:rFonts w:cstheme="minorHAnsi"/>
          <w:sz w:val="24"/>
          <w:szCs w:val="24"/>
        </w:rPr>
        <w:t>, w układzie rocznym w określonych w harmonogramie transzach.</w:t>
      </w:r>
    </w:p>
    <w:p w14:paraId="6C6D8424" w14:textId="77777777" w:rsidR="00D25F55" w:rsidRPr="000C2587" w:rsidRDefault="00D25F55" w:rsidP="000C2587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5DB702F0" w14:textId="77777777" w:rsidR="007E0F71" w:rsidRPr="007E0F71" w:rsidRDefault="007E0F71" w:rsidP="00C757CF">
      <w:pPr>
        <w:keepNext/>
        <w:keepLines/>
        <w:numPr>
          <w:ilvl w:val="0"/>
          <w:numId w:val="63"/>
        </w:numPr>
        <w:spacing w:before="40" w:after="0" w:line="360" w:lineRule="auto"/>
        <w:ind w:left="426" w:hanging="294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bookmarkStart w:id="14" w:name="_Hlk134613426"/>
      <w:r w:rsidRPr="007E0F71">
        <w:rPr>
          <w:rFonts w:asciiTheme="majorHAnsi" w:eastAsiaTheme="majorEastAsia" w:hAnsiTheme="majorHAnsi" w:cstheme="majorBidi"/>
          <w:b/>
          <w:sz w:val="28"/>
          <w:szCs w:val="28"/>
        </w:rPr>
        <w:t>Terminy i miejsce składania wniosków</w:t>
      </w:r>
    </w:p>
    <w:bookmarkEnd w:id="14"/>
    <w:p w14:paraId="6E9D87CD" w14:textId="1119C07C" w:rsidR="007E0F71" w:rsidRPr="00353608" w:rsidRDefault="007E0F71" w:rsidP="00C757CF">
      <w:pPr>
        <w:numPr>
          <w:ilvl w:val="0"/>
          <w:numId w:val="1"/>
        </w:numPr>
        <w:spacing w:line="360" w:lineRule="auto"/>
        <w:ind w:left="426" w:hanging="426"/>
        <w:rPr>
          <w:rFonts w:cstheme="minorHAnsi"/>
          <w:bCs/>
          <w:sz w:val="24"/>
          <w:szCs w:val="24"/>
        </w:rPr>
      </w:pPr>
      <w:r w:rsidRPr="00353608">
        <w:rPr>
          <w:rFonts w:cs="Calibri"/>
          <w:sz w:val="24"/>
          <w:szCs w:val="24"/>
          <w:lang w:val="x-none" w:eastAsia="pl-PL"/>
        </w:rPr>
        <w:t xml:space="preserve">Gmina/powiat składa wniosek (załącznik nr </w:t>
      </w:r>
      <w:r w:rsidRPr="00353608">
        <w:rPr>
          <w:rFonts w:cs="Calibri"/>
          <w:sz w:val="24"/>
          <w:szCs w:val="24"/>
          <w:lang w:eastAsia="pl-PL"/>
        </w:rPr>
        <w:t>1</w:t>
      </w:r>
      <w:r w:rsidRPr="00353608">
        <w:rPr>
          <w:rFonts w:cs="Calibri"/>
          <w:sz w:val="24"/>
          <w:szCs w:val="24"/>
          <w:lang w:val="x-none" w:eastAsia="pl-PL"/>
        </w:rPr>
        <w:t xml:space="preserve"> do Programu) do właściwego wojewody</w:t>
      </w:r>
      <w:r w:rsidRPr="00353608">
        <w:rPr>
          <w:rFonts w:cs="Calibri"/>
          <w:sz w:val="24"/>
          <w:szCs w:val="24"/>
          <w:lang w:eastAsia="pl-PL"/>
        </w:rPr>
        <w:t xml:space="preserve"> za pośrednictwem Generatora Funduszu Solidarnościowego </w:t>
      </w:r>
      <w:r w:rsidR="001B06FE" w:rsidRPr="00353608">
        <w:rPr>
          <w:rFonts w:cs="Calibri"/>
          <w:sz w:val="24"/>
          <w:szCs w:val="24"/>
          <w:lang w:val="x-none" w:eastAsia="pl-PL"/>
        </w:rPr>
        <w:t>dostępn</w:t>
      </w:r>
      <w:r w:rsidR="001B06FE" w:rsidRPr="00353608">
        <w:rPr>
          <w:rFonts w:cs="Calibri"/>
          <w:sz w:val="24"/>
          <w:szCs w:val="24"/>
          <w:lang w:eastAsia="pl-PL"/>
        </w:rPr>
        <w:t>ego</w:t>
      </w:r>
      <w:r w:rsidR="001B06FE" w:rsidRPr="00353608">
        <w:rPr>
          <w:rFonts w:cs="Calibri"/>
          <w:sz w:val="24"/>
          <w:szCs w:val="24"/>
          <w:lang w:val="x-none" w:eastAsia="pl-PL"/>
        </w:rPr>
        <w:t xml:space="preserve"> na stronie internetowej </w:t>
      </w:r>
      <w:r w:rsidR="00E827AD" w:rsidRPr="00BD75EA">
        <w:rPr>
          <w:rFonts w:cstheme="minorHAnsi"/>
          <w:sz w:val="24"/>
          <w:szCs w:val="24"/>
        </w:rPr>
        <w:t>https:</w:t>
      </w:r>
      <w:r w:rsidR="00E827AD">
        <w:rPr>
          <w:rFonts w:cstheme="minorHAnsi"/>
          <w:sz w:val="24"/>
          <w:szCs w:val="24"/>
        </w:rPr>
        <w:t>//</w:t>
      </w:r>
      <w:r w:rsidR="001B06FE" w:rsidRPr="00353608">
        <w:rPr>
          <w:rFonts w:cs="Calibri"/>
          <w:sz w:val="24"/>
          <w:szCs w:val="24"/>
          <w:lang w:eastAsia="pl-PL"/>
        </w:rPr>
        <w:t>bfs</w:t>
      </w:r>
      <w:r w:rsidR="001B06FE" w:rsidRPr="00353608">
        <w:rPr>
          <w:rFonts w:cs="Calibri"/>
          <w:sz w:val="24"/>
          <w:szCs w:val="24"/>
          <w:lang w:val="x-none" w:eastAsia="pl-PL"/>
        </w:rPr>
        <w:t>.mrips.gov.pl</w:t>
      </w:r>
      <w:r w:rsidR="001B06FE" w:rsidRPr="00353608">
        <w:rPr>
          <w:rFonts w:cs="Calibri"/>
          <w:sz w:val="24"/>
          <w:szCs w:val="24"/>
          <w:lang w:eastAsia="pl-PL"/>
        </w:rPr>
        <w:t>,</w:t>
      </w:r>
      <w:r w:rsidR="001B06FE" w:rsidRPr="00353608">
        <w:rPr>
          <w:rFonts w:cstheme="minorHAnsi"/>
          <w:bCs/>
          <w:sz w:val="24"/>
          <w:szCs w:val="24"/>
        </w:rPr>
        <w:t xml:space="preserve"> </w:t>
      </w:r>
      <w:r w:rsidRPr="00353608">
        <w:rPr>
          <w:rFonts w:cstheme="minorHAnsi"/>
          <w:bCs/>
          <w:sz w:val="24"/>
          <w:szCs w:val="24"/>
        </w:rPr>
        <w:t xml:space="preserve">w terminie od </w:t>
      </w:r>
      <w:r w:rsidRPr="00FE2E61">
        <w:rPr>
          <w:rFonts w:cstheme="minorHAnsi"/>
          <w:bCs/>
          <w:sz w:val="24"/>
          <w:szCs w:val="24"/>
        </w:rPr>
        <w:t xml:space="preserve">dnia </w:t>
      </w:r>
      <w:r w:rsidR="00B36F5C" w:rsidRPr="00B36F5C">
        <w:rPr>
          <w:b/>
          <w:sz w:val="24"/>
        </w:rPr>
        <w:t>10</w:t>
      </w:r>
      <w:r w:rsidR="007A68E3" w:rsidRPr="00B36F5C">
        <w:rPr>
          <w:b/>
          <w:sz w:val="24"/>
        </w:rPr>
        <w:t xml:space="preserve"> października</w:t>
      </w:r>
      <w:r w:rsidR="00FE2E61" w:rsidRPr="00B36F5C">
        <w:rPr>
          <w:b/>
          <w:sz w:val="24"/>
        </w:rPr>
        <w:t xml:space="preserve"> </w:t>
      </w:r>
      <w:r w:rsidR="00FE2E61" w:rsidRPr="00B36F5C">
        <w:rPr>
          <w:rFonts w:cstheme="minorHAnsi"/>
          <w:b/>
          <w:sz w:val="24"/>
          <w:szCs w:val="24"/>
        </w:rPr>
        <w:t>202</w:t>
      </w:r>
      <w:r w:rsidR="0077218D" w:rsidRPr="00B36F5C">
        <w:rPr>
          <w:rFonts w:cstheme="minorHAnsi"/>
          <w:b/>
          <w:sz w:val="24"/>
          <w:szCs w:val="24"/>
        </w:rPr>
        <w:t>5</w:t>
      </w:r>
      <w:r w:rsidR="00FE2E61" w:rsidRPr="00B36F5C">
        <w:rPr>
          <w:b/>
          <w:sz w:val="24"/>
        </w:rPr>
        <w:t xml:space="preserve"> r.</w:t>
      </w:r>
      <w:r w:rsidRPr="00FE2E61">
        <w:rPr>
          <w:rFonts w:cstheme="minorHAnsi"/>
          <w:bCs/>
          <w:sz w:val="24"/>
          <w:szCs w:val="24"/>
        </w:rPr>
        <w:t xml:space="preserve"> do dnia</w:t>
      </w:r>
      <w:r w:rsidR="00B36F5C">
        <w:rPr>
          <w:rFonts w:cstheme="minorHAnsi"/>
          <w:bCs/>
          <w:sz w:val="24"/>
          <w:szCs w:val="24"/>
        </w:rPr>
        <w:t xml:space="preserve"> </w:t>
      </w:r>
      <w:r w:rsidR="00B36F5C" w:rsidRPr="00B36F5C">
        <w:rPr>
          <w:b/>
          <w:sz w:val="24"/>
        </w:rPr>
        <w:t xml:space="preserve">3 listopada </w:t>
      </w:r>
      <w:r w:rsidRPr="00B36F5C">
        <w:rPr>
          <w:rFonts w:cstheme="minorHAnsi"/>
          <w:b/>
          <w:sz w:val="24"/>
          <w:szCs w:val="24"/>
        </w:rPr>
        <w:t>202</w:t>
      </w:r>
      <w:r w:rsidR="0077218D" w:rsidRPr="00B36F5C">
        <w:rPr>
          <w:rFonts w:cstheme="minorHAnsi"/>
          <w:b/>
          <w:sz w:val="24"/>
          <w:szCs w:val="24"/>
        </w:rPr>
        <w:t>5</w:t>
      </w:r>
      <w:r w:rsidRPr="00B36F5C">
        <w:rPr>
          <w:b/>
          <w:sz w:val="24"/>
        </w:rPr>
        <w:t xml:space="preserve"> r.</w:t>
      </w:r>
    </w:p>
    <w:p w14:paraId="790ED38C" w14:textId="293061B4" w:rsidR="007E0F71" w:rsidRPr="00353608" w:rsidRDefault="007E0F71" w:rsidP="00CE4AB6">
      <w:pPr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353608">
        <w:rPr>
          <w:rFonts w:cs="Calibri"/>
          <w:sz w:val="24"/>
          <w:szCs w:val="24"/>
          <w:lang w:val="x-none" w:eastAsia="pl-PL"/>
        </w:rPr>
        <w:t>Wojewoda, po weryfikacji wniosków złożonych przez gminy/powiaty, sporządza</w:t>
      </w:r>
      <w:r w:rsidRPr="00353608">
        <w:rPr>
          <w:rFonts w:cs="Calibri"/>
          <w:sz w:val="24"/>
          <w:szCs w:val="24"/>
          <w:lang w:eastAsia="pl-PL"/>
        </w:rPr>
        <w:t xml:space="preserve"> </w:t>
      </w:r>
      <w:r w:rsidRPr="00353608">
        <w:rPr>
          <w:rFonts w:cs="Calibri"/>
          <w:sz w:val="24"/>
          <w:szCs w:val="24"/>
          <w:lang w:val="x-none" w:eastAsia="pl-PL"/>
        </w:rPr>
        <w:t xml:space="preserve">listę rekomendowanych </w:t>
      </w:r>
      <w:r w:rsidRPr="00353608">
        <w:rPr>
          <w:rFonts w:cs="Calibri"/>
          <w:sz w:val="24"/>
          <w:szCs w:val="24"/>
          <w:lang w:eastAsia="pl-PL"/>
        </w:rPr>
        <w:t xml:space="preserve">wniosków </w:t>
      </w:r>
      <w:r w:rsidRPr="00353608">
        <w:rPr>
          <w:rFonts w:cs="Calibri"/>
          <w:sz w:val="24"/>
          <w:szCs w:val="24"/>
          <w:lang w:val="x-none" w:eastAsia="pl-PL"/>
        </w:rPr>
        <w:t xml:space="preserve">do finansowania w ramach Programu </w:t>
      </w:r>
      <w:bookmarkStart w:id="15" w:name="_Hlk139964373"/>
      <w:r w:rsidRPr="00353608">
        <w:rPr>
          <w:rFonts w:cs="Calibri"/>
          <w:sz w:val="24"/>
          <w:szCs w:val="24"/>
          <w:lang w:val="x-none" w:eastAsia="pl-PL"/>
        </w:rPr>
        <w:t xml:space="preserve">(załącznik nr 3 do Programu) </w:t>
      </w:r>
      <w:bookmarkEnd w:id="15"/>
      <w:r w:rsidRPr="00353608">
        <w:rPr>
          <w:rFonts w:cs="Calibri"/>
          <w:sz w:val="24"/>
          <w:szCs w:val="24"/>
          <w:lang w:val="x-none" w:eastAsia="pl-PL"/>
        </w:rPr>
        <w:t xml:space="preserve">i przekazuje ją do Ministra wraz z </w:t>
      </w:r>
      <w:r w:rsidRPr="00353608">
        <w:rPr>
          <w:rFonts w:cs="Calibri"/>
          <w:sz w:val="24"/>
          <w:szCs w:val="24"/>
          <w:lang w:eastAsia="pl-PL"/>
        </w:rPr>
        <w:t>informacją</w:t>
      </w:r>
      <w:r w:rsidRPr="00353608">
        <w:rPr>
          <w:rFonts w:cs="Calibri"/>
          <w:sz w:val="24"/>
          <w:szCs w:val="24"/>
          <w:lang w:val="x-none" w:eastAsia="pl-PL"/>
        </w:rPr>
        <w:t xml:space="preserve"> wojewody </w:t>
      </w:r>
      <w:r w:rsidR="001B06FE" w:rsidRPr="00353608">
        <w:rPr>
          <w:rFonts w:cs="Calibri"/>
          <w:sz w:val="24"/>
          <w:szCs w:val="24"/>
          <w:lang w:eastAsia="pl-PL"/>
        </w:rPr>
        <w:t>dotyczącą</w:t>
      </w:r>
      <w:r w:rsidRPr="00353608">
        <w:rPr>
          <w:rFonts w:cs="Calibri"/>
          <w:sz w:val="24"/>
          <w:szCs w:val="24"/>
          <w:lang w:val="x-none" w:eastAsia="pl-PL"/>
        </w:rPr>
        <w:t xml:space="preserve"> środk</w:t>
      </w:r>
      <w:r w:rsidR="001B06FE" w:rsidRPr="00353608">
        <w:rPr>
          <w:rFonts w:cs="Calibri"/>
          <w:sz w:val="24"/>
          <w:szCs w:val="24"/>
          <w:lang w:eastAsia="pl-PL"/>
        </w:rPr>
        <w:t>ów</w:t>
      </w:r>
      <w:r w:rsidRPr="00353608">
        <w:rPr>
          <w:rFonts w:cs="Calibri"/>
          <w:sz w:val="24"/>
          <w:szCs w:val="24"/>
          <w:lang w:val="x-none" w:eastAsia="pl-PL"/>
        </w:rPr>
        <w:t xml:space="preserve"> finansow</w:t>
      </w:r>
      <w:r w:rsidR="001B06FE" w:rsidRPr="00353608">
        <w:rPr>
          <w:rFonts w:cs="Calibri"/>
          <w:sz w:val="24"/>
          <w:szCs w:val="24"/>
          <w:lang w:eastAsia="pl-PL"/>
        </w:rPr>
        <w:t>ych</w:t>
      </w:r>
      <w:r w:rsidRPr="00353608">
        <w:rPr>
          <w:rFonts w:cs="Calibri"/>
          <w:sz w:val="24"/>
          <w:szCs w:val="24"/>
          <w:lang w:val="x-none" w:eastAsia="pl-PL"/>
        </w:rPr>
        <w:t xml:space="preserve"> z </w:t>
      </w:r>
      <w:r w:rsidR="00972445" w:rsidRPr="00353608">
        <w:rPr>
          <w:rFonts w:eastAsia="Times New Roman" w:cstheme="minorHAnsi"/>
          <w:sz w:val="24"/>
        </w:rPr>
        <w:t>Programu „Opieka wytchnieniowa”</w:t>
      </w:r>
      <w:r w:rsidR="00972445" w:rsidRPr="00353608">
        <w:rPr>
          <w:rFonts w:cstheme="minorHAnsi"/>
          <w:sz w:val="24"/>
        </w:rPr>
        <w:t xml:space="preserve"> dla Jednostek Samorządu </w:t>
      </w:r>
      <w:r w:rsidR="00972445" w:rsidRPr="00353608">
        <w:rPr>
          <w:rFonts w:cstheme="minorHAnsi"/>
          <w:sz w:val="24"/>
        </w:rPr>
        <w:lastRenderedPageBreak/>
        <w:t>Terytorialnego</w:t>
      </w:r>
      <w:r w:rsidR="00972445" w:rsidRPr="00353608">
        <w:rPr>
          <w:rFonts w:eastAsia="Times New Roman" w:cstheme="minorHAnsi"/>
          <w:sz w:val="24"/>
        </w:rPr>
        <w:t xml:space="preserve"> </w:t>
      </w:r>
      <w:r w:rsidR="007E21EC">
        <w:rPr>
          <w:rFonts w:eastAsia="Times New Roman" w:cstheme="minorHAnsi"/>
          <w:sz w:val="24"/>
        </w:rPr>
        <w:t>-</w:t>
      </w:r>
      <w:r w:rsidR="00972445" w:rsidRPr="00353608">
        <w:rPr>
          <w:rFonts w:eastAsia="Times New Roman" w:cstheme="minorHAnsi"/>
          <w:sz w:val="24"/>
        </w:rPr>
        <w:t xml:space="preserve"> edycja 202</w:t>
      </w:r>
      <w:r w:rsidR="007E21EC">
        <w:rPr>
          <w:rFonts w:eastAsia="Times New Roman" w:cstheme="minorHAnsi"/>
          <w:sz w:val="24"/>
        </w:rPr>
        <w:t>6</w:t>
      </w:r>
      <w:r w:rsidR="00972445" w:rsidRPr="00353608">
        <w:rPr>
          <w:rFonts w:cs="Calibri"/>
          <w:sz w:val="24"/>
          <w:szCs w:val="24"/>
          <w:lang w:val="x-none" w:eastAsia="pl-PL"/>
        </w:rPr>
        <w:t xml:space="preserve"> </w:t>
      </w:r>
      <w:r w:rsidRPr="00353608">
        <w:rPr>
          <w:rFonts w:cs="Calibri"/>
          <w:sz w:val="24"/>
          <w:szCs w:val="24"/>
          <w:lang w:val="x-none" w:eastAsia="pl-PL"/>
        </w:rPr>
        <w:t>(załącznik nr 2 do Programu)</w:t>
      </w:r>
      <w:r w:rsidR="001B06FE" w:rsidRPr="00353608">
        <w:rPr>
          <w:rFonts w:cs="Calibri"/>
          <w:sz w:val="24"/>
          <w:szCs w:val="24"/>
          <w:lang w:eastAsia="pl-PL"/>
        </w:rPr>
        <w:t>,</w:t>
      </w:r>
      <w:r w:rsidRPr="00353608">
        <w:rPr>
          <w:rFonts w:cstheme="minorHAnsi"/>
          <w:bCs/>
          <w:sz w:val="24"/>
          <w:szCs w:val="24"/>
        </w:rPr>
        <w:t xml:space="preserve"> w terminie do dnia</w:t>
      </w:r>
      <w:r w:rsidR="000C3233" w:rsidRPr="00353608">
        <w:rPr>
          <w:rFonts w:cstheme="minorHAnsi"/>
          <w:sz w:val="24"/>
          <w:szCs w:val="24"/>
        </w:rPr>
        <w:br/>
      </w:r>
      <w:r w:rsidR="00D35E51" w:rsidRPr="00D35E51">
        <w:rPr>
          <w:b/>
          <w:sz w:val="24"/>
        </w:rPr>
        <w:t>2</w:t>
      </w:r>
      <w:r w:rsidR="00B70F86">
        <w:rPr>
          <w:b/>
          <w:sz w:val="24"/>
        </w:rPr>
        <w:t>6</w:t>
      </w:r>
      <w:r w:rsidR="00D35E51" w:rsidRPr="00D35E51">
        <w:rPr>
          <w:b/>
          <w:sz w:val="24"/>
        </w:rPr>
        <w:t xml:space="preserve"> </w:t>
      </w:r>
      <w:r w:rsidR="007A68E3" w:rsidRPr="00D35E51">
        <w:rPr>
          <w:b/>
          <w:sz w:val="24"/>
        </w:rPr>
        <w:t>listopada</w:t>
      </w:r>
      <w:r w:rsidR="00FE2E61" w:rsidRPr="00D35E51">
        <w:rPr>
          <w:b/>
          <w:sz w:val="24"/>
        </w:rPr>
        <w:t xml:space="preserve"> </w:t>
      </w:r>
      <w:r w:rsidR="00FE2E61" w:rsidRPr="00D35E51">
        <w:rPr>
          <w:rFonts w:cstheme="minorHAnsi"/>
          <w:b/>
          <w:sz w:val="24"/>
          <w:szCs w:val="24"/>
        </w:rPr>
        <w:t>202</w:t>
      </w:r>
      <w:r w:rsidR="007E21EC" w:rsidRPr="00D35E51">
        <w:rPr>
          <w:rFonts w:cstheme="minorHAnsi"/>
          <w:b/>
          <w:sz w:val="24"/>
          <w:szCs w:val="24"/>
        </w:rPr>
        <w:t>5</w:t>
      </w:r>
      <w:r w:rsidR="00FE2E61" w:rsidRPr="00D35E51">
        <w:rPr>
          <w:b/>
          <w:sz w:val="24"/>
        </w:rPr>
        <w:t xml:space="preserve"> r.</w:t>
      </w:r>
    </w:p>
    <w:p w14:paraId="01DD8CEC" w14:textId="77777777" w:rsidR="001B06FE" w:rsidRPr="00C757CF" w:rsidRDefault="001B06FE" w:rsidP="00C757CF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AC3EC33" w14:textId="77777777" w:rsidR="007E0F71" w:rsidRPr="007E0F71" w:rsidRDefault="007E0F71" w:rsidP="00C757CF">
      <w:pPr>
        <w:keepNext/>
        <w:keepLines/>
        <w:numPr>
          <w:ilvl w:val="0"/>
          <w:numId w:val="63"/>
        </w:numPr>
        <w:spacing w:before="40" w:after="0" w:line="360" w:lineRule="auto"/>
        <w:ind w:left="426" w:hanging="294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7E0F71">
        <w:rPr>
          <w:rFonts w:asciiTheme="majorHAnsi" w:eastAsiaTheme="majorEastAsia" w:hAnsiTheme="majorHAnsi" w:cstheme="majorBidi"/>
          <w:b/>
          <w:sz w:val="28"/>
          <w:szCs w:val="28"/>
        </w:rPr>
        <w:t>Termin rozpatrzenia wniosków</w:t>
      </w:r>
    </w:p>
    <w:p w14:paraId="0B08C609" w14:textId="0E5E9391" w:rsidR="007E0F71" w:rsidRPr="00C757CF" w:rsidRDefault="007E0F71" w:rsidP="00C757CF">
      <w:pPr>
        <w:spacing w:after="0" w:line="360" w:lineRule="auto"/>
        <w:rPr>
          <w:rFonts w:eastAsiaTheme="minorEastAsia" w:cstheme="minorHAnsi"/>
          <w:bCs/>
          <w:sz w:val="24"/>
          <w:szCs w:val="24"/>
          <w:lang w:eastAsia="pl-PL"/>
        </w:rPr>
      </w:pPr>
      <w:r w:rsidRPr="007E0F71">
        <w:rPr>
          <w:rFonts w:eastAsiaTheme="minorEastAsia" w:cstheme="minorHAnsi"/>
          <w:bCs/>
          <w:color w:val="000000"/>
          <w:sz w:val="24"/>
          <w:szCs w:val="24"/>
          <w:lang w:eastAsia="pl-PL"/>
        </w:rPr>
        <w:t>Minister zatwierdza zbiorczą listę rekomendowanych wniosków</w:t>
      </w:r>
      <w:r w:rsidR="001B06FE">
        <w:rPr>
          <w:rFonts w:eastAsiaTheme="minorEastAsia" w:cstheme="minorHAnsi"/>
          <w:bCs/>
          <w:color w:val="000000"/>
          <w:sz w:val="24"/>
          <w:szCs w:val="24"/>
          <w:lang w:eastAsia="pl-PL"/>
        </w:rPr>
        <w:t xml:space="preserve"> </w:t>
      </w:r>
      <w:r w:rsidRPr="007E0F71">
        <w:rPr>
          <w:rFonts w:cstheme="minorHAnsi"/>
          <w:bCs/>
          <w:sz w:val="24"/>
          <w:szCs w:val="24"/>
        </w:rPr>
        <w:t>w terminie 30 dni od dnia przekazania Ministrowi wszystkich list rekomendowanych wniosków wojewodów</w:t>
      </w:r>
      <w:r w:rsidR="001B06FE">
        <w:rPr>
          <w:rFonts w:cstheme="minorHAnsi"/>
          <w:bCs/>
          <w:sz w:val="24"/>
          <w:szCs w:val="24"/>
        </w:rPr>
        <w:t>.</w:t>
      </w:r>
    </w:p>
    <w:sectPr w:rsidR="007E0F71" w:rsidRPr="00C757CF" w:rsidSect="00936408">
      <w:headerReference w:type="default" r:id="rId8"/>
      <w:footerReference w:type="default" r:id="rId9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FC17" w14:textId="77777777" w:rsidR="00CE5723" w:rsidRDefault="00CE5723" w:rsidP="00AA64D4">
      <w:pPr>
        <w:spacing w:after="0" w:line="240" w:lineRule="auto"/>
      </w:pPr>
      <w:r>
        <w:separator/>
      </w:r>
    </w:p>
    <w:p w14:paraId="453DDC17" w14:textId="77777777" w:rsidR="00CE5723" w:rsidRDefault="00CE5723" w:rsidP="00F866FA"/>
  </w:endnote>
  <w:endnote w:type="continuationSeparator" w:id="0">
    <w:p w14:paraId="099BB873" w14:textId="77777777" w:rsidR="00CE5723" w:rsidRDefault="00CE5723" w:rsidP="00AA64D4">
      <w:pPr>
        <w:spacing w:after="0" w:line="240" w:lineRule="auto"/>
      </w:pPr>
      <w:r>
        <w:continuationSeparator/>
      </w:r>
    </w:p>
    <w:p w14:paraId="35FFCF32" w14:textId="77777777" w:rsidR="00CE5723" w:rsidRDefault="00CE5723" w:rsidP="00F866FA"/>
  </w:endnote>
  <w:endnote w:type="continuationNotice" w:id="1">
    <w:p w14:paraId="2969D452" w14:textId="77777777" w:rsidR="00CE5723" w:rsidRDefault="00CE5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8922B9" w:rsidRDefault="008922B9">
        <w:pPr>
          <w:pStyle w:val="Stopka"/>
          <w:jc w:val="center"/>
        </w:pPr>
      </w:p>
      <w:p w14:paraId="16620F3C" w14:textId="019C523E" w:rsidR="008922B9" w:rsidRDefault="00892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AF">
          <w:rPr>
            <w:noProof/>
          </w:rPr>
          <w:t>9</w:t>
        </w:r>
        <w:r>
          <w:fldChar w:fldCharType="end"/>
        </w:r>
      </w:p>
    </w:sdtContent>
  </w:sdt>
  <w:p w14:paraId="4AEF3787" w14:textId="77777777" w:rsidR="008922B9" w:rsidRDefault="00892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42A2" w14:textId="77777777" w:rsidR="00CE5723" w:rsidRDefault="00CE5723" w:rsidP="00AA64D4">
      <w:pPr>
        <w:spacing w:after="0" w:line="240" w:lineRule="auto"/>
      </w:pPr>
      <w:r>
        <w:separator/>
      </w:r>
    </w:p>
    <w:p w14:paraId="3649FEAB" w14:textId="77777777" w:rsidR="00CE5723" w:rsidRDefault="00CE5723" w:rsidP="00F866FA"/>
  </w:footnote>
  <w:footnote w:type="continuationSeparator" w:id="0">
    <w:p w14:paraId="6FE87BBC" w14:textId="77777777" w:rsidR="00CE5723" w:rsidRDefault="00CE5723" w:rsidP="00AA64D4">
      <w:pPr>
        <w:spacing w:after="0" w:line="240" w:lineRule="auto"/>
      </w:pPr>
      <w:r>
        <w:continuationSeparator/>
      </w:r>
    </w:p>
    <w:p w14:paraId="44DFDD39" w14:textId="77777777" w:rsidR="00CE5723" w:rsidRDefault="00CE5723" w:rsidP="00F866FA"/>
  </w:footnote>
  <w:footnote w:type="continuationNotice" w:id="1">
    <w:p w14:paraId="5B7EA799" w14:textId="77777777" w:rsidR="00CE5723" w:rsidRDefault="00CE57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CD5D" w14:textId="77777777" w:rsidR="00EA0407" w:rsidRDefault="00EA04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2587F"/>
    <w:multiLevelType w:val="hybridMultilevel"/>
    <w:tmpl w:val="8BD01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91718"/>
    <w:multiLevelType w:val="hybridMultilevel"/>
    <w:tmpl w:val="32D8F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B032C"/>
    <w:multiLevelType w:val="hybridMultilevel"/>
    <w:tmpl w:val="FCC4A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F5F7F"/>
    <w:multiLevelType w:val="hybridMultilevel"/>
    <w:tmpl w:val="CB1E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E051F"/>
    <w:multiLevelType w:val="hybridMultilevel"/>
    <w:tmpl w:val="4CFCF5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FFF6105"/>
    <w:multiLevelType w:val="hybridMultilevel"/>
    <w:tmpl w:val="72580756"/>
    <w:lvl w:ilvl="0" w:tplc="25720D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23744"/>
    <w:multiLevelType w:val="hybridMultilevel"/>
    <w:tmpl w:val="D3329E64"/>
    <w:lvl w:ilvl="0" w:tplc="8EE2FB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37B15"/>
    <w:multiLevelType w:val="hybridMultilevel"/>
    <w:tmpl w:val="45A42518"/>
    <w:lvl w:ilvl="0" w:tplc="39E0AC52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94F4B"/>
    <w:multiLevelType w:val="hybridMultilevel"/>
    <w:tmpl w:val="5DFE2BA0"/>
    <w:lvl w:ilvl="0" w:tplc="81B69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E0BE5"/>
    <w:multiLevelType w:val="hybridMultilevel"/>
    <w:tmpl w:val="EEC80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1BC63FAE"/>
    <w:multiLevelType w:val="hybridMultilevel"/>
    <w:tmpl w:val="680604D6"/>
    <w:lvl w:ilvl="0" w:tplc="33EEB6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841A7B"/>
    <w:multiLevelType w:val="hybridMultilevel"/>
    <w:tmpl w:val="B01E1880"/>
    <w:lvl w:ilvl="0" w:tplc="E9143E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C1DA3"/>
    <w:multiLevelType w:val="hybridMultilevel"/>
    <w:tmpl w:val="503C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602773"/>
    <w:multiLevelType w:val="hybridMultilevel"/>
    <w:tmpl w:val="48F4509E"/>
    <w:lvl w:ilvl="0" w:tplc="04150017">
      <w:start w:val="1"/>
      <w:numFmt w:val="lowerLetter"/>
      <w:lvlText w:val="%1)"/>
      <w:lvlJc w:val="left"/>
      <w:pPr>
        <w:ind w:left="38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6B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D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20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C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CD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A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0257447"/>
    <w:multiLevelType w:val="hybridMultilevel"/>
    <w:tmpl w:val="29C01826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94B9D"/>
    <w:multiLevelType w:val="hybridMultilevel"/>
    <w:tmpl w:val="313AF622"/>
    <w:lvl w:ilvl="0" w:tplc="04150017">
      <w:start w:val="1"/>
      <w:numFmt w:val="lowerLetter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0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6E9655B"/>
    <w:multiLevelType w:val="hybridMultilevel"/>
    <w:tmpl w:val="A87890D2"/>
    <w:lvl w:ilvl="0" w:tplc="CCC63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B0D4D59"/>
    <w:multiLevelType w:val="hybridMultilevel"/>
    <w:tmpl w:val="33A471FC"/>
    <w:lvl w:ilvl="0" w:tplc="0415000F">
      <w:start w:val="1"/>
      <w:numFmt w:val="decimal"/>
      <w:lvlText w:val="%1."/>
      <w:lvlJc w:val="left"/>
      <w:pPr>
        <w:ind w:left="6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255C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A8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8A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70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800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2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07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1A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CD47EFB"/>
    <w:multiLevelType w:val="hybridMultilevel"/>
    <w:tmpl w:val="54C20A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DD0454C"/>
    <w:multiLevelType w:val="hybridMultilevel"/>
    <w:tmpl w:val="7A2E9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9A0E4F"/>
    <w:multiLevelType w:val="hybridMultilevel"/>
    <w:tmpl w:val="33D6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8" w15:restartNumberingAfterBreak="0">
    <w:nsid w:val="31B51D62"/>
    <w:multiLevelType w:val="hybridMultilevel"/>
    <w:tmpl w:val="7DBE7250"/>
    <w:lvl w:ilvl="0" w:tplc="B0240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132B74"/>
    <w:multiLevelType w:val="hybridMultilevel"/>
    <w:tmpl w:val="5B0437A4"/>
    <w:lvl w:ilvl="0" w:tplc="DD348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733E5D"/>
    <w:multiLevelType w:val="hybridMultilevel"/>
    <w:tmpl w:val="C78A957C"/>
    <w:lvl w:ilvl="0" w:tplc="3FA4E2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39E7061C"/>
    <w:multiLevelType w:val="hybridMultilevel"/>
    <w:tmpl w:val="1A405E8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3A5B78DE"/>
    <w:multiLevelType w:val="hybridMultilevel"/>
    <w:tmpl w:val="83C47E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070C76"/>
    <w:multiLevelType w:val="hybridMultilevel"/>
    <w:tmpl w:val="DC4E1934"/>
    <w:lvl w:ilvl="0" w:tplc="04150017">
      <w:start w:val="1"/>
      <w:numFmt w:val="lowerLetter"/>
      <w:lvlText w:val="%1)"/>
      <w:lvlJc w:val="left"/>
      <w:pPr>
        <w:ind w:left="41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CB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68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B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44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4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29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D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A9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432CA1"/>
    <w:multiLevelType w:val="hybridMultilevel"/>
    <w:tmpl w:val="CB4E03C4"/>
    <w:lvl w:ilvl="0" w:tplc="0406D2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1757410"/>
    <w:multiLevelType w:val="hybridMultilevel"/>
    <w:tmpl w:val="AD8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2B2550"/>
    <w:multiLevelType w:val="hybridMultilevel"/>
    <w:tmpl w:val="4A38AE00"/>
    <w:lvl w:ilvl="0" w:tplc="35C097A0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B02672"/>
    <w:multiLevelType w:val="hybridMultilevel"/>
    <w:tmpl w:val="5E72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B06C3"/>
    <w:multiLevelType w:val="hybridMultilevel"/>
    <w:tmpl w:val="BBAAF5D8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FF1EB4"/>
    <w:multiLevelType w:val="hybridMultilevel"/>
    <w:tmpl w:val="497EBDB2"/>
    <w:lvl w:ilvl="0" w:tplc="2C8678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730FA4"/>
    <w:multiLevelType w:val="hybridMultilevel"/>
    <w:tmpl w:val="83C47E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75086E"/>
    <w:multiLevelType w:val="hybridMultilevel"/>
    <w:tmpl w:val="4E463442"/>
    <w:lvl w:ilvl="0" w:tplc="106AF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E0438E"/>
    <w:multiLevelType w:val="hybridMultilevel"/>
    <w:tmpl w:val="83C47E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5548B7"/>
    <w:multiLevelType w:val="hybridMultilevel"/>
    <w:tmpl w:val="4CDE5462"/>
    <w:lvl w:ilvl="0" w:tplc="A52C1728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546080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F5C426B"/>
    <w:multiLevelType w:val="hybridMultilevel"/>
    <w:tmpl w:val="5BC62168"/>
    <w:lvl w:ilvl="0" w:tplc="02AAB2B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0E63F15"/>
    <w:multiLevelType w:val="hybridMultilevel"/>
    <w:tmpl w:val="A49ECE7E"/>
    <w:lvl w:ilvl="0" w:tplc="42145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5168ED"/>
    <w:multiLevelType w:val="hybridMultilevel"/>
    <w:tmpl w:val="41A49A2C"/>
    <w:lvl w:ilvl="0" w:tplc="1D06CE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5A24D6"/>
    <w:multiLevelType w:val="hybridMultilevel"/>
    <w:tmpl w:val="8D92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040D23"/>
    <w:multiLevelType w:val="hybridMultilevel"/>
    <w:tmpl w:val="7BCA616C"/>
    <w:lvl w:ilvl="0" w:tplc="C318EC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D431062"/>
    <w:multiLevelType w:val="hybridMultilevel"/>
    <w:tmpl w:val="7E728326"/>
    <w:lvl w:ilvl="0" w:tplc="F5844BC8">
      <w:start w:val="4"/>
      <w:numFmt w:val="decimal"/>
      <w:lvlText w:val="%1."/>
      <w:lvlJc w:val="left"/>
      <w:pPr>
        <w:ind w:left="369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C16DCA"/>
    <w:multiLevelType w:val="hybridMultilevel"/>
    <w:tmpl w:val="35206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1D75CF"/>
    <w:multiLevelType w:val="hybridMultilevel"/>
    <w:tmpl w:val="37EC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4EE46F8"/>
    <w:multiLevelType w:val="hybridMultilevel"/>
    <w:tmpl w:val="83C47E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914804"/>
    <w:multiLevelType w:val="hybridMultilevel"/>
    <w:tmpl w:val="AA563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1C3712"/>
    <w:multiLevelType w:val="hybridMultilevel"/>
    <w:tmpl w:val="DF4AB0E2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8" w15:restartNumberingAfterBreak="0">
    <w:nsid w:val="6B90528D"/>
    <w:multiLevelType w:val="hybridMultilevel"/>
    <w:tmpl w:val="A9E06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AC034B"/>
    <w:multiLevelType w:val="hybridMultilevel"/>
    <w:tmpl w:val="202EF1D6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0" w15:restartNumberingAfterBreak="0">
    <w:nsid w:val="743021AB"/>
    <w:multiLevelType w:val="hybridMultilevel"/>
    <w:tmpl w:val="8BD4D73A"/>
    <w:lvl w:ilvl="0" w:tplc="2440F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6E5F34"/>
    <w:multiLevelType w:val="hybridMultilevel"/>
    <w:tmpl w:val="1CB0084A"/>
    <w:lvl w:ilvl="0" w:tplc="82821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3B0045"/>
    <w:multiLevelType w:val="hybridMultilevel"/>
    <w:tmpl w:val="7BFC07AC"/>
    <w:lvl w:ilvl="0" w:tplc="6274574C">
      <w:start w:val="1"/>
      <w:numFmt w:val="lowerLetter"/>
      <w:lvlText w:val="%1)"/>
      <w:lvlJc w:val="left"/>
      <w:pPr>
        <w:ind w:left="156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 w15:restartNumberingAfterBreak="0">
    <w:nsid w:val="7B280A67"/>
    <w:multiLevelType w:val="hybridMultilevel"/>
    <w:tmpl w:val="73D63C22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B663A27"/>
    <w:multiLevelType w:val="hybridMultilevel"/>
    <w:tmpl w:val="4E1CE7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C1A56B9"/>
    <w:multiLevelType w:val="hybridMultilevel"/>
    <w:tmpl w:val="52307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E340DB"/>
    <w:multiLevelType w:val="hybridMultilevel"/>
    <w:tmpl w:val="A544CAA8"/>
    <w:lvl w:ilvl="0" w:tplc="D8887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E842AC"/>
    <w:multiLevelType w:val="hybridMultilevel"/>
    <w:tmpl w:val="FF0025E2"/>
    <w:lvl w:ilvl="0" w:tplc="073CC3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24"/>
  </w:num>
  <w:num w:numId="3">
    <w:abstractNumId w:val="57"/>
  </w:num>
  <w:num w:numId="4">
    <w:abstractNumId w:val="27"/>
  </w:num>
  <w:num w:numId="5">
    <w:abstractNumId w:val="46"/>
  </w:num>
  <w:num w:numId="6">
    <w:abstractNumId w:val="15"/>
  </w:num>
  <w:num w:numId="7">
    <w:abstractNumId w:val="43"/>
  </w:num>
  <w:num w:numId="8">
    <w:abstractNumId w:val="65"/>
  </w:num>
  <w:num w:numId="9">
    <w:abstractNumId w:val="58"/>
  </w:num>
  <w:num w:numId="10">
    <w:abstractNumId w:val="35"/>
  </w:num>
  <w:num w:numId="11">
    <w:abstractNumId w:val="91"/>
  </w:num>
  <w:num w:numId="12">
    <w:abstractNumId w:val="63"/>
  </w:num>
  <w:num w:numId="13">
    <w:abstractNumId w:val="81"/>
  </w:num>
  <w:num w:numId="14">
    <w:abstractNumId w:val="38"/>
  </w:num>
  <w:num w:numId="15">
    <w:abstractNumId w:val="29"/>
  </w:num>
  <w:num w:numId="16">
    <w:abstractNumId w:val="69"/>
  </w:num>
  <w:num w:numId="17">
    <w:abstractNumId w:val="83"/>
  </w:num>
  <w:num w:numId="18">
    <w:abstractNumId w:val="28"/>
  </w:num>
  <w:num w:numId="19">
    <w:abstractNumId w:val="39"/>
  </w:num>
  <w:num w:numId="20">
    <w:abstractNumId w:val="87"/>
  </w:num>
  <w:num w:numId="21">
    <w:abstractNumId w:val="37"/>
  </w:num>
  <w:num w:numId="22">
    <w:abstractNumId w:val="51"/>
  </w:num>
  <w:num w:numId="23">
    <w:abstractNumId w:val="30"/>
  </w:num>
  <w:num w:numId="24">
    <w:abstractNumId w:val="68"/>
  </w:num>
  <w:num w:numId="25">
    <w:abstractNumId w:val="6"/>
  </w:num>
  <w:num w:numId="26">
    <w:abstractNumId w:val="70"/>
  </w:num>
  <w:num w:numId="27">
    <w:abstractNumId w:val="14"/>
  </w:num>
  <w:num w:numId="28">
    <w:abstractNumId w:val="41"/>
  </w:num>
  <w:num w:numId="29">
    <w:abstractNumId w:val="45"/>
  </w:num>
  <w:num w:numId="30">
    <w:abstractNumId w:val="26"/>
  </w:num>
  <w:num w:numId="31">
    <w:abstractNumId w:val="33"/>
  </w:num>
  <w:num w:numId="32">
    <w:abstractNumId w:val="67"/>
  </w:num>
  <w:num w:numId="33">
    <w:abstractNumId w:val="55"/>
  </w:num>
  <w:num w:numId="34">
    <w:abstractNumId w:val="10"/>
  </w:num>
  <w:num w:numId="35">
    <w:abstractNumId w:val="75"/>
  </w:num>
  <w:num w:numId="36">
    <w:abstractNumId w:val="74"/>
  </w:num>
  <w:num w:numId="37">
    <w:abstractNumId w:val="50"/>
  </w:num>
  <w:num w:numId="38">
    <w:abstractNumId w:val="20"/>
  </w:num>
  <w:num w:numId="39">
    <w:abstractNumId w:val="11"/>
  </w:num>
  <w:num w:numId="40">
    <w:abstractNumId w:val="77"/>
  </w:num>
  <w:num w:numId="41">
    <w:abstractNumId w:val="48"/>
  </w:num>
  <w:num w:numId="42">
    <w:abstractNumId w:val="84"/>
  </w:num>
  <w:num w:numId="43">
    <w:abstractNumId w:val="62"/>
  </w:num>
  <w:num w:numId="44">
    <w:abstractNumId w:val="9"/>
  </w:num>
  <w:num w:numId="45">
    <w:abstractNumId w:val="17"/>
  </w:num>
  <w:num w:numId="46">
    <w:abstractNumId w:val="85"/>
  </w:num>
  <w:num w:numId="47">
    <w:abstractNumId w:val="23"/>
  </w:num>
  <w:num w:numId="48">
    <w:abstractNumId w:val="82"/>
  </w:num>
  <w:num w:numId="4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66"/>
  </w:num>
  <w:num w:numId="54">
    <w:abstractNumId w:val="32"/>
  </w:num>
  <w:num w:numId="55">
    <w:abstractNumId w:val="1"/>
  </w:num>
  <w:num w:numId="56">
    <w:abstractNumId w:val="2"/>
  </w:num>
  <w:num w:numId="57">
    <w:abstractNumId w:val="31"/>
  </w:num>
  <w:num w:numId="58">
    <w:abstractNumId w:val="21"/>
  </w:num>
  <w:num w:numId="59">
    <w:abstractNumId w:val="18"/>
  </w:num>
  <w:num w:numId="60">
    <w:abstractNumId w:val="47"/>
  </w:num>
  <w:num w:numId="61">
    <w:abstractNumId w:val="13"/>
  </w:num>
  <w:num w:numId="62">
    <w:abstractNumId w:val="5"/>
  </w:num>
  <w:num w:numId="63">
    <w:abstractNumId w:val="73"/>
  </w:num>
  <w:num w:numId="64">
    <w:abstractNumId w:val="44"/>
  </w:num>
  <w:num w:numId="65">
    <w:abstractNumId w:val="53"/>
  </w:num>
  <w:num w:numId="66">
    <w:abstractNumId w:val="3"/>
  </w:num>
  <w:num w:numId="67">
    <w:abstractNumId w:val="71"/>
  </w:num>
  <w:num w:numId="68">
    <w:abstractNumId w:val="0"/>
  </w:num>
  <w:num w:numId="69">
    <w:abstractNumId w:val="52"/>
  </w:num>
  <w:num w:numId="70">
    <w:abstractNumId w:val="22"/>
  </w:num>
  <w:num w:numId="71">
    <w:abstractNumId w:val="78"/>
  </w:num>
  <w:num w:numId="72">
    <w:abstractNumId w:val="16"/>
  </w:num>
  <w:num w:numId="73">
    <w:abstractNumId w:val="8"/>
  </w:num>
  <w:num w:numId="74">
    <w:abstractNumId w:val="54"/>
  </w:num>
  <w:num w:numId="75">
    <w:abstractNumId w:val="90"/>
  </w:num>
  <w:num w:numId="76">
    <w:abstractNumId w:val="19"/>
  </w:num>
  <w:num w:numId="77">
    <w:abstractNumId w:val="49"/>
  </w:num>
  <w:num w:numId="78">
    <w:abstractNumId w:val="92"/>
  </w:num>
  <w:num w:numId="79">
    <w:abstractNumId w:val="60"/>
  </w:num>
  <w:num w:numId="80">
    <w:abstractNumId w:val="86"/>
  </w:num>
  <w:num w:numId="81">
    <w:abstractNumId w:val="61"/>
  </w:num>
  <w:num w:numId="82">
    <w:abstractNumId w:val="79"/>
  </w:num>
  <w:num w:numId="83">
    <w:abstractNumId w:val="42"/>
  </w:num>
  <w:num w:numId="84">
    <w:abstractNumId w:val="64"/>
  </w:num>
  <w:num w:numId="8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0"/>
  </w:num>
  <w:num w:numId="87">
    <w:abstractNumId w:val="56"/>
  </w:num>
  <w:num w:numId="88">
    <w:abstractNumId w:val="40"/>
  </w:num>
  <w:num w:numId="89">
    <w:abstractNumId w:val="88"/>
  </w:num>
  <w:num w:numId="90">
    <w:abstractNumId w:val="12"/>
  </w:num>
  <w:num w:numId="91">
    <w:abstractNumId w:val="34"/>
  </w:num>
  <w:num w:numId="92">
    <w:abstractNumId w:val="76"/>
  </w:num>
  <w:num w:numId="93">
    <w:abstractNumId w:val="59"/>
  </w:num>
  <w:num w:numId="94">
    <w:abstractNumId w:val="7"/>
  </w:num>
  <w:num w:numId="95">
    <w:abstractNumId w:val="25"/>
  </w:num>
  <w:num w:numId="96">
    <w:abstractNumId w:val="3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61"/>
    <w:rsid w:val="00001378"/>
    <w:rsid w:val="00001863"/>
    <w:rsid w:val="00006A93"/>
    <w:rsid w:val="0001025E"/>
    <w:rsid w:val="00020C6C"/>
    <w:rsid w:val="00020D11"/>
    <w:rsid w:val="00026489"/>
    <w:rsid w:val="00027A58"/>
    <w:rsid w:val="00032329"/>
    <w:rsid w:val="000333C8"/>
    <w:rsid w:val="000336BD"/>
    <w:rsid w:val="000434AD"/>
    <w:rsid w:val="00045607"/>
    <w:rsid w:val="0004663B"/>
    <w:rsid w:val="00052881"/>
    <w:rsid w:val="00055F8C"/>
    <w:rsid w:val="00061EAA"/>
    <w:rsid w:val="00063690"/>
    <w:rsid w:val="00063E8D"/>
    <w:rsid w:val="00064632"/>
    <w:rsid w:val="0006591E"/>
    <w:rsid w:val="00070439"/>
    <w:rsid w:val="00071665"/>
    <w:rsid w:val="00073C83"/>
    <w:rsid w:val="00081E97"/>
    <w:rsid w:val="00087FA1"/>
    <w:rsid w:val="00093876"/>
    <w:rsid w:val="000B015F"/>
    <w:rsid w:val="000B1667"/>
    <w:rsid w:val="000B3B95"/>
    <w:rsid w:val="000B519D"/>
    <w:rsid w:val="000B5442"/>
    <w:rsid w:val="000C0C07"/>
    <w:rsid w:val="000C2587"/>
    <w:rsid w:val="000C3233"/>
    <w:rsid w:val="000C3315"/>
    <w:rsid w:val="000C34FB"/>
    <w:rsid w:val="000C543B"/>
    <w:rsid w:val="000C5A6A"/>
    <w:rsid w:val="000C63F6"/>
    <w:rsid w:val="000C641D"/>
    <w:rsid w:val="000C726B"/>
    <w:rsid w:val="000D16B6"/>
    <w:rsid w:val="000D311E"/>
    <w:rsid w:val="000E17FD"/>
    <w:rsid w:val="000E33E9"/>
    <w:rsid w:val="000E6D57"/>
    <w:rsid w:val="000F0055"/>
    <w:rsid w:val="000F1310"/>
    <w:rsid w:val="000F39E0"/>
    <w:rsid w:val="000F4545"/>
    <w:rsid w:val="000F7306"/>
    <w:rsid w:val="0010243E"/>
    <w:rsid w:val="001046D8"/>
    <w:rsid w:val="0010471D"/>
    <w:rsid w:val="00105493"/>
    <w:rsid w:val="00106665"/>
    <w:rsid w:val="00110DA6"/>
    <w:rsid w:val="001229E9"/>
    <w:rsid w:val="0012386B"/>
    <w:rsid w:val="0012517D"/>
    <w:rsid w:val="00127FE6"/>
    <w:rsid w:val="00137D5A"/>
    <w:rsid w:val="00141E7E"/>
    <w:rsid w:val="00142865"/>
    <w:rsid w:val="0014450D"/>
    <w:rsid w:val="00153579"/>
    <w:rsid w:val="00157F45"/>
    <w:rsid w:val="001612B6"/>
    <w:rsid w:val="001625F0"/>
    <w:rsid w:val="00162840"/>
    <w:rsid w:val="001651F9"/>
    <w:rsid w:val="001679C6"/>
    <w:rsid w:val="00170B94"/>
    <w:rsid w:val="00170F8E"/>
    <w:rsid w:val="00171EAA"/>
    <w:rsid w:val="001776B7"/>
    <w:rsid w:val="00185070"/>
    <w:rsid w:val="0018588D"/>
    <w:rsid w:val="00193373"/>
    <w:rsid w:val="00194080"/>
    <w:rsid w:val="001965B9"/>
    <w:rsid w:val="001A28E1"/>
    <w:rsid w:val="001A2979"/>
    <w:rsid w:val="001A67D7"/>
    <w:rsid w:val="001A69B3"/>
    <w:rsid w:val="001B06FE"/>
    <w:rsid w:val="001C1549"/>
    <w:rsid w:val="001C34D4"/>
    <w:rsid w:val="001D00BD"/>
    <w:rsid w:val="001D0983"/>
    <w:rsid w:val="001D398E"/>
    <w:rsid w:val="001D5612"/>
    <w:rsid w:val="001D565F"/>
    <w:rsid w:val="001D6BC8"/>
    <w:rsid w:val="001E3BB7"/>
    <w:rsid w:val="001F1637"/>
    <w:rsid w:val="001F47B7"/>
    <w:rsid w:val="001F6532"/>
    <w:rsid w:val="0020182F"/>
    <w:rsid w:val="00202118"/>
    <w:rsid w:val="0020504B"/>
    <w:rsid w:val="002051DC"/>
    <w:rsid w:val="002063D8"/>
    <w:rsid w:val="00210054"/>
    <w:rsid w:val="00213A01"/>
    <w:rsid w:val="00214BE2"/>
    <w:rsid w:val="00215025"/>
    <w:rsid w:val="00221470"/>
    <w:rsid w:val="0022713A"/>
    <w:rsid w:val="0023741F"/>
    <w:rsid w:val="002403CC"/>
    <w:rsid w:val="00242362"/>
    <w:rsid w:val="00242D67"/>
    <w:rsid w:val="00243CFE"/>
    <w:rsid w:val="00245542"/>
    <w:rsid w:val="00247E6A"/>
    <w:rsid w:val="0025162E"/>
    <w:rsid w:val="00256769"/>
    <w:rsid w:val="00257451"/>
    <w:rsid w:val="00261FB8"/>
    <w:rsid w:val="0026257E"/>
    <w:rsid w:val="00262632"/>
    <w:rsid w:val="0026308E"/>
    <w:rsid w:val="00266426"/>
    <w:rsid w:val="0027295D"/>
    <w:rsid w:val="00272F58"/>
    <w:rsid w:val="00276B4C"/>
    <w:rsid w:val="002826D4"/>
    <w:rsid w:val="002832F6"/>
    <w:rsid w:val="00284298"/>
    <w:rsid w:val="002858B7"/>
    <w:rsid w:val="00295DE4"/>
    <w:rsid w:val="00295FCD"/>
    <w:rsid w:val="00297C57"/>
    <w:rsid w:val="002A1CAB"/>
    <w:rsid w:val="002A47A9"/>
    <w:rsid w:val="002A55CD"/>
    <w:rsid w:val="002B179D"/>
    <w:rsid w:val="002B366C"/>
    <w:rsid w:val="002B63F4"/>
    <w:rsid w:val="002C21D5"/>
    <w:rsid w:val="002C7C24"/>
    <w:rsid w:val="002C7FE4"/>
    <w:rsid w:val="002D00FB"/>
    <w:rsid w:val="002E6121"/>
    <w:rsid w:val="002F0AFD"/>
    <w:rsid w:val="002F1AF9"/>
    <w:rsid w:val="002F1C45"/>
    <w:rsid w:val="002F3596"/>
    <w:rsid w:val="003001B2"/>
    <w:rsid w:val="0030033F"/>
    <w:rsid w:val="00301EB6"/>
    <w:rsid w:val="003021DE"/>
    <w:rsid w:val="00302D4D"/>
    <w:rsid w:val="003079C2"/>
    <w:rsid w:val="00313061"/>
    <w:rsid w:val="0031369C"/>
    <w:rsid w:val="00313803"/>
    <w:rsid w:val="00316F7F"/>
    <w:rsid w:val="0032396E"/>
    <w:rsid w:val="00323C2F"/>
    <w:rsid w:val="00324CD5"/>
    <w:rsid w:val="00324ED2"/>
    <w:rsid w:val="00327B5A"/>
    <w:rsid w:val="00327D91"/>
    <w:rsid w:val="003319BD"/>
    <w:rsid w:val="00334501"/>
    <w:rsid w:val="0033633F"/>
    <w:rsid w:val="00342180"/>
    <w:rsid w:val="00345C8A"/>
    <w:rsid w:val="00345D8E"/>
    <w:rsid w:val="0035292A"/>
    <w:rsid w:val="00353608"/>
    <w:rsid w:val="00354521"/>
    <w:rsid w:val="00354B7D"/>
    <w:rsid w:val="00356758"/>
    <w:rsid w:val="00356833"/>
    <w:rsid w:val="003571C2"/>
    <w:rsid w:val="003626F5"/>
    <w:rsid w:val="00362D94"/>
    <w:rsid w:val="0036443B"/>
    <w:rsid w:val="0037426C"/>
    <w:rsid w:val="0037599C"/>
    <w:rsid w:val="00375FC0"/>
    <w:rsid w:val="00384E05"/>
    <w:rsid w:val="003855D3"/>
    <w:rsid w:val="00387B46"/>
    <w:rsid w:val="00390342"/>
    <w:rsid w:val="00395F22"/>
    <w:rsid w:val="00396438"/>
    <w:rsid w:val="003970F0"/>
    <w:rsid w:val="003A189E"/>
    <w:rsid w:val="003A1E50"/>
    <w:rsid w:val="003A2A2B"/>
    <w:rsid w:val="003A3FE3"/>
    <w:rsid w:val="003A5FDD"/>
    <w:rsid w:val="003B3F62"/>
    <w:rsid w:val="003C65C6"/>
    <w:rsid w:val="003C7046"/>
    <w:rsid w:val="003C7464"/>
    <w:rsid w:val="003D12D0"/>
    <w:rsid w:val="003E00CD"/>
    <w:rsid w:val="003E048D"/>
    <w:rsid w:val="003E16A7"/>
    <w:rsid w:val="003E1AFA"/>
    <w:rsid w:val="003E2A82"/>
    <w:rsid w:val="003E3272"/>
    <w:rsid w:val="003E556A"/>
    <w:rsid w:val="003F1043"/>
    <w:rsid w:val="003F11D2"/>
    <w:rsid w:val="003F1B02"/>
    <w:rsid w:val="003F2523"/>
    <w:rsid w:val="003F2BCB"/>
    <w:rsid w:val="003F2D1B"/>
    <w:rsid w:val="003F301B"/>
    <w:rsid w:val="003F4393"/>
    <w:rsid w:val="004005EE"/>
    <w:rsid w:val="00401443"/>
    <w:rsid w:val="00402727"/>
    <w:rsid w:val="00407DC6"/>
    <w:rsid w:val="00407E66"/>
    <w:rsid w:val="00413AD8"/>
    <w:rsid w:val="0041457D"/>
    <w:rsid w:val="00415658"/>
    <w:rsid w:val="0042142A"/>
    <w:rsid w:val="00423B06"/>
    <w:rsid w:val="00425139"/>
    <w:rsid w:val="00425289"/>
    <w:rsid w:val="00425DC5"/>
    <w:rsid w:val="00426C81"/>
    <w:rsid w:val="00430066"/>
    <w:rsid w:val="00431DD7"/>
    <w:rsid w:val="0043259D"/>
    <w:rsid w:val="00433B04"/>
    <w:rsid w:val="00435186"/>
    <w:rsid w:val="00436AD5"/>
    <w:rsid w:val="00437713"/>
    <w:rsid w:val="00437EAE"/>
    <w:rsid w:val="0044297D"/>
    <w:rsid w:val="004433AB"/>
    <w:rsid w:val="0044724C"/>
    <w:rsid w:val="0044763B"/>
    <w:rsid w:val="00451F82"/>
    <w:rsid w:val="0045272B"/>
    <w:rsid w:val="0045315E"/>
    <w:rsid w:val="00454481"/>
    <w:rsid w:val="004552ED"/>
    <w:rsid w:val="0045730B"/>
    <w:rsid w:val="00463A1B"/>
    <w:rsid w:val="00473AC4"/>
    <w:rsid w:val="004758DD"/>
    <w:rsid w:val="0047620B"/>
    <w:rsid w:val="004775A1"/>
    <w:rsid w:val="004836B2"/>
    <w:rsid w:val="004910C0"/>
    <w:rsid w:val="004911E1"/>
    <w:rsid w:val="004933AC"/>
    <w:rsid w:val="00494E2C"/>
    <w:rsid w:val="004A17EB"/>
    <w:rsid w:val="004A2601"/>
    <w:rsid w:val="004A3A0A"/>
    <w:rsid w:val="004A3EC2"/>
    <w:rsid w:val="004A425F"/>
    <w:rsid w:val="004A513B"/>
    <w:rsid w:val="004A751F"/>
    <w:rsid w:val="004B0576"/>
    <w:rsid w:val="004B0DCD"/>
    <w:rsid w:val="004B42BC"/>
    <w:rsid w:val="004B4621"/>
    <w:rsid w:val="004B4C52"/>
    <w:rsid w:val="004C0B13"/>
    <w:rsid w:val="004C1D64"/>
    <w:rsid w:val="004C7F10"/>
    <w:rsid w:val="004D0D99"/>
    <w:rsid w:val="004D38DF"/>
    <w:rsid w:val="004D440A"/>
    <w:rsid w:val="004E4C6E"/>
    <w:rsid w:val="004E4EEF"/>
    <w:rsid w:val="004F2649"/>
    <w:rsid w:val="00500C69"/>
    <w:rsid w:val="00501632"/>
    <w:rsid w:val="005073E3"/>
    <w:rsid w:val="00510011"/>
    <w:rsid w:val="005102E3"/>
    <w:rsid w:val="00510F8B"/>
    <w:rsid w:val="0051205A"/>
    <w:rsid w:val="00512CE3"/>
    <w:rsid w:val="00513EB6"/>
    <w:rsid w:val="005204E0"/>
    <w:rsid w:val="0052371B"/>
    <w:rsid w:val="00524D24"/>
    <w:rsid w:val="00526F44"/>
    <w:rsid w:val="00537BA8"/>
    <w:rsid w:val="00551C9B"/>
    <w:rsid w:val="0055207F"/>
    <w:rsid w:val="00555CFC"/>
    <w:rsid w:val="0056008B"/>
    <w:rsid w:val="00560761"/>
    <w:rsid w:val="00560F6A"/>
    <w:rsid w:val="00561578"/>
    <w:rsid w:val="00565808"/>
    <w:rsid w:val="00566146"/>
    <w:rsid w:val="00567EE1"/>
    <w:rsid w:val="005702EC"/>
    <w:rsid w:val="00581BF4"/>
    <w:rsid w:val="00590EC5"/>
    <w:rsid w:val="0059111D"/>
    <w:rsid w:val="00591890"/>
    <w:rsid w:val="00596541"/>
    <w:rsid w:val="005A01B6"/>
    <w:rsid w:val="005A3632"/>
    <w:rsid w:val="005A4539"/>
    <w:rsid w:val="005A58A9"/>
    <w:rsid w:val="005A7E25"/>
    <w:rsid w:val="005B5CF2"/>
    <w:rsid w:val="005C2B4D"/>
    <w:rsid w:val="005C399A"/>
    <w:rsid w:val="005C6C68"/>
    <w:rsid w:val="005C6DFC"/>
    <w:rsid w:val="005D00F5"/>
    <w:rsid w:val="005D0434"/>
    <w:rsid w:val="005D3807"/>
    <w:rsid w:val="005D4E58"/>
    <w:rsid w:val="005D5A0D"/>
    <w:rsid w:val="005D7EF6"/>
    <w:rsid w:val="005E79B3"/>
    <w:rsid w:val="005E7AF7"/>
    <w:rsid w:val="005F27E8"/>
    <w:rsid w:val="005F28A3"/>
    <w:rsid w:val="005F385C"/>
    <w:rsid w:val="005F3996"/>
    <w:rsid w:val="005F4F5E"/>
    <w:rsid w:val="005F61C7"/>
    <w:rsid w:val="005F76A3"/>
    <w:rsid w:val="00600342"/>
    <w:rsid w:val="0060066E"/>
    <w:rsid w:val="0060514E"/>
    <w:rsid w:val="00612A58"/>
    <w:rsid w:val="00613B11"/>
    <w:rsid w:val="00615D32"/>
    <w:rsid w:val="00616684"/>
    <w:rsid w:val="006252CD"/>
    <w:rsid w:val="0063331D"/>
    <w:rsid w:val="00634BBB"/>
    <w:rsid w:val="00635196"/>
    <w:rsid w:val="0063592C"/>
    <w:rsid w:val="00635D29"/>
    <w:rsid w:val="00637C72"/>
    <w:rsid w:val="00646BCA"/>
    <w:rsid w:val="00652A42"/>
    <w:rsid w:val="006533BB"/>
    <w:rsid w:val="00653B6B"/>
    <w:rsid w:val="006543C4"/>
    <w:rsid w:val="0065656F"/>
    <w:rsid w:val="00660F9F"/>
    <w:rsid w:val="00661826"/>
    <w:rsid w:val="00667F99"/>
    <w:rsid w:val="0067016F"/>
    <w:rsid w:val="00670756"/>
    <w:rsid w:val="00671FA7"/>
    <w:rsid w:val="0067351E"/>
    <w:rsid w:val="00674293"/>
    <w:rsid w:val="00682DB2"/>
    <w:rsid w:val="00683597"/>
    <w:rsid w:val="006864FB"/>
    <w:rsid w:val="0069059E"/>
    <w:rsid w:val="00690BB6"/>
    <w:rsid w:val="00691583"/>
    <w:rsid w:val="006A4130"/>
    <w:rsid w:val="006A5286"/>
    <w:rsid w:val="006A72CB"/>
    <w:rsid w:val="006B00FA"/>
    <w:rsid w:val="006B12A8"/>
    <w:rsid w:val="006B4458"/>
    <w:rsid w:val="006B5D16"/>
    <w:rsid w:val="006B7F30"/>
    <w:rsid w:val="006B7FED"/>
    <w:rsid w:val="006C0D20"/>
    <w:rsid w:val="006D3630"/>
    <w:rsid w:val="006D3840"/>
    <w:rsid w:val="006D6B7D"/>
    <w:rsid w:val="006E0872"/>
    <w:rsid w:val="006E108A"/>
    <w:rsid w:val="006E21C4"/>
    <w:rsid w:val="006E421B"/>
    <w:rsid w:val="006E4968"/>
    <w:rsid w:val="006E6671"/>
    <w:rsid w:val="006F5BEE"/>
    <w:rsid w:val="007011E5"/>
    <w:rsid w:val="00701C95"/>
    <w:rsid w:val="007023DF"/>
    <w:rsid w:val="00710E73"/>
    <w:rsid w:val="0071156D"/>
    <w:rsid w:val="00711721"/>
    <w:rsid w:val="00712A01"/>
    <w:rsid w:val="00717FB0"/>
    <w:rsid w:val="0072009C"/>
    <w:rsid w:val="00722C57"/>
    <w:rsid w:val="007278B4"/>
    <w:rsid w:val="007339AE"/>
    <w:rsid w:val="00734D8B"/>
    <w:rsid w:val="007366C6"/>
    <w:rsid w:val="00736977"/>
    <w:rsid w:val="00740E0A"/>
    <w:rsid w:val="0074124B"/>
    <w:rsid w:val="0074134D"/>
    <w:rsid w:val="00744D9D"/>
    <w:rsid w:val="007460F4"/>
    <w:rsid w:val="007464A0"/>
    <w:rsid w:val="00746BAF"/>
    <w:rsid w:val="00747ACE"/>
    <w:rsid w:val="0075223B"/>
    <w:rsid w:val="007537DD"/>
    <w:rsid w:val="007555A3"/>
    <w:rsid w:val="00756B2D"/>
    <w:rsid w:val="00757090"/>
    <w:rsid w:val="0075732A"/>
    <w:rsid w:val="00760B58"/>
    <w:rsid w:val="00761DAC"/>
    <w:rsid w:val="00763C83"/>
    <w:rsid w:val="00764853"/>
    <w:rsid w:val="007677AF"/>
    <w:rsid w:val="00770ADF"/>
    <w:rsid w:val="0077218D"/>
    <w:rsid w:val="00777893"/>
    <w:rsid w:val="007805F5"/>
    <w:rsid w:val="007834F5"/>
    <w:rsid w:val="0078608E"/>
    <w:rsid w:val="00790A10"/>
    <w:rsid w:val="00792BFA"/>
    <w:rsid w:val="00794975"/>
    <w:rsid w:val="0079563A"/>
    <w:rsid w:val="00795BFC"/>
    <w:rsid w:val="0079677D"/>
    <w:rsid w:val="007A1CF8"/>
    <w:rsid w:val="007A2965"/>
    <w:rsid w:val="007A5F14"/>
    <w:rsid w:val="007A68E3"/>
    <w:rsid w:val="007A78F0"/>
    <w:rsid w:val="007B0B6C"/>
    <w:rsid w:val="007B148E"/>
    <w:rsid w:val="007B16AB"/>
    <w:rsid w:val="007B4098"/>
    <w:rsid w:val="007B45CE"/>
    <w:rsid w:val="007B6E16"/>
    <w:rsid w:val="007B7F1E"/>
    <w:rsid w:val="007C1499"/>
    <w:rsid w:val="007C2AB9"/>
    <w:rsid w:val="007C460F"/>
    <w:rsid w:val="007C7D2A"/>
    <w:rsid w:val="007D0149"/>
    <w:rsid w:val="007D1690"/>
    <w:rsid w:val="007D3A39"/>
    <w:rsid w:val="007D6267"/>
    <w:rsid w:val="007E0F71"/>
    <w:rsid w:val="007E21EC"/>
    <w:rsid w:val="007E307A"/>
    <w:rsid w:val="007E736C"/>
    <w:rsid w:val="007F069F"/>
    <w:rsid w:val="007F1051"/>
    <w:rsid w:val="00802718"/>
    <w:rsid w:val="0080294A"/>
    <w:rsid w:val="00802C60"/>
    <w:rsid w:val="00807EEC"/>
    <w:rsid w:val="0081081C"/>
    <w:rsid w:val="008137AF"/>
    <w:rsid w:val="008160EE"/>
    <w:rsid w:val="00822ED7"/>
    <w:rsid w:val="008230AF"/>
    <w:rsid w:val="0082311F"/>
    <w:rsid w:val="00823318"/>
    <w:rsid w:val="00823CE0"/>
    <w:rsid w:val="008267A4"/>
    <w:rsid w:val="008346C2"/>
    <w:rsid w:val="008346D1"/>
    <w:rsid w:val="008376E7"/>
    <w:rsid w:val="00840F74"/>
    <w:rsid w:val="00843D8D"/>
    <w:rsid w:val="00843DB7"/>
    <w:rsid w:val="008440CD"/>
    <w:rsid w:val="008449FD"/>
    <w:rsid w:val="00845A86"/>
    <w:rsid w:val="00854B48"/>
    <w:rsid w:val="008608F2"/>
    <w:rsid w:val="00862158"/>
    <w:rsid w:val="008632FB"/>
    <w:rsid w:val="00864BA9"/>
    <w:rsid w:val="00867835"/>
    <w:rsid w:val="00867C33"/>
    <w:rsid w:val="00870E12"/>
    <w:rsid w:val="00872B5A"/>
    <w:rsid w:val="008749EE"/>
    <w:rsid w:val="00874C42"/>
    <w:rsid w:val="008756C4"/>
    <w:rsid w:val="00880B41"/>
    <w:rsid w:val="008922B9"/>
    <w:rsid w:val="00892C24"/>
    <w:rsid w:val="00892D5C"/>
    <w:rsid w:val="00893D6B"/>
    <w:rsid w:val="00894B53"/>
    <w:rsid w:val="008964C8"/>
    <w:rsid w:val="00897A52"/>
    <w:rsid w:val="008A3C32"/>
    <w:rsid w:val="008A72BF"/>
    <w:rsid w:val="008B13FD"/>
    <w:rsid w:val="008B7FF7"/>
    <w:rsid w:val="008C2057"/>
    <w:rsid w:val="008C3AF5"/>
    <w:rsid w:val="008C650B"/>
    <w:rsid w:val="008D18AA"/>
    <w:rsid w:val="008D1E9E"/>
    <w:rsid w:val="008E2338"/>
    <w:rsid w:val="008E399E"/>
    <w:rsid w:val="008E61BD"/>
    <w:rsid w:val="008E6889"/>
    <w:rsid w:val="008E7329"/>
    <w:rsid w:val="008E7B9E"/>
    <w:rsid w:val="008E7F51"/>
    <w:rsid w:val="008F3878"/>
    <w:rsid w:val="008F41B5"/>
    <w:rsid w:val="008F504E"/>
    <w:rsid w:val="008F5ACB"/>
    <w:rsid w:val="008F7354"/>
    <w:rsid w:val="0090309C"/>
    <w:rsid w:val="00903B4C"/>
    <w:rsid w:val="00904A9C"/>
    <w:rsid w:val="009123A5"/>
    <w:rsid w:val="00917A2A"/>
    <w:rsid w:val="00921DAE"/>
    <w:rsid w:val="0092347F"/>
    <w:rsid w:val="009314AF"/>
    <w:rsid w:val="0093382F"/>
    <w:rsid w:val="00936408"/>
    <w:rsid w:val="00940F24"/>
    <w:rsid w:val="009424F6"/>
    <w:rsid w:val="00943F24"/>
    <w:rsid w:val="009522E7"/>
    <w:rsid w:val="0095547F"/>
    <w:rsid w:val="00957295"/>
    <w:rsid w:val="00964EBD"/>
    <w:rsid w:val="00966835"/>
    <w:rsid w:val="0097027E"/>
    <w:rsid w:val="00971165"/>
    <w:rsid w:val="00971EAB"/>
    <w:rsid w:val="00972445"/>
    <w:rsid w:val="00972EBB"/>
    <w:rsid w:val="0097504B"/>
    <w:rsid w:val="00982710"/>
    <w:rsid w:val="00995218"/>
    <w:rsid w:val="009B0E05"/>
    <w:rsid w:val="009B222D"/>
    <w:rsid w:val="009C208B"/>
    <w:rsid w:val="009C4B99"/>
    <w:rsid w:val="009C54E5"/>
    <w:rsid w:val="009D070F"/>
    <w:rsid w:val="009D2B50"/>
    <w:rsid w:val="009D37B3"/>
    <w:rsid w:val="009D380A"/>
    <w:rsid w:val="009D7481"/>
    <w:rsid w:val="009E6043"/>
    <w:rsid w:val="009E60B5"/>
    <w:rsid w:val="009E7864"/>
    <w:rsid w:val="009F29B7"/>
    <w:rsid w:val="009F3045"/>
    <w:rsid w:val="00A0239B"/>
    <w:rsid w:val="00A02EC6"/>
    <w:rsid w:val="00A050B9"/>
    <w:rsid w:val="00A06C8D"/>
    <w:rsid w:val="00A10AF7"/>
    <w:rsid w:val="00A137CE"/>
    <w:rsid w:val="00A153A3"/>
    <w:rsid w:val="00A204A9"/>
    <w:rsid w:val="00A307D2"/>
    <w:rsid w:val="00A350C5"/>
    <w:rsid w:val="00A35EFF"/>
    <w:rsid w:val="00A42D05"/>
    <w:rsid w:val="00A4566F"/>
    <w:rsid w:val="00A50554"/>
    <w:rsid w:val="00A505E5"/>
    <w:rsid w:val="00A54616"/>
    <w:rsid w:val="00A56D5F"/>
    <w:rsid w:val="00A66BE3"/>
    <w:rsid w:val="00A703F9"/>
    <w:rsid w:val="00A71074"/>
    <w:rsid w:val="00A73F35"/>
    <w:rsid w:val="00A75382"/>
    <w:rsid w:val="00A759EF"/>
    <w:rsid w:val="00A777FD"/>
    <w:rsid w:val="00A91229"/>
    <w:rsid w:val="00A93F74"/>
    <w:rsid w:val="00A95A0C"/>
    <w:rsid w:val="00A95EE9"/>
    <w:rsid w:val="00AA3C2B"/>
    <w:rsid w:val="00AA4641"/>
    <w:rsid w:val="00AA64D4"/>
    <w:rsid w:val="00AA65E9"/>
    <w:rsid w:val="00AA6CB1"/>
    <w:rsid w:val="00AA72C4"/>
    <w:rsid w:val="00AB1101"/>
    <w:rsid w:val="00AB2431"/>
    <w:rsid w:val="00AB35E5"/>
    <w:rsid w:val="00AB4B20"/>
    <w:rsid w:val="00AB7C2E"/>
    <w:rsid w:val="00AC0FC9"/>
    <w:rsid w:val="00AC253E"/>
    <w:rsid w:val="00AC3775"/>
    <w:rsid w:val="00AC6618"/>
    <w:rsid w:val="00AD031D"/>
    <w:rsid w:val="00AD0C70"/>
    <w:rsid w:val="00AD1C5F"/>
    <w:rsid w:val="00AD3066"/>
    <w:rsid w:val="00AD3DC9"/>
    <w:rsid w:val="00AD46BC"/>
    <w:rsid w:val="00AD6073"/>
    <w:rsid w:val="00AD60BB"/>
    <w:rsid w:val="00AD61AF"/>
    <w:rsid w:val="00AD656E"/>
    <w:rsid w:val="00AE01C2"/>
    <w:rsid w:val="00AE141F"/>
    <w:rsid w:val="00AE2B51"/>
    <w:rsid w:val="00AE5E36"/>
    <w:rsid w:val="00AF07BF"/>
    <w:rsid w:val="00AF5568"/>
    <w:rsid w:val="00B0128D"/>
    <w:rsid w:val="00B0206D"/>
    <w:rsid w:val="00B03023"/>
    <w:rsid w:val="00B05ED4"/>
    <w:rsid w:val="00B07F26"/>
    <w:rsid w:val="00B137E9"/>
    <w:rsid w:val="00B223C7"/>
    <w:rsid w:val="00B277D1"/>
    <w:rsid w:val="00B3133E"/>
    <w:rsid w:val="00B35FA2"/>
    <w:rsid w:val="00B36514"/>
    <w:rsid w:val="00B36F5C"/>
    <w:rsid w:val="00B37D80"/>
    <w:rsid w:val="00B4250F"/>
    <w:rsid w:val="00B43CAD"/>
    <w:rsid w:val="00B44CEC"/>
    <w:rsid w:val="00B46E1D"/>
    <w:rsid w:val="00B530C6"/>
    <w:rsid w:val="00B5602A"/>
    <w:rsid w:val="00B571AD"/>
    <w:rsid w:val="00B6059D"/>
    <w:rsid w:val="00B6335B"/>
    <w:rsid w:val="00B66E83"/>
    <w:rsid w:val="00B70F86"/>
    <w:rsid w:val="00B72902"/>
    <w:rsid w:val="00B7292F"/>
    <w:rsid w:val="00B72EC2"/>
    <w:rsid w:val="00B735BE"/>
    <w:rsid w:val="00B76AD6"/>
    <w:rsid w:val="00B80F4F"/>
    <w:rsid w:val="00B81BBE"/>
    <w:rsid w:val="00B8217E"/>
    <w:rsid w:val="00B83FEE"/>
    <w:rsid w:val="00B87E54"/>
    <w:rsid w:val="00B9243F"/>
    <w:rsid w:val="00B97335"/>
    <w:rsid w:val="00BA3B98"/>
    <w:rsid w:val="00BB177D"/>
    <w:rsid w:val="00BB7A56"/>
    <w:rsid w:val="00BC159D"/>
    <w:rsid w:val="00BC3B81"/>
    <w:rsid w:val="00BC472E"/>
    <w:rsid w:val="00BC4985"/>
    <w:rsid w:val="00BD3472"/>
    <w:rsid w:val="00BD4A2A"/>
    <w:rsid w:val="00BE00E5"/>
    <w:rsid w:val="00BE027E"/>
    <w:rsid w:val="00BE59AC"/>
    <w:rsid w:val="00BF168D"/>
    <w:rsid w:val="00BF7982"/>
    <w:rsid w:val="00C1117C"/>
    <w:rsid w:val="00C11ECC"/>
    <w:rsid w:val="00C11F7C"/>
    <w:rsid w:val="00C1261B"/>
    <w:rsid w:val="00C150FD"/>
    <w:rsid w:val="00C160F5"/>
    <w:rsid w:val="00C1615C"/>
    <w:rsid w:val="00C225D0"/>
    <w:rsid w:val="00C2797B"/>
    <w:rsid w:val="00C30993"/>
    <w:rsid w:val="00C321E2"/>
    <w:rsid w:val="00C33306"/>
    <w:rsid w:val="00C4050A"/>
    <w:rsid w:val="00C42BD5"/>
    <w:rsid w:val="00C47184"/>
    <w:rsid w:val="00C52D7C"/>
    <w:rsid w:val="00C55B93"/>
    <w:rsid w:val="00C561C6"/>
    <w:rsid w:val="00C60A73"/>
    <w:rsid w:val="00C61247"/>
    <w:rsid w:val="00C61F55"/>
    <w:rsid w:val="00C66132"/>
    <w:rsid w:val="00C708FB"/>
    <w:rsid w:val="00C71003"/>
    <w:rsid w:val="00C71175"/>
    <w:rsid w:val="00C71242"/>
    <w:rsid w:val="00C72CAC"/>
    <w:rsid w:val="00C757CF"/>
    <w:rsid w:val="00C77270"/>
    <w:rsid w:val="00C806F0"/>
    <w:rsid w:val="00C8173F"/>
    <w:rsid w:val="00C84217"/>
    <w:rsid w:val="00C85A98"/>
    <w:rsid w:val="00C869F0"/>
    <w:rsid w:val="00C87E49"/>
    <w:rsid w:val="00C90CB7"/>
    <w:rsid w:val="00C92A4D"/>
    <w:rsid w:val="00C96B26"/>
    <w:rsid w:val="00CA045C"/>
    <w:rsid w:val="00CA1BEF"/>
    <w:rsid w:val="00CA34DB"/>
    <w:rsid w:val="00CB0093"/>
    <w:rsid w:val="00CB296F"/>
    <w:rsid w:val="00CB51B1"/>
    <w:rsid w:val="00CB6A98"/>
    <w:rsid w:val="00CC21E9"/>
    <w:rsid w:val="00CC32F8"/>
    <w:rsid w:val="00CC3506"/>
    <w:rsid w:val="00CC391B"/>
    <w:rsid w:val="00CC7BBF"/>
    <w:rsid w:val="00CD61DF"/>
    <w:rsid w:val="00CD6382"/>
    <w:rsid w:val="00CD72AC"/>
    <w:rsid w:val="00CD780B"/>
    <w:rsid w:val="00CE2DBB"/>
    <w:rsid w:val="00CE4AB6"/>
    <w:rsid w:val="00CE5723"/>
    <w:rsid w:val="00CE57B9"/>
    <w:rsid w:val="00CE669F"/>
    <w:rsid w:val="00CF37EF"/>
    <w:rsid w:val="00CF49A2"/>
    <w:rsid w:val="00CF5465"/>
    <w:rsid w:val="00CF556B"/>
    <w:rsid w:val="00CF5D81"/>
    <w:rsid w:val="00D0029D"/>
    <w:rsid w:val="00D03819"/>
    <w:rsid w:val="00D04032"/>
    <w:rsid w:val="00D06F86"/>
    <w:rsid w:val="00D07C93"/>
    <w:rsid w:val="00D07C9A"/>
    <w:rsid w:val="00D101CD"/>
    <w:rsid w:val="00D11376"/>
    <w:rsid w:val="00D222EE"/>
    <w:rsid w:val="00D25F55"/>
    <w:rsid w:val="00D26A8C"/>
    <w:rsid w:val="00D278C7"/>
    <w:rsid w:val="00D314A6"/>
    <w:rsid w:val="00D35E51"/>
    <w:rsid w:val="00D365C5"/>
    <w:rsid w:val="00D4787A"/>
    <w:rsid w:val="00D52715"/>
    <w:rsid w:val="00D602B6"/>
    <w:rsid w:val="00D614B3"/>
    <w:rsid w:val="00D62624"/>
    <w:rsid w:val="00D7058A"/>
    <w:rsid w:val="00D719D5"/>
    <w:rsid w:val="00D72657"/>
    <w:rsid w:val="00D77DF1"/>
    <w:rsid w:val="00D8207A"/>
    <w:rsid w:val="00D83466"/>
    <w:rsid w:val="00D873B0"/>
    <w:rsid w:val="00D92DF7"/>
    <w:rsid w:val="00D9397B"/>
    <w:rsid w:val="00D94F0C"/>
    <w:rsid w:val="00D95B9D"/>
    <w:rsid w:val="00D976FA"/>
    <w:rsid w:val="00DA1E4F"/>
    <w:rsid w:val="00DA3E9F"/>
    <w:rsid w:val="00DA4318"/>
    <w:rsid w:val="00DA458A"/>
    <w:rsid w:val="00DA4D5E"/>
    <w:rsid w:val="00DA6F77"/>
    <w:rsid w:val="00DA7736"/>
    <w:rsid w:val="00DB27B8"/>
    <w:rsid w:val="00DB3CC0"/>
    <w:rsid w:val="00DB405D"/>
    <w:rsid w:val="00DB495F"/>
    <w:rsid w:val="00DB4E89"/>
    <w:rsid w:val="00DC0156"/>
    <w:rsid w:val="00DC115B"/>
    <w:rsid w:val="00DC2B33"/>
    <w:rsid w:val="00DC49FA"/>
    <w:rsid w:val="00DC6A60"/>
    <w:rsid w:val="00DD5880"/>
    <w:rsid w:val="00DD7291"/>
    <w:rsid w:val="00DF077F"/>
    <w:rsid w:val="00DF1304"/>
    <w:rsid w:val="00DF2A23"/>
    <w:rsid w:val="00DF3A9A"/>
    <w:rsid w:val="00DF4891"/>
    <w:rsid w:val="00E006C1"/>
    <w:rsid w:val="00E01685"/>
    <w:rsid w:val="00E04371"/>
    <w:rsid w:val="00E07BD0"/>
    <w:rsid w:val="00E12955"/>
    <w:rsid w:val="00E12FD8"/>
    <w:rsid w:val="00E13B0E"/>
    <w:rsid w:val="00E1516A"/>
    <w:rsid w:val="00E22145"/>
    <w:rsid w:val="00E24172"/>
    <w:rsid w:val="00E32502"/>
    <w:rsid w:val="00E32DEC"/>
    <w:rsid w:val="00E33164"/>
    <w:rsid w:val="00E358BB"/>
    <w:rsid w:val="00E41524"/>
    <w:rsid w:val="00E43CFC"/>
    <w:rsid w:val="00E4620B"/>
    <w:rsid w:val="00E46820"/>
    <w:rsid w:val="00E47191"/>
    <w:rsid w:val="00E5395C"/>
    <w:rsid w:val="00E5587D"/>
    <w:rsid w:val="00E55A8B"/>
    <w:rsid w:val="00E564A1"/>
    <w:rsid w:val="00E56F21"/>
    <w:rsid w:val="00E57049"/>
    <w:rsid w:val="00E6461E"/>
    <w:rsid w:val="00E67504"/>
    <w:rsid w:val="00E715A7"/>
    <w:rsid w:val="00E72841"/>
    <w:rsid w:val="00E75320"/>
    <w:rsid w:val="00E827AD"/>
    <w:rsid w:val="00E84A44"/>
    <w:rsid w:val="00E85845"/>
    <w:rsid w:val="00E86C47"/>
    <w:rsid w:val="00E90E86"/>
    <w:rsid w:val="00E94255"/>
    <w:rsid w:val="00EA0407"/>
    <w:rsid w:val="00EA1167"/>
    <w:rsid w:val="00EA2DF5"/>
    <w:rsid w:val="00EA7C29"/>
    <w:rsid w:val="00EB134E"/>
    <w:rsid w:val="00EB2941"/>
    <w:rsid w:val="00EB6154"/>
    <w:rsid w:val="00EC24AE"/>
    <w:rsid w:val="00EC28D7"/>
    <w:rsid w:val="00ED2BD9"/>
    <w:rsid w:val="00ED4785"/>
    <w:rsid w:val="00ED7A84"/>
    <w:rsid w:val="00EE11E3"/>
    <w:rsid w:val="00EE149F"/>
    <w:rsid w:val="00EE2E26"/>
    <w:rsid w:val="00EE4682"/>
    <w:rsid w:val="00EE4B24"/>
    <w:rsid w:val="00EE7285"/>
    <w:rsid w:val="00EE752A"/>
    <w:rsid w:val="00EF60C3"/>
    <w:rsid w:val="00F008F8"/>
    <w:rsid w:val="00F0221C"/>
    <w:rsid w:val="00F0346B"/>
    <w:rsid w:val="00F05C10"/>
    <w:rsid w:val="00F07B2F"/>
    <w:rsid w:val="00F10D0E"/>
    <w:rsid w:val="00F11D34"/>
    <w:rsid w:val="00F14C5D"/>
    <w:rsid w:val="00F17F76"/>
    <w:rsid w:val="00F20EF8"/>
    <w:rsid w:val="00F21D5B"/>
    <w:rsid w:val="00F2419D"/>
    <w:rsid w:val="00F25A22"/>
    <w:rsid w:val="00F273F9"/>
    <w:rsid w:val="00F30299"/>
    <w:rsid w:val="00F30551"/>
    <w:rsid w:val="00F30E8F"/>
    <w:rsid w:val="00F31865"/>
    <w:rsid w:val="00F409C0"/>
    <w:rsid w:val="00F44B2E"/>
    <w:rsid w:val="00F45695"/>
    <w:rsid w:val="00F5169B"/>
    <w:rsid w:val="00F5317A"/>
    <w:rsid w:val="00F57AAF"/>
    <w:rsid w:val="00F57C2F"/>
    <w:rsid w:val="00F60A4A"/>
    <w:rsid w:val="00F62545"/>
    <w:rsid w:val="00F72A02"/>
    <w:rsid w:val="00F76CF2"/>
    <w:rsid w:val="00F85C66"/>
    <w:rsid w:val="00F866FA"/>
    <w:rsid w:val="00F87D66"/>
    <w:rsid w:val="00F900BF"/>
    <w:rsid w:val="00F9198B"/>
    <w:rsid w:val="00F939B1"/>
    <w:rsid w:val="00F947DD"/>
    <w:rsid w:val="00F956AF"/>
    <w:rsid w:val="00F97C73"/>
    <w:rsid w:val="00F97FFB"/>
    <w:rsid w:val="00FA1EC1"/>
    <w:rsid w:val="00FA64BD"/>
    <w:rsid w:val="00FB30DD"/>
    <w:rsid w:val="00FB352F"/>
    <w:rsid w:val="00FC06D8"/>
    <w:rsid w:val="00FC18CB"/>
    <w:rsid w:val="00FC5F6A"/>
    <w:rsid w:val="00FD4307"/>
    <w:rsid w:val="00FD617B"/>
    <w:rsid w:val="00FE2E61"/>
    <w:rsid w:val="00FE77FC"/>
    <w:rsid w:val="00FF1AF6"/>
    <w:rsid w:val="00FF4693"/>
    <w:rsid w:val="00FF578B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40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267A4"/>
  </w:style>
  <w:style w:type="paragraph" w:styleId="Poprawka">
    <w:name w:val="Revision"/>
    <w:hidden/>
    <w:uiPriority w:val="99"/>
    <w:semiHidden/>
    <w:rsid w:val="00F60A4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440C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table" w:styleId="Tabela-Siatka">
    <w:name w:val="Table Grid"/>
    <w:basedOn w:val="Standardowy"/>
    <w:uiPriority w:val="39"/>
    <w:rsid w:val="00EB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08F4-23AC-4417-90C0-FC5790E6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2021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</vt:lpstr>
    </vt:vector>
  </TitlesOfParts>
  <Company>MRPiPS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creator>Elżbieta Cieślak</dc:creator>
  <cp:lastModifiedBy>Krasoń Łukasz</cp:lastModifiedBy>
  <cp:revision>18</cp:revision>
  <cp:lastPrinted>2025-09-17T13:36:00Z</cp:lastPrinted>
  <dcterms:created xsi:type="dcterms:W3CDTF">2025-08-26T12:44:00Z</dcterms:created>
  <dcterms:modified xsi:type="dcterms:W3CDTF">2025-10-10T10:09:00Z</dcterms:modified>
</cp:coreProperties>
</file>