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08D0" w14:textId="66F2735E" w:rsidR="3A0E1D16" w:rsidRDefault="00380C3B" w:rsidP="00380C3B">
      <w:pPr>
        <w:jc w:val="right"/>
      </w:pPr>
      <w:r>
        <w:t>Projekt z dnia 9 grudnia 2024 r.</w:t>
      </w:r>
    </w:p>
    <w:p w14:paraId="70C16553" w14:textId="77777777" w:rsidR="000504DE" w:rsidRPr="000504DE" w:rsidRDefault="000504DE" w:rsidP="000504DE">
      <w:pPr>
        <w:pStyle w:val="OZNRODZAKTUtznustawalubrozporzdzenieiorganwydajcy"/>
      </w:pPr>
      <w:bookmarkStart w:id="0" w:name="_USTAWA"/>
      <w:bookmarkEnd w:id="0"/>
      <w:r w:rsidRPr="000504DE">
        <w:t>USTAWA</w:t>
      </w:r>
    </w:p>
    <w:p w14:paraId="46590568" w14:textId="77777777" w:rsidR="000504DE" w:rsidRPr="000504DE" w:rsidRDefault="000504DE" w:rsidP="000504DE">
      <w:pPr>
        <w:pStyle w:val="DATAAKTUdatauchwalenialubwydaniaaktu"/>
      </w:pPr>
      <w:r w:rsidRPr="000504DE">
        <w:t>z dnia …………………. 2024 r.</w:t>
      </w:r>
    </w:p>
    <w:p w14:paraId="6031421E" w14:textId="3619EAB3" w:rsidR="000504DE" w:rsidRPr="000156CE" w:rsidRDefault="000504DE" w:rsidP="000504DE">
      <w:pPr>
        <w:pStyle w:val="TYTUAKTUprzedmiotregulacjiustawylubrozporzdzenia"/>
      </w:pPr>
      <w:bookmarkStart w:id="1" w:name="_Hlk167827292"/>
      <w:r w:rsidRPr="000504DE">
        <w:t>o asystencji osobistej osób z niepełnosprawnościami</w:t>
      </w:r>
      <w:bookmarkEnd w:id="1"/>
      <w:r w:rsidR="000156CE">
        <w:rPr>
          <w:rStyle w:val="Odwoanieprzypisudolnego"/>
        </w:rPr>
        <w:footnoteReference w:id="2"/>
      </w:r>
      <w:r w:rsidR="000156CE">
        <w:rPr>
          <w:rStyle w:val="IGindeksgrny"/>
        </w:rPr>
        <w:t>)</w:t>
      </w:r>
    </w:p>
    <w:p w14:paraId="5CC262D8" w14:textId="77777777" w:rsidR="000504DE" w:rsidRPr="000504DE" w:rsidRDefault="000504DE" w:rsidP="00D930FE">
      <w:pPr>
        <w:pStyle w:val="ROZDZODDZOZNoznaczenierozdziauluboddziau"/>
      </w:pPr>
      <w:r w:rsidRPr="000504DE">
        <w:t>Rozdział 1</w:t>
      </w:r>
    </w:p>
    <w:p w14:paraId="2856F287" w14:textId="77777777" w:rsidR="000504DE" w:rsidRPr="000504DE" w:rsidRDefault="000504DE" w:rsidP="000156CE">
      <w:pPr>
        <w:pStyle w:val="ROZDZODDZPRZEDMprzedmiotregulacjirozdziauluboddziau"/>
      </w:pPr>
      <w:r w:rsidRPr="000504DE">
        <w:t>Przepisy ogólne</w:t>
      </w:r>
    </w:p>
    <w:p w14:paraId="1DEBE59A" w14:textId="77777777" w:rsidR="00C421D1" w:rsidRDefault="000504DE" w:rsidP="000504DE">
      <w:pPr>
        <w:pStyle w:val="ARTartustawynprozporzdzenia"/>
      </w:pPr>
      <w:r w:rsidRPr="000156CE">
        <w:rPr>
          <w:rStyle w:val="Ppogrubienie"/>
        </w:rPr>
        <w:t>Art. 1.</w:t>
      </w:r>
      <w:r>
        <w:t> </w:t>
      </w:r>
      <w:r w:rsidRPr="000504DE">
        <w:t>1. Ustawa określa</w:t>
      </w:r>
      <w:r w:rsidR="00C421D1">
        <w:t>:</w:t>
      </w:r>
    </w:p>
    <w:p w14:paraId="2EE73A3E" w14:textId="02F6F25D" w:rsidR="00C421D1" w:rsidRDefault="00DD45ED" w:rsidP="00DD45ED">
      <w:pPr>
        <w:pStyle w:val="PKTpunkt"/>
      </w:pPr>
      <w:r>
        <w:t>1)</w:t>
      </w:r>
      <w:r>
        <w:tab/>
      </w:r>
      <w:r w:rsidR="000504DE" w:rsidRPr="000504DE">
        <w:t xml:space="preserve">zasady nabywania, zmiany i utraty prawa do asystencji osobistej osób z niepełnosprawnościami, zwanej dalej </w:t>
      </w:r>
      <w:r w:rsidR="000156CE">
        <w:t>„</w:t>
      </w:r>
      <w:r w:rsidR="000504DE" w:rsidRPr="000504DE">
        <w:t>asystencją osobistą</w:t>
      </w:r>
      <w:r w:rsidR="000156CE">
        <w:t>”</w:t>
      </w:r>
      <w:r w:rsidR="00C421D1">
        <w:t>;</w:t>
      </w:r>
    </w:p>
    <w:p w14:paraId="59EE9733" w14:textId="15F87046" w:rsidR="00C421D1" w:rsidRDefault="00DD45ED" w:rsidP="00DD45ED">
      <w:pPr>
        <w:pStyle w:val="PKTpunkt"/>
      </w:pPr>
      <w:r>
        <w:t>2)</w:t>
      </w:r>
      <w:r>
        <w:tab/>
      </w:r>
      <w:r w:rsidR="000504DE" w:rsidRPr="000504DE">
        <w:t>zasady, obszar i zakres przyznawania oraz świadczenia</w:t>
      </w:r>
      <w:r w:rsidR="00C421D1">
        <w:t xml:space="preserve"> asystencji osobistej;</w:t>
      </w:r>
    </w:p>
    <w:p w14:paraId="5223C026" w14:textId="186E0822" w:rsidR="00C421D1" w:rsidRDefault="00DD45ED" w:rsidP="00DD45ED">
      <w:pPr>
        <w:pStyle w:val="PKTpunkt"/>
      </w:pPr>
      <w:r>
        <w:t>3)</w:t>
      </w:r>
      <w:r>
        <w:tab/>
      </w:r>
      <w:r w:rsidR="000504DE" w:rsidRPr="000504DE">
        <w:t>zadania realizatorów asystencji osobistej, zakres podmiotów mogących nimi być oraz zasady nadzoru nad działalnością realizatorów asystencji osobistej</w:t>
      </w:r>
      <w:r w:rsidR="00C421D1">
        <w:t>;</w:t>
      </w:r>
    </w:p>
    <w:p w14:paraId="2AA2FAC3" w14:textId="2692A8A7" w:rsidR="000504DE" w:rsidRPr="000504DE" w:rsidRDefault="00DD45ED" w:rsidP="00DD45ED">
      <w:pPr>
        <w:pStyle w:val="PKTpunkt"/>
      </w:pPr>
      <w:r>
        <w:t>4)</w:t>
      </w:r>
      <w:r>
        <w:tab/>
      </w:r>
      <w:r w:rsidR="000504DE" w:rsidRPr="000504DE">
        <w:t>zadania organów władzy publicznej w sprawach asystencji osobistej.</w:t>
      </w:r>
    </w:p>
    <w:p w14:paraId="497ADCE3" w14:textId="2C11C7FB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Asystencja osobista jest formą indywidualnego wsparcia osoby z niepełnosprawnością w wykonywaniu czynności, których osoba ta nie może wykonywać na równi z innymi osobami bez korzystania z asystencji osobistej.</w:t>
      </w:r>
    </w:p>
    <w:p w14:paraId="0978C656" w14:textId="77777777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Asystencja osobista umożliwia osobie z niepełnosprawnością niezależne życie, o którym mowa w art. 19 Konwencji o prawach osób niepełnosprawnych (Dz. U. z 2012 r. poz. 1169 oraz z 2018 r. poz. 1217) i jest realizowana w sposób określony przez tę osobę.</w:t>
      </w:r>
    </w:p>
    <w:p w14:paraId="795D8ADC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2.</w:t>
      </w:r>
      <w:r>
        <w:t> </w:t>
      </w:r>
      <w:r w:rsidRPr="000504DE">
        <w:t>Użyte w ustawie określenia i skróty oznaczają:</w:t>
      </w:r>
    </w:p>
    <w:p w14:paraId="14A50DEA" w14:textId="1C950A38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asystent osobisty – osobę udzielającą wsparcia użytkownikowi na zasadach określonych w ustawie;</w:t>
      </w:r>
    </w:p>
    <w:p w14:paraId="1B138461" w14:textId="04F98432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doradztwo wzajemne – doradztwo w zakresie praktycznego korzystania z asystencji osobistej, oparte o własne doświadczenie wynikające z korzystania z asystencji osobistej, świadczone na rzecz użytkownika lub – jeśli</w:t>
      </w:r>
      <w:r w:rsidR="00444F92">
        <w:t xml:space="preserve"> jest</w:t>
      </w:r>
      <w:r w:rsidRPr="000504DE">
        <w:t xml:space="preserve"> to uzasadnione </w:t>
      </w:r>
      <w:r w:rsidR="000710E1" w:rsidRPr="000504DE">
        <w:t>–</w:t>
      </w:r>
      <w:r w:rsidRPr="000504DE">
        <w:t xml:space="preserve"> osoby stale go wspierającej, przez doradcę wzajemnego </w:t>
      </w:r>
      <w:r w:rsidR="000710E1" w:rsidRPr="000504DE">
        <w:t>–</w:t>
      </w:r>
      <w:r w:rsidRPr="000504DE">
        <w:t xml:space="preserve"> osobę z </w:t>
      </w:r>
      <w:r w:rsidR="00FA262F" w:rsidRPr="000504DE">
        <w:t>niepełnosprawnością jak</w:t>
      </w:r>
      <w:r w:rsidRPr="000504DE">
        <w:t xml:space="preserve"> najbardziej zbliżoną do niepełnosprawności </w:t>
      </w:r>
      <w:r w:rsidR="00FA262F" w:rsidRPr="000504DE">
        <w:t>użytkownika,</w:t>
      </w:r>
      <w:r w:rsidRPr="000504DE">
        <w:t xml:space="preserve"> lub osobę stale wspierającą taką osobę;</w:t>
      </w:r>
    </w:p>
    <w:p w14:paraId="56CA43D2" w14:textId="77777777" w:rsidR="000504DE" w:rsidRPr="000504DE" w:rsidRDefault="000504DE" w:rsidP="000504DE">
      <w:pPr>
        <w:pStyle w:val="PKTpunkt"/>
      </w:pPr>
      <w:r w:rsidRPr="000504DE">
        <w:lastRenderedPageBreak/>
        <w:t>3)</w:t>
      </w:r>
      <w:r>
        <w:tab/>
      </w:r>
      <w:r w:rsidRPr="000504DE">
        <w:t>formularz samooceny – narzędzie pozwalające osobie z niepełnosprawnością na określenie własnych potrzeb w zakresie asystencji osobistej;</w:t>
      </w:r>
    </w:p>
    <w:p w14:paraId="2898AD2D" w14:textId="73511C1F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osoba stale wspierająca – osobę, która długotrwale</w:t>
      </w:r>
      <w:r w:rsidR="000A0C81">
        <w:t>,</w:t>
      </w:r>
      <w:r w:rsidRPr="000504DE">
        <w:t xml:space="preserve"> systematycznie </w:t>
      </w:r>
      <w:r w:rsidR="000A0C81">
        <w:t xml:space="preserve">i </w:t>
      </w:r>
      <w:r w:rsidRPr="000504DE">
        <w:t>nieodpłatnie wspiera osobę z niepełnosprawnością w codziennym funkcjonowaniu;</w:t>
      </w:r>
    </w:p>
    <w:p w14:paraId="043861AE" w14:textId="09B0C6AE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realizator – realizatora asystencji osobistej</w:t>
      </w:r>
      <w:r w:rsidR="006C551D">
        <w:t>, o którym mowa w art. 26 ust. 1</w:t>
      </w:r>
      <w:r w:rsidRPr="000504DE">
        <w:t>;</w:t>
      </w:r>
    </w:p>
    <w:p w14:paraId="02080AE2" w14:textId="5DD903A1" w:rsidR="000504DE" w:rsidRPr="000504DE" w:rsidRDefault="000504DE" w:rsidP="000504DE">
      <w:pPr>
        <w:pStyle w:val="PKTpunkt"/>
      </w:pPr>
      <w:r w:rsidRPr="000504DE">
        <w:t>6)</w:t>
      </w:r>
      <w:r>
        <w:tab/>
      </w:r>
      <w:proofErr w:type="spellStart"/>
      <w:r w:rsidRPr="000504DE">
        <w:t>superwizja</w:t>
      </w:r>
      <w:proofErr w:type="spellEnd"/>
      <w:r w:rsidRPr="000504DE">
        <w:t xml:space="preserve"> asystencji osobistej – formę wsparcia asystentów osobistych służącą utrzymaniu wysokiego poziomu świadczonych przez nich usług, zachowaniu i wzmacnianiu kompetencji zawodowych, udzielaniu wsparcia, poszukiwaniu źródeł trudności w pracy i możliwości ich pokonywania;</w:t>
      </w:r>
    </w:p>
    <w:p w14:paraId="09963C33" w14:textId="77777777" w:rsidR="000504DE" w:rsidRPr="000504DE" w:rsidRDefault="000504DE" w:rsidP="000504DE">
      <w:pPr>
        <w:pStyle w:val="PKTpunkt"/>
      </w:pPr>
      <w:r w:rsidRPr="000504DE">
        <w:t>7)</w:t>
      </w:r>
      <w:r>
        <w:tab/>
      </w:r>
      <w:r w:rsidRPr="000504DE">
        <w:t>użytkownik – osobę z niepełnosprawnością wspieraną przez asystenta osobistego na zasadach określonych w ustawie;</w:t>
      </w:r>
    </w:p>
    <w:p w14:paraId="63901791" w14:textId="71955957" w:rsidR="000504DE" w:rsidRPr="000504DE" w:rsidRDefault="000504DE" w:rsidP="000504DE">
      <w:pPr>
        <w:pStyle w:val="PKTpunkt"/>
      </w:pPr>
      <w:r w:rsidRPr="000504DE">
        <w:t>8)</w:t>
      </w:r>
      <w:r>
        <w:tab/>
      </w:r>
      <w:r w:rsidRPr="000504DE">
        <w:t xml:space="preserve">Zespół - wojewódzki zespół do spraw orzekania o niepełnosprawności, o którym mowa w art. 6 ust. 1 pkt 2 ustawy z dnia 27 sierpnia 1997 r. o rehabilitacji zawodowej i społecznej oraz zatrudnianiu osób niepełnosprawnych (Dz. U. z 2024 r. poz. </w:t>
      </w:r>
      <w:r>
        <w:t>44</w:t>
      </w:r>
      <w:r w:rsidR="6FF1922C">
        <w:t xml:space="preserve">, </w:t>
      </w:r>
      <w:r w:rsidR="6FF1922C" w:rsidRPr="529878F4">
        <w:rPr>
          <w:rFonts w:ascii="Times New Roman" w:hAnsi="Times New Roman" w:cs="Times New Roman"/>
          <w:szCs w:val="24"/>
        </w:rPr>
        <w:t>858, 1089, 1165 i 1494</w:t>
      </w:r>
      <w:r>
        <w:t>).</w:t>
      </w:r>
    </w:p>
    <w:p w14:paraId="29E4F880" w14:textId="77777777" w:rsidR="000504DE" w:rsidRPr="000504DE" w:rsidRDefault="000504DE" w:rsidP="000504DE">
      <w:pPr>
        <w:pStyle w:val="ROZDZODDZOZNoznaczenierozdziauluboddziau"/>
      </w:pPr>
      <w:r w:rsidRPr="000504DE">
        <w:t>Rozdział 2</w:t>
      </w:r>
    </w:p>
    <w:p w14:paraId="501E0118" w14:textId="77777777" w:rsidR="000504DE" w:rsidRPr="000504DE" w:rsidRDefault="000504DE" w:rsidP="000156CE">
      <w:pPr>
        <w:pStyle w:val="ROZDZODDZPRZEDMprzedmiotregulacjirozdziauluboddziau"/>
      </w:pPr>
      <w:r w:rsidRPr="000504DE">
        <w:t>Osoby uprawnione do asystencji osobistej</w:t>
      </w:r>
    </w:p>
    <w:p w14:paraId="2A1CD135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3.</w:t>
      </w:r>
      <w:r>
        <w:t> </w:t>
      </w:r>
      <w:r w:rsidRPr="000504DE">
        <w:t>O prawo do asystencji osobistej, jeżeli umowy międzynarodowe nie stanowią inaczej, mogą ubiegać się:</w:t>
      </w:r>
    </w:p>
    <w:p w14:paraId="2E92AFC7" w14:textId="7C1A96E4" w:rsidR="000504DE" w:rsidRDefault="000504DE" w:rsidP="0039061F">
      <w:pPr>
        <w:pStyle w:val="PKTpunkt"/>
      </w:pPr>
      <w:r w:rsidRPr="000504DE">
        <w:t>1)</w:t>
      </w:r>
      <w:r>
        <w:tab/>
      </w:r>
      <w:r w:rsidRPr="000504DE">
        <w:t>osoby posiadające obywatelstwo polskie</w:t>
      </w:r>
      <w:r w:rsidR="7F25EE7F">
        <w:t>;</w:t>
      </w:r>
    </w:p>
    <w:p w14:paraId="4458910C" w14:textId="70DA2768" w:rsidR="007F1E3D" w:rsidRDefault="00D26CCD" w:rsidP="00A23C29">
      <w:pPr>
        <w:pStyle w:val="PKTpunkt"/>
      </w:pPr>
      <w:r w:rsidRPr="000504DE">
        <w:t>2)</w:t>
      </w:r>
      <w:r>
        <w:tab/>
      </w:r>
      <w:r w:rsidR="007F1E3D" w:rsidRPr="00560F29">
        <w:t>osoby umieszczone w pieczy zastępczej na podstawie orzeczenia sądu lub innego organu</w:t>
      </w:r>
    </w:p>
    <w:p w14:paraId="6117EEA2" w14:textId="5CACEBAD" w:rsidR="007F1E3D" w:rsidRPr="000504DE" w:rsidRDefault="007F1E3D" w:rsidP="00A23C29">
      <w:pPr>
        <w:pStyle w:val="PKTpunkt"/>
      </w:pPr>
      <w:r w:rsidRPr="00560F29">
        <w:t>państwa obcego za zgodą sądu polskiego</w:t>
      </w:r>
      <w:r>
        <w:t>;</w:t>
      </w:r>
    </w:p>
    <w:p w14:paraId="4C6E30BF" w14:textId="5DC2A699" w:rsidR="000504DE" w:rsidRPr="000504DE" w:rsidRDefault="007F1E3D" w:rsidP="000156CE">
      <w:pPr>
        <w:pStyle w:val="PKTpunkt"/>
        <w:keepNext/>
      </w:pPr>
      <w:r>
        <w:t>3</w:t>
      </w:r>
      <w:r w:rsidR="000504DE" w:rsidRPr="000504DE">
        <w:t>)</w:t>
      </w:r>
      <w:r w:rsidR="000504DE">
        <w:tab/>
      </w:r>
      <w:r w:rsidR="000504DE" w:rsidRPr="000504DE">
        <w:t>cudzoziemcy:</w:t>
      </w:r>
    </w:p>
    <w:p w14:paraId="5F07D7DC" w14:textId="09295CEC" w:rsidR="00047136" w:rsidRPr="000504DE" w:rsidRDefault="000504DE" w:rsidP="000504DE">
      <w:pPr>
        <w:pStyle w:val="LITlitera"/>
      </w:pPr>
      <w:r w:rsidRPr="000504DE">
        <w:t>a)</w:t>
      </w:r>
      <w:r>
        <w:tab/>
      </w:r>
      <w:r w:rsidRPr="000504DE">
        <w:t>obywatele Unii Europejskiej, Europejskiego Obszaru Gospodarczego albo Konfederacji Szwajcarskiej,</w:t>
      </w:r>
    </w:p>
    <w:p w14:paraId="0E5B009D" w14:textId="5E1203FE" w:rsidR="000504DE" w:rsidRPr="000504DE" w:rsidRDefault="000504DE">
      <w:pPr>
        <w:pStyle w:val="LITlitera"/>
      </w:pPr>
      <w:r w:rsidRPr="000504DE">
        <w:t>b)</w:t>
      </w:r>
      <w:r>
        <w:tab/>
      </w:r>
      <w:r w:rsidRPr="000504DE">
        <w:t>jeżeli wynika to z wiążących Rzeczpospolitą Polską dwustronnych umów międzynarodowych o zabezpieczeniu społecznym,</w:t>
      </w:r>
    </w:p>
    <w:p w14:paraId="4FCACFA0" w14:textId="6706F152" w:rsidR="000504DE" w:rsidRPr="000504DE" w:rsidRDefault="00CD499F" w:rsidP="00665781">
      <w:pPr>
        <w:pStyle w:val="LITlitera"/>
      </w:pPr>
      <w:r>
        <w:t>c</w:t>
      </w:r>
      <w:r w:rsidR="000504DE" w:rsidRPr="000504DE">
        <w:t>)</w:t>
      </w:r>
      <w:r w:rsidR="000504DE">
        <w:tab/>
      </w:r>
      <w:r w:rsidR="000504DE" w:rsidRPr="000504DE">
        <w:t>przebywający na terytorium Rzeczypospolitej Polskiej</w:t>
      </w:r>
      <w:r>
        <w:t xml:space="preserve"> </w:t>
      </w:r>
      <w:r w:rsidR="000504DE" w:rsidRPr="000504DE">
        <w:t>w związku z korzystaniem z mobilności krótkoterminowej pracownika kadry kierowniczej, specjalisty lub pracownika odbywającego staż w ramach przeniesienia wewnątrz przedsiębiorstwa na warunkach określonych w art. 139n ust. 1 ustawy z dnia 12 grudnia 2013 r. o cudzoziemcach</w:t>
      </w:r>
      <w:r w:rsidR="62E2C766">
        <w:t>,</w:t>
      </w:r>
      <w:r>
        <w:t xml:space="preserve"> </w:t>
      </w:r>
      <w:r w:rsidR="000504DE" w:rsidRPr="000504DE">
        <w:t xml:space="preserve">jeżeli zamieszkują na terytorium Rzeczypospolitej Polskiej, z </w:t>
      </w:r>
      <w:r w:rsidR="000504DE" w:rsidRPr="000504DE">
        <w:lastRenderedPageBreak/>
        <w:t>wyłączeniem cudzoziemców, którym zezwolono na pobyt i pracę na terytorium Rzeczypospolitej Polskiej przez okres nieprzekraczający 9 miesięcy, chyba że dwustronne umowy międzynarodowe o zabezpieczeniu społecznym stanowią inaczej,</w:t>
      </w:r>
    </w:p>
    <w:p w14:paraId="328BFD00" w14:textId="1064C610" w:rsidR="000504DE" w:rsidRPr="000504DE" w:rsidRDefault="00CD499F" w:rsidP="000156CE">
      <w:pPr>
        <w:pStyle w:val="LITlitera"/>
        <w:keepNext/>
      </w:pPr>
      <w:r>
        <w:t>d</w:t>
      </w:r>
      <w:r w:rsidR="000504DE" w:rsidRPr="000504DE">
        <w:t>)</w:t>
      </w:r>
      <w:r w:rsidR="000504DE">
        <w:tab/>
      </w:r>
      <w:r w:rsidR="37DE3663">
        <w:t xml:space="preserve"> </w:t>
      </w:r>
      <w:r w:rsidR="000504DE" w:rsidRPr="000504DE">
        <w:t>przebywający na terytorium Rzeczypospolitej Polskiej:</w:t>
      </w:r>
    </w:p>
    <w:p w14:paraId="219E5C5A" w14:textId="77777777" w:rsidR="000504DE" w:rsidRPr="000504DE" w:rsidRDefault="000504DE" w:rsidP="000504DE">
      <w:pPr>
        <w:pStyle w:val="TIRtiret"/>
      </w:pPr>
      <w:r w:rsidRPr="000504DE">
        <w:t>–</w:t>
      </w:r>
      <w:r w:rsidRPr="000504DE">
        <w:tab/>
        <w:t>na podstawie wizy krajowej w celu prowadzenia badań naukowych lub prac rozwojowych, lub</w:t>
      </w:r>
    </w:p>
    <w:p w14:paraId="5349AB75" w14:textId="77777777" w:rsidR="000504DE" w:rsidRPr="000504DE" w:rsidRDefault="000504DE" w:rsidP="000504DE">
      <w:pPr>
        <w:pStyle w:val="TIRtiret"/>
      </w:pPr>
      <w:r w:rsidRPr="000504DE">
        <w:t>–</w:t>
      </w:r>
      <w:r w:rsidRPr="000504DE">
        <w:tab/>
        <w:t>w związku z korzystaniem z mobilności krótkoterminowej naukowca na warunkach określonych w art. 156b ust. 1 ustawy z dnia 12 grudnia 2013 r. o cudzoziemcach,</w:t>
      </w:r>
    </w:p>
    <w:p w14:paraId="4C437B46" w14:textId="25FEC425" w:rsidR="000504DE" w:rsidRPr="000504DE" w:rsidRDefault="000504DE" w:rsidP="000504DE">
      <w:pPr>
        <w:pStyle w:val="TIRtiret"/>
      </w:pPr>
      <w:r>
        <w:t>–</w:t>
      </w:r>
      <w:r w:rsidR="00DF45FB">
        <w:tab/>
      </w:r>
      <w:r w:rsidRPr="000504DE">
        <w:t>z wyłączeniem cudzoziemców, którym zezwolono na pobyt na terytorium Rzeczypospolitej Polskiej przez okres nieprzekraczający 6 miesięcy, chyba że dwustronne umowy międzynarodowe o zabezpieczeniu społecznym stanowią inaczej,</w:t>
      </w:r>
    </w:p>
    <w:p w14:paraId="53DD091D" w14:textId="70619B41" w:rsidR="000504DE" w:rsidRPr="000504DE" w:rsidRDefault="006F6BAC" w:rsidP="000156CE">
      <w:pPr>
        <w:pStyle w:val="LITlitera"/>
        <w:keepNext/>
      </w:pPr>
      <w:r>
        <w:t>e</w:t>
      </w:r>
      <w:r w:rsidR="002F497A">
        <w:t>)</w:t>
      </w:r>
      <w:r w:rsidR="002F497A">
        <w:tab/>
      </w:r>
      <w:r w:rsidR="000504DE" w:rsidRPr="000504DE">
        <w:t xml:space="preserve">przebywający na terytorium Rzeczypospolitej Polskiej obywatele Zjednoczonego Królestwa Wielkiej Brytanii i Irlandii Północnej, o których mowa w art. 10 ust. 1 lit. </w:t>
      </w:r>
      <w:r w:rsidR="0065299A">
        <w:t>b</w:t>
      </w:r>
      <w:r w:rsidR="000504DE" w:rsidRPr="000504DE">
        <w:t xml:space="preserve">, d, e lub f </w:t>
      </w:r>
      <w:r w:rsidR="36A78303">
        <w:t>U</w:t>
      </w:r>
      <w:r w:rsidR="000504DE">
        <w:t>mowy</w:t>
      </w:r>
      <w:r w:rsidR="000504DE" w:rsidRPr="000504DE">
        <w:t xml:space="preserve"> z dnia 24 stycznia 2020 r. </w:t>
      </w:r>
      <w:r w:rsidR="3652C9DB">
        <w:t>o</w:t>
      </w:r>
      <w:r w:rsidR="000504DE" w:rsidRPr="000504DE">
        <w:t xml:space="preserve"> wystąpieniu Zjednoczonego Królestwa Wielkiej Brytanii i Irlandii Północnej z Unii Europejskiej i Europejskiej Wspólnoty Energii Atomowej (Dz. Urz. UE L 29 z 31.01.2020, str. 7, z </w:t>
      </w:r>
      <w:proofErr w:type="spellStart"/>
      <w:r w:rsidR="000504DE" w:rsidRPr="000504DE">
        <w:t>późn</w:t>
      </w:r>
      <w:proofErr w:type="spellEnd"/>
      <w:r w:rsidR="000504DE" w:rsidRPr="000504DE">
        <w:t xml:space="preserve">. </w:t>
      </w:r>
      <w:r w:rsidR="6042D58E">
        <w:t>z</w:t>
      </w:r>
      <w:r w:rsidR="000504DE">
        <w:t>m.</w:t>
      </w:r>
      <w:r w:rsidR="0007236A">
        <w:rPr>
          <w:rStyle w:val="Odwoanieprzypisudolnego"/>
        </w:rPr>
        <w:footnoteReference w:id="3"/>
      </w:r>
      <w:r w:rsidR="0050539E" w:rsidRPr="0050539E">
        <w:rPr>
          <w:rStyle w:val="IGindeksgrny"/>
        </w:rPr>
        <w:t>)</w:t>
      </w:r>
      <w:r w:rsidR="0050539E">
        <w:t>)</w:t>
      </w:r>
    </w:p>
    <w:p w14:paraId="61B391D2" w14:textId="6AE2B51C" w:rsidR="000504DE" w:rsidRPr="000504DE" w:rsidRDefault="000504DE" w:rsidP="000504DE">
      <w:pPr>
        <w:pStyle w:val="CZWSPPKTczwsplnapunktw"/>
      </w:pPr>
      <w:r>
        <w:t xml:space="preserve">– </w:t>
      </w:r>
      <w:r w:rsidRPr="000504DE">
        <w:t>mający miejsce zamieszkania i przebywający na terytorium Rzeczypospolitej Polskiej.</w:t>
      </w:r>
    </w:p>
    <w:p w14:paraId="40EE21E5" w14:textId="710C29B4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4.</w:t>
      </w:r>
      <w:r>
        <w:t> </w:t>
      </w:r>
      <w:r w:rsidRPr="000504DE">
        <w:t>1. O prawo do asystencji osobistej mogą ubiegać się osoby</w:t>
      </w:r>
      <w:r w:rsidR="00300E8A">
        <w:t>, o których mowa w art</w:t>
      </w:r>
      <w:r w:rsidR="004516BC">
        <w:t>.</w:t>
      </w:r>
      <w:r w:rsidR="00300E8A">
        <w:t xml:space="preserve"> 3</w:t>
      </w:r>
      <w:r w:rsidRPr="000504DE">
        <w:t>:</w:t>
      </w:r>
    </w:p>
    <w:p w14:paraId="0A972AA8" w14:textId="4194966F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 xml:space="preserve">które ukończyły 18 rok życia do ukończenia 65. roku życia, i które w </w:t>
      </w:r>
      <w:r w:rsidR="00FB1E9B">
        <w:t>zakresie poziomu</w:t>
      </w:r>
      <w:r w:rsidRPr="000504DE">
        <w:t xml:space="preserve"> potrzeby wsparcia, o któr</w:t>
      </w:r>
      <w:r w:rsidR="009856CF">
        <w:t>ym</w:t>
      </w:r>
      <w:r w:rsidRPr="000504DE">
        <w:t xml:space="preserve"> mowa w art. 4b ustawy z dnia 27 sierpnia 1997 r. o rehabilitacji zawodowej i społecznej</w:t>
      </w:r>
      <w:r w:rsidR="00F74E94">
        <w:t xml:space="preserve"> </w:t>
      </w:r>
      <w:r>
        <w:t>o</w:t>
      </w:r>
      <w:r w:rsidR="3E936FEF">
        <w:t>raz</w:t>
      </w:r>
      <w:r w:rsidRPr="000504DE">
        <w:t xml:space="preserve"> zatrudnianiu osób niepełnosprawnych</w:t>
      </w:r>
      <w:r w:rsidR="00F74E94">
        <w:t xml:space="preserve"> </w:t>
      </w:r>
      <w:r w:rsidRPr="000504DE">
        <w:t xml:space="preserve">uzyskały co najmniej 80 </w:t>
      </w:r>
      <w:r w:rsidR="00C421D1">
        <w:t>punktów</w:t>
      </w:r>
      <w:r w:rsidRPr="000504DE">
        <w:t>;</w:t>
      </w:r>
    </w:p>
    <w:p w14:paraId="644C280D" w14:textId="526AB296" w:rsidR="000504DE" w:rsidRPr="000504DE" w:rsidRDefault="000504DE" w:rsidP="000156CE">
      <w:pPr>
        <w:pStyle w:val="PKTpunkt"/>
        <w:keepNext/>
      </w:pPr>
      <w:r w:rsidRPr="000504DE">
        <w:t>2)</w:t>
      </w:r>
      <w:r>
        <w:tab/>
      </w:r>
      <w:r w:rsidRPr="000504DE">
        <w:t>które ukończyły 13 rok życia do ukończenia 18. roku życia, i które posiadają:</w:t>
      </w:r>
    </w:p>
    <w:p w14:paraId="58A95D54" w14:textId="77777777" w:rsidR="000504DE" w:rsidRPr="000504DE" w:rsidRDefault="000504DE" w:rsidP="000504DE">
      <w:pPr>
        <w:pStyle w:val="LITlitera"/>
      </w:pPr>
      <w:r w:rsidRPr="000504DE">
        <w:t>a)</w:t>
      </w:r>
      <w:r>
        <w:tab/>
      </w:r>
      <w:r w:rsidRPr="000504DE">
        <w:t xml:space="preserve">orzeczenie o niepełnosprawności łącznie ze wskazaniami: konieczności stałej lub długotrwałej opieki lub pomocy innej osoby w związku ze znacznie ograniczoną </w:t>
      </w:r>
      <w:r w:rsidRPr="000504DE">
        <w:lastRenderedPageBreak/>
        <w:t>możliwością samodzielnej egzystencji oraz konieczności stałego współudziału na co dzień opiekuna dziecka w procesie jego leczenia, rehabilitacji i edukacji, albo</w:t>
      </w:r>
    </w:p>
    <w:p w14:paraId="746E3ADA" w14:textId="77777777" w:rsidR="000504DE" w:rsidRPr="000504DE" w:rsidRDefault="000504DE" w:rsidP="000504DE">
      <w:pPr>
        <w:pStyle w:val="LITlitera"/>
      </w:pPr>
      <w:r w:rsidRPr="000504DE">
        <w:t>b)</w:t>
      </w:r>
      <w:r>
        <w:tab/>
      </w:r>
      <w:r w:rsidRPr="000504DE">
        <w:t>orzeczenie o znacznym stopniu niepełnosprawności.</w:t>
      </w:r>
    </w:p>
    <w:p w14:paraId="43D4A725" w14:textId="55EFA473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Jeżeli osoba, o której mowa w ust. 1 pkt 1, nabyła prawo do asystencji osobistej przed ukończeniem 65. roku życia, jest uprawniona do korzystania z asystencji osobistej po ukończeniu 65. roku życia</w:t>
      </w:r>
      <w:r w:rsidR="059335C5" w:rsidRPr="059335C5">
        <w:rPr>
          <w:rFonts w:cs="Times New Roman"/>
        </w:rPr>
        <w:t xml:space="preserve"> do upływu okresu, na który została wydana decyzja.</w:t>
      </w:r>
    </w:p>
    <w:p w14:paraId="501D0A49" w14:textId="77777777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Jeżeli osoba, o której mowa w ust. 1 pkt 2, ukończyła 18 rok życia, przysługuje jej dotychczas ustalona miesięczna liczba godzin asystencji osobistej, nie dłużej niż przez 3 miesiące. Jeżeli osoba ta złożyła wniosek o ustalenie prawa do asystencji osobistej w tym okresie, zachowuje ona prawo do dotychczas ustalonej miesięcznej liczby godzin asystencji osobistej do czasu prawomocnego rozpoznania tego wniosku.</w:t>
      </w:r>
    </w:p>
    <w:p w14:paraId="0520762E" w14:textId="77777777" w:rsidR="000504DE" w:rsidRPr="000504DE" w:rsidRDefault="000504DE" w:rsidP="000504DE">
      <w:pPr>
        <w:pStyle w:val="ROZDZODDZOZNoznaczenierozdziauluboddziau"/>
      </w:pPr>
      <w:r w:rsidRPr="000504DE">
        <w:t>Rozdział 3</w:t>
      </w:r>
    </w:p>
    <w:p w14:paraId="49626627" w14:textId="77777777" w:rsidR="000504DE" w:rsidRPr="000504DE" w:rsidRDefault="000504DE" w:rsidP="000156CE">
      <w:pPr>
        <w:pStyle w:val="ROZDZODDZPRZEDMprzedmiotregulacjirozdziauluboddziau"/>
      </w:pPr>
      <w:r w:rsidRPr="000504DE">
        <w:t>Zakres prawa do asystencji osobistej</w:t>
      </w:r>
    </w:p>
    <w:p w14:paraId="7377EC6D" w14:textId="166290CF" w:rsidR="00FC0169" w:rsidRPr="000504DE" w:rsidRDefault="000504DE" w:rsidP="00A02EC6">
      <w:pPr>
        <w:pStyle w:val="ARTartustawynprozporzdzenia"/>
        <w:ind w:firstLine="0"/>
      </w:pPr>
      <w:r w:rsidRPr="000156CE">
        <w:rPr>
          <w:rStyle w:val="Ppogrubienie"/>
        </w:rPr>
        <w:t>Art. 5.</w:t>
      </w:r>
      <w:r>
        <w:t> </w:t>
      </w:r>
      <w:r w:rsidRPr="000504DE">
        <w:t>1. Liczba godzin asystencji osobistej ustalana jest w wymiarze miesięcznym.</w:t>
      </w:r>
    </w:p>
    <w:p w14:paraId="145843F6" w14:textId="114734E5" w:rsidR="000504DE" w:rsidRPr="000504DE" w:rsidRDefault="00FC0169" w:rsidP="00A02EC6">
      <w:pPr>
        <w:pStyle w:val="USTustnpkodeksu"/>
        <w:ind w:firstLine="0"/>
      </w:pPr>
      <w:r>
        <w:t>2. G</w:t>
      </w:r>
      <w:r w:rsidR="000504DE" w:rsidRPr="000504DE">
        <w:t xml:space="preserve">odziny asystencji osobistej </w:t>
      </w:r>
      <w:r w:rsidR="000A4313">
        <w:t>sprawozda</w:t>
      </w:r>
      <w:r w:rsidR="008633E9">
        <w:t>je się</w:t>
      </w:r>
      <w:r w:rsidR="000A4313">
        <w:t xml:space="preserve"> </w:t>
      </w:r>
      <w:r w:rsidR="008633E9">
        <w:t xml:space="preserve">za każdy </w:t>
      </w:r>
      <w:r w:rsidR="005612C1">
        <w:t xml:space="preserve">miesiąc oraz </w:t>
      </w:r>
      <w:r w:rsidR="059335C5" w:rsidRPr="059335C5">
        <w:rPr>
          <w:rFonts w:cs="Times New Roman"/>
        </w:rPr>
        <w:t xml:space="preserve">rozlicza się w okresach </w:t>
      </w:r>
      <w:r w:rsidR="000D25A8">
        <w:rPr>
          <w:rFonts w:cs="Times New Roman"/>
        </w:rPr>
        <w:t>kwartalnych</w:t>
      </w:r>
      <w:r w:rsidR="000504DE" w:rsidRPr="000504DE">
        <w:t>.</w:t>
      </w:r>
    </w:p>
    <w:p w14:paraId="40C1DD58" w14:textId="700BE9C1" w:rsidR="059335C5" w:rsidRDefault="5585E11A" w:rsidP="059335C5">
      <w:pPr>
        <w:rPr>
          <w:rFonts w:cs="Times New Roman"/>
        </w:rPr>
      </w:pPr>
      <w:r w:rsidRPr="5585E11A">
        <w:rPr>
          <w:rFonts w:cs="Times New Roman"/>
        </w:rPr>
        <w:t>3. Jeżeli użytkownik nie wykorzystał godzin asystencji w danym miesiącu, może on wykorzystać te godziny w kolejny</w:t>
      </w:r>
      <w:r w:rsidR="00845C5B">
        <w:rPr>
          <w:rFonts w:cs="Times New Roman"/>
        </w:rPr>
        <w:t>ch</w:t>
      </w:r>
      <w:r w:rsidRPr="5585E11A">
        <w:rPr>
          <w:rFonts w:cs="Times New Roman"/>
        </w:rPr>
        <w:t xml:space="preserve"> miesiąc</w:t>
      </w:r>
      <w:r w:rsidR="00845C5B">
        <w:rPr>
          <w:rFonts w:cs="Times New Roman"/>
        </w:rPr>
        <w:t>ach</w:t>
      </w:r>
      <w:r w:rsidRPr="5585E11A">
        <w:rPr>
          <w:rFonts w:cs="Times New Roman"/>
        </w:rPr>
        <w:t>, jednak nie więcej niż dwukrotność liczby godzin asystencji osobistej ustalonej w wymiarze miesięcznym, o której mowa w ust. 1.</w:t>
      </w:r>
    </w:p>
    <w:p w14:paraId="68555906" w14:textId="77777777" w:rsidR="00FF6FB5" w:rsidRDefault="00FF6FB5" w:rsidP="0074284F">
      <w:pPr>
        <w:rPr>
          <w:rFonts w:cs="Times New Roman"/>
          <w:szCs w:val="24"/>
        </w:rPr>
      </w:pPr>
    </w:p>
    <w:p w14:paraId="7AD012EB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6.</w:t>
      </w:r>
      <w:r>
        <w:t> </w:t>
      </w:r>
      <w:r w:rsidRPr="000504DE">
        <w:t>1. W przypadku osób, o których mowa w art. 4 ust. 1 pkt 1:</w:t>
      </w:r>
    </w:p>
    <w:p w14:paraId="1B72B177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minimalna miesięczna liczba godzin asystencji osobistej wynosi 30;</w:t>
      </w:r>
    </w:p>
    <w:p w14:paraId="1A0EF1E2" w14:textId="0EE5CA35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maksymalna miesięczna liczba godzin asystencji osobistej wynosi </w:t>
      </w:r>
      <w:r w:rsidR="008463B4">
        <w:rPr>
          <w:rFonts w:cs="Times New Roman"/>
        </w:rPr>
        <w:t>240</w:t>
      </w:r>
      <w:r w:rsidRPr="000504DE">
        <w:t>.</w:t>
      </w:r>
    </w:p>
    <w:p w14:paraId="4A6221CD" w14:textId="77777777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>W przypadku osób, o których mowa w art. 4 ust. 1 pkt 2:</w:t>
      </w:r>
    </w:p>
    <w:p w14:paraId="31B77FE1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minimalna miesięczna liczba godzin asystencji osobistej wynosi 30;</w:t>
      </w:r>
    </w:p>
    <w:p w14:paraId="67B19C60" w14:textId="208B1CD6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maksymalna miesięczna liczba godzin asystencji osobistej wynosi </w:t>
      </w:r>
      <w:r w:rsidR="00824774">
        <w:rPr>
          <w:rFonts w:cs="Times New Roman"/>
          <w:szCs w:val="24"/>
        </w:rPr>
        <w:t>8</w:t>
      </w:r>
      <w:r w:rsidR="008463B4">
        <w:rPr>
          <w:rFonts w:cs="Times New Roman"/>
          <w:szCs w:val="24"/>
        </w:rPr>
        <w:t>0</w:t>
      </w:r>
      <w:r w:rsidRPr="000504DE">
        <w:t>.</w:t>
      </w:r>
    </w:p>
    <w:p w14:paraId="23C8ED36" w14:textId="47AE9B77" w:rsidR="000504DE" w:rsidRPr="000504DE" w:rsidRDefault="000504DE" w:rsidP="000156CE">
      <w:pPr>
        <w:pStyle w:val="USTustnpkodeksu"/>
        <w:keepNext/>
      </w:pPr>
      <w:r w:rsidRPr="000504DE">
        <w:t>3.</w:t>
      </w:r>
      <w:r>
        <w:t> </w:t>
      </w:r>
      <w:r w:rsidR="00E92BD0">
        <w:t xml:space="preserve">Zespół, ustala </w:t>
      </w:r>
      <w:r w:rsidR="00E92BD0" w:rsidRPr="000504DE">
        <w:t>miesięczną liczbę godzin asystencji osobistej, ocenia</w:t>
      </w:r>
      <w:r w:rsidR="003D0D2B">
        <w:t>jąc</w:t>
      </w:r>
      <w:r w:rsidR="00E92BD0" w:rsidRPr="000504DE">
        <w:t xml:space="preserve"> rodzaj i intensywność potrzebnego wsparcia w wykonywaniu czynności, których osoba ta nie może wykonywać na równi z innymi osobami bez korzystania z asystencji osobistej</w:t>
      </w:r>
      <w:r w:rsidR="009E482E">
        <w:t xml:space="preserve">, na podstawie: </w:t>
      </w:r>
    </w:p>
    <w:p w14:paraId="6E40FE64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formularza oceny potrzeb w zakresie asystencji osobistej;</w:t>
      </w:r>
    </w:p>
    <w:p w14:paraId="4E6C30FF" w14:textId="72802704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obserwacji;</w:t>
      </w:r>
    </w:p>
    <w:p w14:paraId="27A08B6B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wywiadu bezpośredniego.</w:t>
      </w:r>
    </w:p>
    <w:p w14:paraId="12E1E2B4" w14:textId="46A18F41" w:rsidR="000504DE" w:rsidRPr="000504DE" w:rsidRDefault="000504DE" w:rsidP="00795F17">
      <w:pPr>
        <w:pStyle w:val="USTustnpkodeksu"/>
      </w:pPr>
      <w:r w:rsidRPr="000504DE">
        <w:lastRenderedPageBreak/>
        <w:t>4.</w:t>
      </w:r>
      <w:r>
        <w:t> </w:t>
      </w:r>
      <w:r w:rsidRPr="000504DE">
        <w:t>Minister właściwy do sprawy zabezpieczenia społecznego określi, w drodze rozporządzenia, formularz oceny potrzeb w zakresie asystencji osobistej, uwzględniając w nim wskaźniki dotyczące obecnej i planowanej aktywności życiowej, w tym zawodowej i społecznej, mając na względzie konieczność poprawnej weryfikacji potrzeb osoby z niepełnosprawnością oraz zapewnienie jej odpowiedniego zakresu wsparcia.</w:t>
      </w:r>
    </w:p>
    <w:p w14:paraId="7EC2CB95" w14:textId="54E4ACE5" w:rsidR="000504DE" w:rsidRPr="000504DE" w:rsidRDefault="000504DE" w:rsidP="000504DE">
      <w:pPr>
        <w:pStyle w:val="ROZDZODDZOZNoznaczenierozdziauluboddziau"/>
      </w:pPr>
      <w:r w:rsidRPr="000504DE">
        <w:t>Rozdział 4</w:t>
      </w:r>
    </w:p>
    <w:p w14:paraId="12091C2D" w14:textId="77777777" w:rsidR="000504DE" w:rsidRPr="000504DE" w:rsidRDefault="000504DE" w:rsidP="000156CE">
      <w:pPr>
        <w:pStyle w:val="ROZDZODDZPRZEDMprzedmiotregulacjirozdziauluboddziau"/>
      </w:pPr>
      <w:r w:rsidRPr="000504DE">
        <w:t>Ustalanie prawa do asystencji osobistej</w:t>
      </w:r>
    </w:p>
    <w:p w14:paraId="028AA65F" w14:textId="3F01994A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7.</w:t>
      </w:r>
      <w:r>
        <w:t> </w:t>
      </w:r>
      <w:r w:rsidRPr="000504DE">
        <w:t>1. Prawo do asystencji osobistej ustala Zespół, na wniosek osoby z niepełnosprawnością, albo, za zgodą osoby z niepełnosprawnością, na wniosek jej opiekuna prawnego lub osoby stale wspierającej</w:t>
      </w:r>
      <w:r w:rsidR="002223BF">
        <w:t>, osoby pełniącej funkcję rodziny zastępczej wobec osoby z niepełnosprawnością, prowadzącego rodzinny dom dziecka w którym osoba z niepełnosprawnością przebywa lub dyrektora placówki opiekuńczo-wychowawczej typu rodzinnego, w której osoba z niepełnosprawnością przebywa.</w:t>
      </w:r>
    </w:p>
    <w:p w14:paraId="272F294A" w14:textId="1E9FE85F" w:rsidR="00AE2042" w:rsidRPr="000504DE" w:rsidRDefault="00AE2042" w:rsidP="00AE2042">
      <w:pPr>
        <w:pStyle w:val="USTustnpkodeksu"/>
      </w:pPr>
      <w:r>
        <w:t xml:space="preserve">2. </w:t>
      </w:r>
      <w:r w:rsidRPr="4AD2A0F7">
        <w:t>Wniosek o ustalenie prawa do asystencji osobistej może złożyć również osoba z niepełnosprawnością, która jest ubezwłasnowolniona. Wniosek taki może złożyć także opiekun prawny lub osoba stale wspierająca osobę ubezwłasnowolnioną. Od wniosku złożonego przez opiekuna prawnego lub osobę stale w</w:t>
      </w:r>
      <w:r>
        <w:t>s</w:t>
      </w:r>
      <w:r w:rsidRPr="4AD2A0F7">
        <w:t>pierającą osob</w:t>
      </w:r>
      <w:r>
        <w:t>ie</w:t>
      </w:r>
      <w:r w:rsidRPr="4AD2A0F7">
        <w:t xml:space="preserve"> ubezwłasnowolnionej przysługuje sprzeciw.</w:t>
      </w:r>
    </w:p>
    <w:p w14:paraId="25F76615" w14:textId="3B627C35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 xml:space="preserve">Wniosek składa się do Zespołu właściwego ze względu na miejsce </w:t>
      </w:r>
      <w:r w:rsidR="624CB330">
        <w:t>zamieszkania</w:t>
      </w:r>
      <w:r w:rsidRPr="000504DE">
        <w:t xml:space="preserve"> osoby z niepełnosprawnością, której dotyczy wniosek.</w:t>
      </w:r>
    </w:p>
    <w:p w14:paraId="1F13F6D8" w14:textId="69C01227" w:rsidR="000504DE" w:rsidRPr="000504DE" w:rsidRDefault="000504DE" w:rsidP="000156CE">
      <w:pPr>
        <w:pStyle w:val="USTustnpkodeksu"/>
        <w:keepNext/>
      </w:pPr>
      <w:r w:rsidRPr="000504DE">
        <w:t>4.</w:t>
      </w:r>
      <w:r>
        <w:t> </w:t>
      </w:r>
      <w:r w:rsidRPr="000504DE">
        <w:t>Wniosek zawiera dane dotyczące osoby z niepełnosprawnością</w:t>
      </w:r>
      <w:r w:rsidR="009E5659">
        <w:t xml:space="preserve"> obejmujące</w:t>
      </w:r>
      <w:r w:rsidRPr="000504DE">
        <w:t>:</w:t>
      </w:r>
    </w:p>
    <w:p w14:paraId="5BF16D52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imię i nazwisko;</w:t>
      </w:r>
    </w:p>
    <w:p w14:paraId="57FBCD1C" w14:textId="3B04C429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datę wydania ostatecznej decyzji ustalającej poziom potrzeby wsparcia, </w:t>
      </w:r>
      <w:r w:rsidR="6A81A929">
        <w:t>o której mowa w art. 6b</w:t>
      </w:r>
      <w:r w:rsidR="6A81A929" w:rsidRPr="000A73AF">
        <w:rPr>
          <w:rStyle w:val="IGindeksgrny"/>
        </w:rPr>
        <w:t>3</w:t>
      </w:r>
      <w:r w:rsidR="6A81A929">
        <w:t xml:space="preserve"> ustawy z dnia 27 sierpnia 1997 r. o rehabilitacji zawodowej i społecznej oraz zatrudnianiu osób niepełnosprawnych,</w:t>
      </w:r>
      <w:r>
        <w:t xml:space="preserve"> </w:t>
      </w:r>
      <w:r w:rsidRPr="000504DE">
        <w:t>określenie organu, który ustalił poziom potrzeby wsparcia oraz okres ważności tego ustalenia</w:t>
      </w:r>
      <w:r w:rsidR="00DB7942">
        <w:t xml:space="preserve">, w przypadku osób posiadających </w:t>
      </w:r>
      <w:r w:rsidR="00DB7942" w:rsidRPr="000504DE">
        <w:t>decyzj</w:t>
      </w:r>
      <w:r w:rsidR="00DB7942">
        <w:t>ę</w:t>
      </w:r>
      <w:r w:rsidR="00DB7942" w:rsidRPr="000504DE">
        <w:t xml:space="preserve"> ustalając</w:t>
      </w:r>
      <w:r w:rsidR="00DB7942">
        <w:t>ą</w:t>
      </w:r>
      <w:r w:rsidR="00DB7942" w:rsidRPr="000504DE">
        <w:t xml:space="preserve"> poziom potrzeby wsparcia</w:t>
      </w:r>
      <w:r w:rsidRPr="000504DE">
        <w:t>;</w:t>
      </w:r>
    </w:p>
    <w:p w14:paraId="6A60843A" w14:textId="61027359" w:rsidR="000504DE" w:rsidRPr="000504DE" w:rsidRDefault="00B51179" w:rsidP="000504DE">
      <w:pPr>
        <w:pStyle w:val="PKTpunkt"/>
      </w:pPr>
      <w:r>
        <w:t>3</w:t>
      </w:r>
      <w:r w:rsidR="000504DE" w:rsidRPr="000504DE">
        <w:t>)</w:t>
      </w:r>
      <w:r w:rsidR="000504DE">
        <w:tab/>
      </w:r>
      <w:r w:rsidR="000504DE" w:rsidRPr="000504DE">
        <w:t>adres miejsca zamieszkania</w:t>
      </w:r>
      <w:r w:rsidR="00740D30">
        <w:t xml:space="preserve">, a w przypadku </w:t>
      </w:r>
      <w:r w:rsidR="00AB2163">
        <w:t>osób nieposiadających miejsca zamieszkania – adres pobytu;</w:t>
      </w:r>
    </w:p>
    <w:p w14:paraId="13BD9F6E" w14:textId="360FF573" w:rsidR="000504DE" w:rsidRPr="000504DE" w:rsidRDefault="00B51179" w:rsidP="000504DE">
      <w:pPr>
        <w:pStyle w:val="PKTpunkt"/>
      </w:pPr>
      <w:r>
        <w:t>4</w:t>
      </w:r>
      <w:r w:rsidR="000504DE" w:rsidRPr="000504DE">
        <w:t>)</w:t>
      </w:r>
      <w:r w:rsidR="000504DE">
        <w:tab/>
      </w:r>
      <w:r w:rsidR="000504DE" w:rsidRPr="000504DE">
        <w:t>płeć;</w:t>
      </w:r>
    </w:p>
    <w:p w14:paraId="6C9A0A30" w14:textId="1D4807A2" w:rsidR="000504DE" w:rsidRPr="000504DE" w:rsidRDefault="00B51179" w:rsidP="000504DE">
      <w:pPr>
        <w:pStyle w:val="PKTpunkt"/>
      </w:pPr>
      <w:r>
        <w:t>5</w:t>
      </w:r>
      <w:r w:rsidR="000504DE" w:rsidRPr="000504DE">
        <w:t>)</w:t>
      </w:r>
      <w:r w:rsidR="000504DE">
        <w:tab/>
      </w:r>
      <w:r w:rsidR="000504DE" w:rsidRPr="000504DE">
        <w:t>obywatelstwo;</w:t>
      </w:r>
    </w:p>
    <w:p w14:paraId="6C85BB5C" w14:textId="6F5996EF" w:rsidR="000504DE" w:rsidRPr="000504DE" w:rsidRDefault="00B51179" w:rsidP="000504DE">
      <w:pPr>
        <w:pStyle w:val="PKTpunkt"/>
      </w:pPr>
      <w:r>
        <w:lastRenderedPageBreak/>
        <w:t>6</w:t>
      </w:r>
      <w:r w:rsidR="000504DE" w:rsidRPr="000504DE">
        <w:t>)</w:t>
      </w:r>
      <w:r w:rsidR="000504DE">
        <w:tab/>
      </w:r>
      <w:r w:rsidR="000504DE" w:rsidRPr="000504DE">
        <w:t>numer PESEL, a w przypadku, gdy nie nadano numeru PESEL – numer i serię dokumentu potwierdzającego tożsamość;</w:t>
      </w:r>
    </w:p>
    <w:p w14:paraId="6171B63A" w14:textId="5B003ACB" w:rsidR="000504DE" w:rsidRPr="000504DE" w:rsidRDefault="00B51179" w:rsidP="000504DE">
      <w:pPr>
        <w:pStyle w:val="PKTpunkt"/>
      </w:pPr>
      <w:r>
        <w:t>7</w:t>
      </w:r>
      <w:r w:rsidR="000504DE" w:rsidRPr="000504DE">
        <w:t>)</w:t>
      </w:r>
      <w:r w:rsidR="000504DE">
        <w:tab/>
      </w:r>
      <w:r w:rsidR="000504DE" w:rsidRPr="000504DE">
        <w:t>dane kontaktowe (numer telefonu, adres korespondencyjny i, jeżeli posiada, adres poczty elektronicznej).</w:t>
      </w:r>
    </w:p>
    <w:p w14:paraId="6268A802" w14:textId="63B96CDC" w:rsidR="000504DE" w:rsidRPr="000504DE" w:rsidRDefault="000504DE" w:rsidP="000156CE">
      <w:pPr>
        <w:pStyle w:val="USTustnpkodeksu"/>
        <w:keepNext/>
      </w:pPr>
      <w:r w:rsidRPr="000504DE">
        <w:t>5.</w:t>
      </w:r>
      <w:r>
        <w:t> </w:t>
      </w:r>
      <w:r w:rsidRPr="000504DE">
        <w:t>W przypadku gdy wniosek złożyła osoba inna niż osoba z niepełnosprawnością, wniosek zawiera również dane tego wnioskodawcy:</w:t>
      </w:r>
    </w:p>
    <w:p w14:paraId="640245DE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imię i nazwisko;</w:t>
      </w:r>
    </w:p>
    <w:p w14:paraId="463F3A21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adres miejsca zamieszkania;</w:t>
      </w:r>
    </w:p>
    <w:p w14:paraId="02A5CDB9" w14:textId="0F2B1DE9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dane kontaktowe (numer telefonu, adres korespondencyjny i, jeżeli posiada, adres poczty elektronicznej).</w:t>
      </w:r>
    </w:p>
    <w:p w14:paraId="2DD1DB7E" w14:textId="77777777" w:rsidR="000504DE" w:rsidRPr="000504DE" w:rsidRDefault="000504DE" w:rsidP="000504DE">
      <w:pPr>
        <w:pStyle w:val="USTustnpkodeksu"/>
      </w:pPr>
      <w:r w:rsidRPr="000504DE">
        <w:t>6.</w:t>
      </w:r>
      <w:r>
        <w:t> </w:t>
      </w:r>
      <w:r w:rsidRPr="000504DE">
        <w:t>Do wniosku dołącza się formularz samooceny potrzeb w zakresie asystencji osobistej, odnoszący się do obszarów wskazanych w art. 15 ust.1 oraz zawierający inne istotne informacje dotyczące sytuacji wnioskodawcy.</w:t>
      </w:r>
    </w:p>
    <w:p w14:paraId="795CEC25" w14:textId="64DF161B" w:rsidR="000504DE" w:rsidRPr="000504DE" w:rsidRDefault="008E662D" w:rsidP="000504DE">
      <w:pPr>
        <w:pStyle w:val="USTustnpkodeksu"/>
      </w:pPr>
      <w:r>
        <w:t>7</w:t>
      </w:r>
      <w:r w:rsidR="000504DE" w:rsidRPr="000504DE">
        <w:t>.</w:t>
      </w:r>
      <w:r w:rsidR="000504DE">
        <w:t> </w:t>
      </w:r>
      <w:r w:rsidR="000504DE" w:rsidRPr="000504DE">
        <w:t xml:space="preserve">Informacje przedstawione we wniosku i załącznikach składa się pod rygorem odpowiedzialności karnej za złożenie fałszywego oświadczenia. Składający oświadczenie jest obowiązany do zawarcia w nim klauzuli następującej treści: </w:t>
      </w:r>
      <w:r w:rsidR="000156CE">
        <w:t>„</w:t>
      </w:r>
      <w:r w:rsidR="000504DE" w:rsidRPr="000504DE">
        <w:t>Jestem świadomy odpowiedzialności karnej za złożenie fałszywego oświadczenia.</w:t>
      </w:r>
      <w:r w:rsidR="000156CE">
        <w:t>”</w:t>
      </w:r>
      <w:r w:rsidR="000504DE" w:rsidRPr="000504DE">
        <w:t>. Klauzula ta zastępuje pouczenie organu o odpowiedzialności karnej za składanie fałszywych oświadczeń.</w:t>
      </w:r>
    </w:p>
    <w:p w14:paraId="2A78CDE5" w14:textId="658847AA" w:rsidR="000504DE" w:rsidRPr="000504DE" w:rsidRDefault="005D7783" w:rsidP="000156CE">
      <w:pPr>
        <w:pStyle w:val="USTustnpkodeksu"/>
        <w:keepNext/>
      </w:pPr>
      <w:r>
        <w:t>8</w:t>
      </w:r>
      <w:r w:rsidR="000504DE" w:rsidRPr="000504DE">
        <w:t>.</w:t>
      </w:r>
      <w:r w:rsidR="000504DE">
        <w:t> </w:t>
      </w:r>
      <w:r w:rsidR="000504DE" w:rsidRPr="000504DE">
        <w:t xml:space="preserve">Wniosek i załączniki do wniosku, o których mowa w ust. </w:t>
      </w:r>
      <w:r w:rsidR="025FF25C">
        <w:t>1</w:t>
      </w:r>
      <w:r w:rsidR="000504DE" w:rsidRPr="000504DE">
        <w:t>-</w:t>
      </w:r>
      <w:r w:rsidR="008E662D">
        <w:t>7</w:t>
      </w:r>
      <w:r w:rsidR="000504DE" w:rsidRPr="000504DE">
        <w:t>, składa się za pomocą:</w:t>
      </w:r>
    </w:p>
    <w:p w14:paraId="777F9EEF" w14:textId="7A44B1C7" w:rsidR="000504DE" w:rsidRPr="000504DE" w:rsidRDefault="000504DE" w:rsidP="000504DE">
      <w:pPr>
        <w:pStyle w:val="PKTpunkt"/>
      </w:pPr>
      <w:r>
        <w:t>1)</w:t>
      </w:r>
      <w:r>
        <w:tab/>
      </w:r>
      <w:r w:rsidR="50EC7E6A" w:rsidRPr="3CF820B3">
        <w:rPr>
          <w:rFonts w:ascii="Times New Roman" w:hAnsi="Times New Roman" w:cs="Times New Roman"/>
          <w:i/>
          <w:iCs/>
        </w:rPr>
        <w:t xml:space="preserve"> </w:t>
      </w:r>
      <w:r w:rsidR="77CAC65F" w:rsidRPr="00665781">
        <w:rPr>
          <w:rFonts w:ascii="Times New Roman" w:hAnsi="Times New Roman" w:cs="Times New Roman"/>
        </w:rPr>
        <w:t>profilu informacyjnego utworzonego w systemie teleinformatycznym udostępnionym przez Zakład Ubezpieczeń Społecznych;</w:t>
      </w:r>
      <w:r w:rsidR="50EC7E6A">
        <w:t xml:space="preserve"> albo</w:t>
      </w:r>
    </w:p>
    <w:p w14:paraId="7601215F" w14:textId="4A42461C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systemu teleinformatycznego utworzonego przez ministra właściwego do spraw zabezpieczenia społecznego, po uwierzytelnieniu wnioskodawcy przy użyciu profilu zaufanego, profilu osobistego, innego środka identyfikacji elektronicznej wydanego w systemie identyfikacji elektronicznej przyłączonym do węzła krajowego identyfikacji elektronicznej, o którym mowa w art. 21a ust. 1 pkt 2 lit. a ustawy z dnia 5 września 2016 r. o usługach zaufania oraz identyfikacji elektronicznej (Dz. U. z </w:t>
      </w:r>
      <w:r>
        <w:t>202</w:t>
      </w:r>
      <w:r w:rsidR="06AA98E7">
        <w:t>4</w:t>
      </w:r>
      <w:r w:rsidRPr="000504DE">
        <w:t xml:space="preserve"> r. poz. </w:t>
      </w:r>
      <w:r>
        <w:t>1</w:t>
      </w:r>
      <w:r w:rsidR="07AB1133">
        <w:t>725</w:t>
      </w:r>
      <w:r w:rsidRPr="000504DE">
        <w:t>), adekwatnie do poziomu bezpieczeństwa środka identyfikacji elektronicznej wymaganego dla usług świadczonych w tym systemie, danych weryfikowanych za pomocą kwalifikowanego certyfikatu podpisu elektronicznego, jeżeli te dane pozwalają na identyfikację i uwierzytelnienie wymagane w celu realizacji usługi online, albo innych technologii, jeżeli zostaną udostępnione w tym systemie.</w:t>
      </w:r>
    </w:p>
    <w:p w14:paraId="246A1EBE" w14:textId="3E83693C" w:rsidR="000504DE" w:rsidRPr="000504DE" w:rsidRDefault="000504DE" w:rsidP="000504DE">
      <w:pPr>
        <w:pStyle w:val="USTustnpkodeksu"/>
      </w:pPr>
      <w:r w:rsidRPr="000504DE">
        <w:lastRenderedPageBreak/>
        <w:t>1</w:t>
      </w:r>
      <w:r w:rsidR="008E662D">
        <w:t>0</w:t>
      </w:r>
      <w:r w:rsidRPr="000504DE">
        <w:t>.</w:t>
      </w:r>
      <w:r>
        <w:t> </w:t>
      </w:r>
      <w:r w:rsidRPr="000504DE">
        <w:t>W szczególnie uzasadnionych przypadkach, na pisemny lub ustny wniosek osoby, o której mowa w ust. 1, powiat właściwy ze względu na miejsce pobytu tej osoby zapewnia pomoc w poprawnym złożeniu wniosku i załączników osobie z niepełnosprawnością w miejscu jej pobytu. W razie potrzeby powiat właściwy ze względu na miejsce pobytu tej osoby zapewnia osobie z niepełnosprawnością dostęp do środków technicznych umożliwiających złożenie wniosku i załączników.</w:t>
      </w:r>
    </w:p>
    <w:p w14:paraId="162A21CA" w14:textId="5268FC2F" w:rsidR="000504DE" w:rsidRPr="000504DE" w:rsidRDefault="000504DE" w:rsidP="000156CE">
      <w:pPr>
        <w:pStyle w:val="USTustnpkodeksu"/>
        <w:keepNext/>
      </w:pPr>
      <w:r w:rsidRPr="000504DE">
        <w:t>1</w:t>
      </w:r>
      <w:r w:rsidR="008E662D">
        <w:t>1</w:t>
      </w:r>
      <w:r w:rsidRPr="000504DE">
        <w:t>.</w:t>
      </w:r>
      <w:r>
        <w:t> </w:t>
      </w:r>
      <w:r w:rsidRPr="000504DE">
        <w:t>Minister właściwy do spraw zabezpieczenia społecznego określi, w drodze rozporządzenia:</w:t>
      </w:r>
    </w:p>
    <w:p w14:paraId="695EEFCA" w14:textId="3865287D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wzór wniosku o ustalenie prawa do asystencji osobistej wraz z wzorem formularza samooceny potrzeb w zakresie asystencji osobistej,</w:t>
      </w:r>
    </w:p>
    <w:p w14:paraId="7A21F511" w14:textId="7DE50D85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sposób zapewniania przez właściwy powiat pomocy w poprawnym złożeniu wniosku i załączników osobie z niepełnosprawnością w miejscu jej pobytu oraz dostępu do środków technicznych umożliwiających złożenie wniosku i załączników</w:t>
      </w:r>
    </w:p>
    <w:p w14:paraId="03C38178" w14:textId="5744B54E" w:rsidR="000504DE" w:rsidRPr="000504DE" w:rsidRDefault="000504DE" w:rsidP="00E66732">
      <w:pPr>
        <w:jc w:val="both"/>
      </w:pPr>
      <w:r>
        <w:t>– </w:t>
      </w:r>
      <w:r w:rsidRPr="000504DE">
        <w:t>mając na względzie konieczność poprawnej weryfikacji potrzeb osoby z niepełnosprawnością, zapewnienie jej odpowiedniego zakresu wsparcia, jak również zapewnienie efektywności realizacji oraz dostępności procesu składania wniosku o ustalenie prawa do asystencji osobistej, w szczególności uwzględniając aktywne przeciwdziałanie wykluczeniu cyfrowemu osób chcących złożyć wniosek o ustalenie prawa do asystencji osobistej.</w:t>
      </w:r>
    </w:p>
    <w:p w14:paraId="7E4A8878" w14:textId="01EC5345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8.</w:t>
      </w:r>
      <w:r>
        <w:t> </w:t>
      </w:r>
      <w:r w:rsidRPr="000504DE">
        <w:t xml:space="preserve">1. Prawo do asystencji osobistej ustala się na podstawie oceny funkcjonowania osoby ubiegającej się o prawo do asystencji, </w:t>
      </w:r>
      <w:r w:rsidR="0067751B">
        <w:t>w oparciu o</w:t>
      </w:r>
      <w:r w:rsidRPr="000504DE">
        <w:t xml:space="preserve"> obserwację, wywiad bezpośredni oraz informacje wskazane w formularzu samooceny, przy zastosowaniu formularza oceny potrzeb w zakresie asystencji osobistej.</w:t>
      </w:r>
    </w:p>
    <w:p w14:paraId="0C62666C" w14:textId="547B134D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 xml:space="preserve">Ustalenia prawa do asystencji osobistej dokonuje się, za zgodą osoby ubiegającej się o ustalenie prawa do asystencji osobistej w miejscu jej stałego pobytu, o którym mowa w art. 25 ust. 1 ustawy z dnia 24 września 2010 r. o ewidencji ludności (Dz. U. z </w:t>
      </w:r>
      <w:r>
        <w:t>202</w:t>
      </w:r>
      <w:r w:rsidR="7D5122B5">
        <w:t>4</w:t>
      </w:r>
      <w:r w:rsidRPr="000504DE">
        <w:t xml:space="preserve"> r. poz.</w:t>
      </w:r>
      <w:r w:rsidR="00F74E94">
        <w:t xml:space="preserve"> </w:t>
      </w:r>
      <w:r w:rsidR="01881D1B">
        <w:t>736 i 854</w:t>
      </w:r>
      <w:r w:rsidRPr="000504DE">
        <w:t xml:space="preserve">), na terenie Rzeczypospolitej Polskiej, albo w siedzibie Zespołu albo w miejscu przez niego wyznaczonym, spełniającym warunki, o których mowa w art. 6 pkt 1 ustawy z dnia 19 lipca 2019 r. o zapewnianiu dostępności osobom ze szczególnymi potrzebami (Dz. U. z </w:t>
      </w:r>
      <w:r w:rsidR="00D63B17">
        <w:t>2024 r. poz. 1411</w:t>
      </w:r>
      <w:r>
        <w:t>).</w:t>
      </w:r>
    </w:p>
    <w:p w14:paraId="35FFF668" w14:textId="50AC0AFB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Ustalenia prawa do asystencji osobistej dokonują co najmniej dwuosobowe składy spośród członków Zespołu</w:t>
      </w:r>
      <w:r w:rsidR="00BC35A1">
        <w:t>.</w:t>
      </w:r>
      <w:r w:rsidR="00BC35A1" w:rsidRPr="000504DE" w:rsidDel="00BC35A1">
        <w:t xml:space="preserve"> </w:t>
      </w:r>
    </w:p>
    <w:p w14:paraId="379CBDF6" w14:textId="732E1307" w:rsidR="000504DE" w:rsidRPr="000504DE" w:rsidRDefault="000504DE" w:rsidP="000504DE">
      <w:pPr>
        <w:pStyle w:val="USTustnpkodeksu"/>
      </w:pPr>
      <w:r w:rsidRPr="000504DE">
        <w:lastRenderedPageBreak/>
        <w:t>4.</w:t>
      </w:r>
      <w:r>
        <w:t> </w:t>
      </w:r>
      <w:r w:rsidRPr="000504DE">
        <w:t>Do składu, o którym mowa w ust. 3, należy osoba z niepełnosprawnością jak najbardziej zbliżoną do rodzaju niepełnosprawności osoby z niepełnosprawnością, której dotyczy wniosek o ustalenie prawa do asystencji osobistej. W przypadku, gdy dany rodzaj niepełnosprawności uniemożliwia pełnienie funkcji członka składu, do składu wchodzi osoba stale wspierająca osobę z niepełnosprawnością jak najbardziej zbliżoną do rodzaju niepełnosprawności osoby z niepełnosprawnością, której dotyczy wniosek o ustalenie prawa do asystencji osobistej.</w:t>
      </w:r>
    </w:p>
    <w:p w14:paraId="13305977" w14:textId="77777777" w:rsidR="000504DE" w:rsidRPr="000504DE" w:rsidRDefault="000504DE" w:rsidP="000504DE">
      <w:pPr>
        <w:pStyle w:val="USTustnpkodeksu"/>
      </w:pPr>
      <w:r w:rsidRPr="000504DE">
        <w:t>5.</w:t>
      </w:r>
      <w:r>
        <w:t> </w:t>
      </w:r>
      <w:r w:rsidRPr="000504DE">
        <w:t>Członkom składu, o którym mowa w ust. 3, przysługuje ochrona prawna przewidziana dla funkcjonariuszy publicznych.</w:t>
      </w:r>
    </w:p>
    <w:p w14:paraId="40E4EE91" w14:textId="499CD733" w:rsidR="000504DE" w:rsidRPr="000504DE" w:rsidRDefault="000504DE" w:rsidP="000504DE">
      <w:pPr>
        <w:pStyle w:val="USTustnpkodeksu"/>
      </w:pPr>
      <w:r>
        <w:t>6. Ustalenie prawa do asystencji osobistej i odmowa ustalenia tego prawa następują w drodze decyzji</w:t>
      </w:r>
      <w:r w:rsidR="00AB2E35">
        <w:t>.</w:t>
      </w:r>
    </w:p>
    <w:p w14:paraId="29A0FD54" w14:textId="209F8BAA" w:rsidR="000504DE" w:rsidRPr="000504DE" w:rsidRDefault="000504DE" w:rsidP="000504DE">
      <w:pPr>
        <w:pStyle w:val="USTustnpkodeksu"/>
      </w:pPr>
      <w:r w:rsidRPr="000504DE">
        <w:t>7.</w:t>
      </w:r>
      <w:r>
        <w:t> </w:t>
      </w:r>
      <w:r w:rsidRPr="000504DE">
        <w:t xml:space="preserve">Decyzję wydaje się na okres maksymalnie </w:t>
      </w:r>
      <w:r w:rsidR="00850D2F">
        <w:t>4</w:t>
      </w:r>
      <w:r w:rsidRPr="000504DE">
        <w:t xml:space="preserve"> lat.</w:t>
      </w:r>
    </w:p>
    <w:p w14:paraId="20235263" w14:textId="57804E1E" w:rsidR="000504DE" w:rsidRPr="000504DE" w:rsidRDefault="000504DE" w:rsidP="000156CE">
      <w:pPr>
        <w:pStyle w:val="USTustnpkodeksu"/>
        <w:keepNext/>
      </w:pPr>
      <w:r w:rsidRPr="000504DE">
        <w:t>8.</w:t>
      </w:r>
      <w:r>
        <w:t> </w:t>
      </w:r>
      <w:r w:rsidRPr="000504DE">
        <w:t>W decyzji</w:t>
      </w:r>
      <w:r w:rsidR="006C51C5">
        <w:t>, o której mowa w ust. 6</w:t>
      </w:r>
      <w:r w:rsidRPr="000504DE">
        <w:t xml:space="preserve"> określa się:</w:t>
      </w:r>
    </w:p>
    <w:p w14:paraId="061C75C3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miesięczny wymiar godzinowy asystencji osobistej;</w:t>
      </w:r>
    </w:p>
    <w:p w14:paraId="0CDE6C7F" w14:textId="79BF183C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="00463F37">
        <w:t>poziom stawki</w:t>
      </w:r>
      <w:r w:rsidRPr="000504DE">
        <w:t xml:space="preserve"> godzinow</w:t>
      </w:r>
      <w:r w:rsidR="00463F37">
        <w:t>ej</w:t>
      </w:r>
      <w:r w:rsidRPr="000504DE">
        <w:t xml:space="preserve"> asystenta osobistego;</w:t>
      </w:r>
    </w:p>
    <w:p w14:paraId="4BF4EF85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zakres szkoleń specjalistycznych przysługujących asystentom osobistym użytkownika;</w:t>
      </w:r>
    </w:p>
    <w:p w14:paraId="0E95A1AD" w14:textId="1B0B1B4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okres, w którym przysługuje osobie z niepełnosprawnością prawo do asystencji osobistej;</w:t>
      </w:r>
    </w:p>
    <w:p w14:paraId="1D6833F4" w14:textId="7D83F812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inne szczególne potrzeby użytkownika związane z asystencją osobistą.</w:t>
      </w:r>
    </w:p>
    <w:p w14:paraId="419DE3C5" w14:textId="77777777" w:rsidR="000504DE" w:rsidRPr="000504DE" w:rsidRDefault="000504DE" w:rsidP="000504DE">
      <w:pPr>
        <w:pStyle w:val="USTustnpkodeksu"/>
      </w:pPr>
      <w:r w:rsidRPr="000504DE">
        <w:t>9.</w:t>
      </w:r>
      <w:r>
        <w:t> </w:t>
      </w:r>
      <w:r w:rsidRPr="000504DE">
        <w:t>Decyzję wydaje Zespół w oparciu o ustalenia składu, o którym mowa w ust. 3.</w:t>
      </w:r>
    </w:p>
    <w:p w14:paraId="6137C505" w14:textId="77777777" w:rsidR="000504DE" w:rsidRPr="000504DE" w:rsidRDefault="000504DE" w:rsidP="000504DE">
      <w:pPr>
        <w:pStyle w:val="USTustnpkodeksu"/>
      </w:pPr>
      <w:r w:rsidRPr="000504DE">
        <w:t>10.</w:t>
      </w:r>
      <w:r>
        <w:t> </w:t>
      </w:r>
      <w:r w:rsidRPr="000504DE">
        <w:t>Od decyzji przysługuje wniosek o ponowne rozpatrzenie sprawy w terminie 30 dni od daty jej doręczenia. Wniosek o ponowne rozpatrzenie sprawy składa się do Zespołu, który wydał decyzję.</w:t>
      </w:r>
    </w:p>
    <w:p w14:paraId="338E4375" w14:textId="305279D5" w:rsidR="000504DE" w:rsidRPr="000504DE" w:rsidRDefault="000504DE" w:rsidP="000504DE">
      <w:pPr>
        <w:pStyle w:val="USTustnpkodeksu"/>
      </w:pPr>
      <w:r w:rsidRPr="000504DE">
        <w:t>11.</w:t>
      </w:r>
      <w:r>
        <w:t> </w:t>
      </w:r>
      <w:r w:rsidRPr="000504DE">
        <w:t>Wniosek o ponowne rozpatrzenie sprawy rozpatruje inny skład</w:t>
      </w:r>
      <w:r w:rsidR="00E621A1">
        <w:t xml:space="preserve"> niż wydający decyzję</w:t>
      </w:r>
      <w:r w:rsidR="00363C7B">
        <w:t>, od której został złożo</w:t>
      </w:r>
      <w:r w:rsidR="00237EF7">
        <w:t>ny</w:t>
      </w:r>
      <w:r w:rsidR="00363C7B">
        <w:t xml:space="preserve"> </w:t>
      </w:r>
      <w:r w:rsidR="00237EF7" w:rsidRPr="000504DE">
        <w:t>wniosek o ponowne rozpatrzenie sprawy</w:t>
      </w:r>
      <w:r w:rsidR="00363C7B">
        <w:t>,</w:t>
      </w:r>
      <w:r w:rsidRPr="000504DE">
        <w:t xml:space="preserve"> spośród członków Zespołu.</w:t>
      </w:r>
    </w:p>
    <w:p w14:paraId="73BEB5E5" w14:textId="77777777" w:rsidR="000504DE" w:rsidRPr="000504DE" w:rsidRDefault="000504DE" w:rsidP="000504DE">
      <w:pPr>
        <w:pStyle w:val="USTustnpkodeksu"/>
      </w:pPr>
      <w:r w:rsidRPr="000504DE">
        <w:t>12.</w:t>
      </w:r>
      <w:r>
        <w:t> </w:t>
      </w:r>
      <w:r w:rsidRPr="000504DE">
        <w:t>Od decyzji Zespołu wydanej w wyniku ponownego rozpatrzenia wniosku nie przysługuje odwołanie.</w:t>
      </w:r>
    </w:p>
    <w:p w14:paraId="7654FC96" w14:textId="3311ACDC" w:rsidR="000504DE" w:rsidRPr="000504DE" w:rsidRDefault="000504DE" w:rsidP="000504DE">
      <w:pPr>
        <w:pStyle w:val="USTustnpkodeksu"/>
      </w:pPr>
      <w:r w:rsidRPr="000504DE">
        <w:t>13.</w:t>
      </w:r>
      <w:r>
        <w:t> </w:t>
      </w:r>
      <w:r w:rsidRPr="000504DE">
        <w:t xml:space="preserve">W sprawach nieuregulowanych w ust. 1-12 stosuje się przepisy ustawy z dnia 14 czerwca 1960 r. </w:t>
      </w:r>
      <w:r w:rsidR="0020304C">
        <w:t>—</w:t>
      </w:r>
      <w:r w:rsidRPr="000504DE">
        <w:t xml:space="preserve"> Kodeks postępowania administracyjnego (Dz. U. z </w:t>
      </w:r>
      <w:r>
        <w:t>202</w:t>
      </w:r>
      <w:r w:rsidR="7D578DF7">
        <w:t>4</w:t>
      </w:r>
      <w:r w:rsidRPr="000504DE">
        <w:t xml:space="preserve"> r. poz. </w:t>
      </w:r>
      <w:r w:rsidR="1A782DDA">
        <w:t>572</w:t>
      </w:r>
      <w:r w:rsidRPr="000504DE">
        <w:t>).</w:t>
      </w:r>
    </w:p>
    <w:p w14:paraId="356B0400" w14:textId="48213F86" w:rsidR="000504DE" w:rsidRPr="000504DE" w:rsidRDefault="000504DE" w:rsidP="000504DE">
      <w:pPr>
        <w:pStyle w:val="USTustnpkodeksu"/>
      </w:pPr>
      <w:r w:rsidRPr="000504DE">
        <w:t>14.</w:t>
      </w:r>
      <w:r>
        <w:t> </w:t>
      </w:r>
      <w:r w:rsidRPr="000504DE">
        <w:t xml:space="preserve">Do rozpoznania spraw </w:t>
      </w:r>
      <w:proofErr w:type="spellStart"/>
      <w:r w:rsidRPr="000504DE">
        <w:t>sądowoadministracyjnych</w:t>
      </w:r>
      <w:proofErr w:type="spellEnd"/>
      <w:r w:rsidRPr="000504DE">
        <w:t xml:space="preserve"> w rozumieniu ustawy z dnia 30 sierpnia 2002 r. </w:t>
      </w:r>
      <w:r w:rsidR="0020304C">
        <w:t>—</w:t>
      </w:r>
      <w:r w:rsidRPr="000504DE">
        <w:t xml:space="preserve"> Prawo o postępowaniu przed sądami administracyjnymi (Dz. U. z 202</w:t>
      </w:r>
      <w:r w:rsidR="0E307B28">
        <w:t>4</w:t>
      </w:r>
      <w:r w:rsidRPr="000504DE">
        <w:t xml:space="preserve"> r. poz. </w:t>
      </w:r>
      <w:r w:rsidR="71CDE650">
        <w:t>935 i 1685</w:t>
      </w:r>
      <w:r w:rsidRPr="000504DE">
        <w:t>) właściwy jest wojewódzki sąd administracyjny, na którego obszarze właściwości ma miejsce zamieszkania osoba ubiegająca się o ustalenie prawa do asystencji osobistej lub użytkownik.</w:t>
      </w:r>
    </w:p>
    <w:p w14:paraId="65853111" w14:textId="77777777" w:rsidR="000504DE" w:rsidRPr="000504DE" w:rsidRDefault="000504DE" w:rsidP="000504DE">
      <w:pPr>
        <w:pStyle w:val="USTustnpkodeksu"/>
      </w:pPr>
      <w:r w:rsidRPr="000504DE">
        <w:lastRenderedPageBreak/>
        <w:t>15.</w:t>
      </w:r>
      <w:r>
        <w:t> </w:t>
      </w:r>
      <w:r w:rsidRPr="000504DE">
        <w:t>Osobie, która uzyskała ostateczną decyzję o ustaleniu prawa do asystencji osobistej przekazuje się na adres wskazany w tej decyzji dane umożliwiające dostęp do systemu teleinformatycznego asystencji osobistej, o którym mowa w art. 34.</w:t>
      </w:r>
    </w:p>
    <w:p w14:paraId="41B83470" w14:textId="77777777" w:rsidR="000504DE" w:rsidRPr="000504DE" w:rsidRDefault="000504DE" w:rsidP="000156CE">
      <w:pPr>
        <w:pStyle w:val="USTustnpkodeksu"/>
        <w:keepNext/>
      </w:pPr>
      <w:r w:rsidRPr="000504DE">
        <w:t>16.</w:t>
      </w:r>
      <w:r>
        <w:t> </w:t>
      </w:r>
      <w:r w:rsidRPr="000504DE">
        <w:t>Minister właściwy do spraw zabezpieczenia społecznego określi, w drodze rozporządzenia:</w:t>
      </w:r>
    </w:p>
    <w:p w14:paraId="52C08FAB" w14:textId="2BCB188F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 xml:space="preserve">szczegółowy sposób postępowania przy wydawaniu decyzji ustalających prawo do asystencji osobistej, </w:t>
      </w:r>
      <w:r w:rsidR="009613A8">
        <w:t xml:space="preserve">kwalifikacje </w:t>
      </w:r>
      <w:r w:rsidRPr="000504DE">
        <w:t>oraz sposób powoływania i odwoływania członków wojewódzkich zespołów ustalających prawo do asystencji osobistej, a także sposób działania tych składów</w:t>
      </w:r>
      <w:r w:rsidR="0067751B">
        <w:t>,</w:t>
      </w:r>
    </w:p>
    <w:p w14:paraId="40546AF0" w14:textId="14B59DDE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tryb szkolenia i minima programowe szkoleń dla członków wojewódzkich zespołów ustalających </w:t>
      </w:r>
      <w:r w:rsidR="00FC0169">
        <w:t>prawo do asystencji osobistej</w:t>
      </w:r>
      <w:r w:rsidRPr="000504DE">
        <w:t xml:space="preserve"> – mając na względzie zachowanie jednolitości stosowania przez zespoły orzekające narzędzia do oceny poziomu potrzeby wsparcia oraz rzetelnej oceny poziomu potrzeby wsparcia</w:t>
      </w:r>
      <w:r w:rsidR="0067751B">
        <w:t>,</w:t>
      </w:r>
    </w:p>
    <w:p w14:paraId="01974E89" w14:textId="167612F6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możliwe zakresy innych szczególnych potrzeb użytkowników związanych z asystencją osobistą</w:t>
      </w:r>
      <w:r w:rsidR="0067751B">
        <w:t>,</w:t>
      </w:r>
    </w:p>
    <w:p w14:paraId="24AC8CFA" w14:textId="13A680FB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możliwe zakresy szkoleń specjalistycznych przysługujących asystentom osobistym</w:t>
      </w:r>
    </w:p>
    <w:p w14:paraId="0AA916EF" w14:textId="75AED17B" w:rsidR="000504DE" w:rsidRPr="000504DE" w:rsidRDefault="000504DE" w:rsidP="000504DE">
      <w:r>
        <w:t>– </w:t>
      </w:r>
      <w:r w:rsidRPr="000504DE">
        <w:t>uwzględniając konieczność zapewnienia jednolitości, rzetelności, efektywności, ustalania prawa do asystencji osobistej, jak również podmiotowego traktowania osoby ubiegającej się o ustalenie prawa do asystencji osobistej</w:t>
      </w:r>
      <w:r w:rsidR="00680F46">
        <w:t>,</w:t>
      </w:r>
      <w:r w:rsidRPr="000504DE">
        <w:t xml:space="preserve"> jak również konieczność zapewnienia efektywnego oraz zindywidualizowanego sposobu korzystania z asystencji osobistej oraz wysoką jakość jej świadczenia.</w:t>
      </w:r>
    </w:p>
    <w:p w14:paraId="13E19213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9.</w:t>
      </w:r>
      <w:r>
        <w:t> </w:t>
      </w:r>
      <w:r w:rsidRPr="000504DE">
        <w:t>1. Kolejna decyzja ustalająca prawo do asystencji osobistej może zostać wydana na wniosek złożony nie wcześniej niż 6 miesięcy przed upływem okresu, na który została wydana dotychczasowa decyzja. Decyzja ta staje się wykonalna bezpośrednio po upływie okresu, na który została wydana dotychczasowa decyzja.</w:t>
      </w:r>
    </w:p>
    <w:p w14:paraId="4FADAA6C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Użytkownik, albo, za zgodą osoby ubezwłasnowolnionej, jego opiekun prawny lub osoba stale wspierająca może wystąpić z wnioskiem o ponowne ustalenie prawa do asystencji osobistej w przypadku zmiany jego potrzeb.</w:t>
      </w:r>
    </w:p>
    <w:p w14:paraId="546FC651" w14:textId="77777777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Decyzja, wydana na wniosek, o którym mowa w ust. 2, uchyla w całości dotychczas obowiązującą decyzję z dniem, w którym stała się ostateczna.</w:t>
      </w:r>
    </w:p>
    <w:p w14:paraId="5F17E1BF" w14:textId="77777777" w:rsidR="000504DE" w:rsidRPr="000504DE" w:rsidRDefault="000504DE" w:rsidP="000504DE">
      <w:pPr>
        <w:pStyle w:val="ROZDZODDZOZNoznaczenierozdziauluboddziau"/>
      </w:pPr>
      <w:r w:rsidRPr="000504DE">
        <w:lastRenderedPageBreak/>
        <w:t>Rozdział 5</w:t>
      </w:r>
    </w:p>
    <w:p w14:paraId="323C51CD" w14:textId="77777777" w:rsidR="000504DE" w:rsidRPr="000504DE" w:rsidRDefault="000504DE" w:rsidP="000156CE">
      <w:pPr>
        <w:pStyle w:val="ROZDZODDZPRZEDMprzedmiotregulacjirozdziauluboddziau"/>
      </w:pPr>
      <w:r w:rsidRPr="000504DE">
        <w:t>Wybór realizatora i asystenta osobistego</w:t>
      </w:r>
    </w:p>
    <w:p w14:paraId="57A22A2D" w14:textId="7AA96E66" w:rsidR="000504DE" w:rsidRPr="000504DE" w:rsidRDefault="000504DE" w:rsidP="00665781">
      <w:pPr>
        <w:pStyle w:val="ARTartustawynprozporzdzenia"/>
      </w:pPr>
      <w:r w:rsidRPr="00DE1D63">
        <w:rPr>
          <w:rStyle w:val="Ppogrubienie"/>
        </w:rPr>
        <w:t>Art. 10.</w:t>
      </w:r>
      <w:r>
        <w:t> </w:t>
      </w:r>
      <w:r w:rsidRPr="000504DE">
        <w:t xml:space="preserve">1. Użytkownik dokonuje wyboru realizatora albo wybiera tryb wskazany w art. </w:t>
      </w:r>
      <w:r>
        <w:t>1</w:t>
      </w:r>
      <w:r w:rsidR="36F83BC9">
        <w:t>1</w:t>
      </w:r>
      <w:r>
        <w:t>, za pomocą</w:t>
      </w:r>
      <w:r w:rsidR="007D4B16">
        <w:t xml:space="preserve"> </w:t>
      </w:r>
      <w:r w:rsidR="194F69DC">
        <w:t>systemu, o którym mowa w art. 34</w:t>
      </w:r>
      <w:r w:rsidR="00456AF4">
        <w:t>.</w:t>
      </w:r>
    </w:p>
    <w:p w14:paraId="38C381D7" w14:textId="02D052A0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Użytkownik może korzystać z asystencji osobistej organizowanej i realizowanej przez jednego realizatora.</w:t>
      </w:r>
    </w:p>
    <w:p w14:paraId="3F58EE46" w14:textId="11156EDD" w:rsidR="000504DE" w:rsidRPr="000504DE" w:rsidRDefault="000504DE" w:rsidP="000156CE">
      <w:pPr>
        <w:pStyle w:val="USTustnpkodeksu"/>
        <w:keepNext/>
      </w:pPr>
      <w:r w:rsidRPr="000504DE">
        <w:t>3.</w:t>
      </w:r>
      <w:r>
        <w:t> </w:t>
      </w:r>
      <w:r w:rsidRPr="000504DE">
        <w:t>Użytkownik może dokonać zmiany realizatora po upływie miesiąca od dnia złożenia:</w:t>
      </w:r>
    </w:p>
    <w:p w14:paraId="51B9C3C1" w14:textId="4FA8456A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wypowiedzenia kontraktu trójstronnego, o którym mowa w art. 12</w:t>
      </w:r>
      <w:r w:rsidR="00EB2914">
        <w:t xml:space="preserve"> ust. 1</w:t>
      </w:r>
      <w:r w:rsidRPr="000504DE">
        <w:t>, albo</w:t>
      </w:r>
    </w:p>
    <w:p w14:paraId="5E979229" w14:textId="332FF4EA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wypowiedzenia umowy o świadczenie asystencji osobistej, o której mowa w art. 14</w:t>
      </w:r>
      <w:r w:rsidR="00E95D58">
        <w:t xml:space="preserve"> ust. 6</w:t>
      </w:r>
    </w:p>
    <w:p w14:paraId="6EDC1C24" w14:textId="3B2D8C86" w:rsidR="009D27F4" w:rsidRDefault="00725F5A" w:rsidP="183B769F">
      <w:pPr>
        <w:rPr>
          <w:rFonts w:cs="Times New Roman"/>
        </w:rPr>
      </w:pPr>
      <w:r>
        <w:rPr>
          <w:rFonts w:cs="Times New Roman"/>
        </w:rPr>
        <w:t>—</w:t>
      </w:r>
      <w:r w:rsidR="00340F18">
        <w:rPr>
          <w:rFonts w:cs="Times New Roman"/>
        </w:rPr>
        <w:t xml:space="preserve"> </w:t>
      </w:r>
      <w:r w:rsidR="059335C5" w:rsidRPr="059335C5">
        <w:rPr>
          <w:rFonts w:cs="Times New Roman"/>
        </w:rPr>
        <w:t xml:space="preserve">liczonego od ostatniego dnia miesiąca, w którym </w:t>
      </w:r>
      <w:r w:rsidR="00DD4AA2">
        <w:rPr>
          <w:rFonts w:cs="Times New Roman"/>
        </w:rPr>
        <w:t>złożył wypowiedzenie.</w:t>
      </w:r>
      <w:r w:rsidR="059335C5" w:rsidRPr="059335C5">
        <w:rPr>
          <w:rFonts w:cs="Times New Roman"/>
        </w:rPr>
        <w:t xml:space="preserve"> </w:t>
      </w:r>
    </w:p>
    <w:p w14:paraId="77CF20EF" w14:textId="7881AFDE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 xml:space="preserve">Przed zawarciem kontraktu trójstronnego, o którym mowa w art. 12, użytkownik może zmienić realizatora lub wybrać tryb wskazany w art. </w:t>
      </w:r>
      <w:r>
        <w:t>1</w:t>
      </w:r>
      <w:r w:rsidR="05589646">
        <w:t>1</w:t>
      </w:r>
      <w:r w:rsidRPr="000504DE">
        <w:t xml:space="preserve"> przed upływem okresu wypowiedzenia.</w:t>
      </w:r>
    </w:p>
    <w:p w14:paraId="602F5C32" w14:textId="2979FA78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11.</w:t>
      </w:r>
      <w:r>
        <w:t> </w:t>
      </w:r>
      <w:r w:rsidRPr="000504DE">
        <w:t>1. Użytkownik i realizator wspólnie wybierają asystenta osobistego spośród kandydatów na asystentów osobistych wpisanych do rejestru, o którym mowa w art. 3</w:t>
      </w:r>
      <w:r w:rsidR="00E36471">
        <w:t>6</w:t>
      </w:r>
      <w:r w:rsidRPr="000504DE">
        <w:t>.</w:t>
      </w:r>
    </w:p>
    <w:p w14:paraId="13F0CF3F" w14:textId="0CFE6DA4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 xml:space="preserve">Wybór, o którym mowa w ust. 1, może nastąpić w taki sposób, że użytkownik wskazuje kandydata na asystenta osobistego, a realizator zawiera z użytkownikiem oraz tak wskazanym asystentem </w:t>
      </w:r>
      <w:r w:rsidR="00FA262F" w:rsidRPr="000504DE">
        <w:t>osobistym kontrakt</w:t>
      </w:r>
      <w:r w:rsidRPr="000504DE">
        <w:t xml:space="preserve"> trójstronny.</w:t>
      </w:r>
    </w:p>
    <w:p w14:paraId="184B58A4" w14:textId="478AA33D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 xml:space="preserve">W przypadku niewskazania kandydata na asystenta osobistego przez użytkownika lub </w:t>
      </w:r>
      <w:proofErr w:type="spellStart"/>
      <w:r w:rsidRPr="000504DE">
        <w:t>niezawarcia</w:t>
      </w:r>
      <w:proofErr w:type="spellEnd"/>
      <w:r w:rsidRPr="000504DE">
        <w:t xml:space="preserve"> umowy z asystentem osobistym przez realizatora, realizator wskazuje co najmniej dwóch kandydatów, którzy są zdolni do świadczenia asystencji osobistej użytkownikowi zgodnie z potrzebami wskazanymi w formularzu samooceny potrzeb w zakresie asystencji osobistej</w:t>
      </w:r>
      <w:r w:rsidR="00DA7564">
        <w:t xml:space="preserve">, </w:t>
      </w:r>
      <w:r w:rsidR="00DA7564" w:rsidRPr="000504DE">
        <w:t>spośród kandydatów na asystentów osobistych wpisanych do rejestru, o którym mowa w art. 3</w:t>
      </w:r>
      <w:r w:rsidR="003C710B">
        <w:t>6</w:t>
      </w:r>
      <w:r w:rsidRPr="000504DE">
        <w:t>.</w:t>
      </w:r>
    </w:p>
    <w:p w14:paraId="1D943A43" w14:textId="77777777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>Użytkownik może wybrać asystenta osobistego spośród kandydatów wskazanych przez realizatora.</w:t>
      </w:r>
    </w:p>
    <w:p w14:paraId="5A8BD609" w14:textId="5D74B696" w:rsidR="000504DE" w:rsidRPr="000504DE" w:rsidRDefault="000504DE" w:rsidP="000504DE">
      <w:pPr>
        <w:pStyle w:val="USTustnpkodeksu"/>
      </w:pPr>
      <w:r w:rsidRPr="000504DE">
        <w:t>5.</w:t>
      </w:r>
      <w:r>
        <w:t> </w:t>
      </w:r>
      <w:r w:rsidRPr="000504DE">
        <w:t>W przypadku użytkownika niepełnoletniego lub ubezwłasnowolnionego, wyboru asystenta osobistego dokonuje użytkownik, za zgodą przedstawiciela ustawowego</w:t>
      </w:r>
      <w:r w:rsidR="00104A84">
        <w:t>, osoby pełniącej funkcję rodziny zastępczej wobec niepełnoletniego, osoby prowadzącej rodzinny dom dziecka, w którym niepełnoletni przebywa lub dyrektora placówki opiekuńczo-wychowawczej typu rodzinnego, w której niepełnoletni przebywa.</w:t>
      </w:r>
    </w:p>
    <w:p w14:paraId="419EEBDD" w14:textId="4B231604" w:rsidR="000504DE" w:rsidRPr="000504DE" w:rsidRDefault="000504DE" w:rsidP="000156CE">
      <w:pPr>
        <w:pStyle w:val="USTustnpkodeksu"/>
        <w:keepNext/>
      </w:pPr>
      <w:r w:rsidRPr="000504DE">
        <w:lastRenderedPageBreak/>
        <w:t>6.</w:t>
      </w:r>
      <w:r>
        <w:t> </w:t>
      </w:r>
      <w:r w:rsidRPr="000504DE">
        <w:t>Kandydaci zaproponowani przez realizatora, o których mowa w ust. 3 i 4, muszą spełniać co najmniej jeden z dwóch poniższych warunków:</w:t>
      </w:r>
    </w:p>
    <w:p w14:paraId="08CB59E6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posiadać kwalifikacje co najmniej w jednym z następujących kierunków: asystent osoby niepełnosprawnej, opiekun osoby starszej, opiekun medyczny, pedagog, psycholog, terapeuta zajęciowy, pracownik socjalny, pielęgniarka, fizjoterapeuta;</w:t>
      </w:r>
    </w:p>
    <w:p w14:paraId="7C449382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posiadać co najmniej 6-miesięczne, udokumentowane doświadczenie w udzielaniu bezpośredniego wsparcia osobom niepełnosprawnym, w szczególności doświadczenie zawodowe lub udzielanie wsparcia osobom niepełnosprawnym w formie wolontariatu.</w:t>
      </w:r>
    </w:p>
    <w:p w14:paraId="3A71A6B5" w14:textId="1A78C78C" w:rsidR="000504DE" w:rsidRPr="000504DE" w:rsidRDefault="000504DE">
      <w:pPr>
        <w:pStyle w:val="USTustnpkodeksu"/>
      </w:pPr>
      <w:r>
        <w:t>7. </w:t>
      </w:r>
      <w:r w:rsidR="7BAE6D59" w:rsidRPr="3CF820B3">
        <w:t xml:space="preserve"> W przypadku gdy użytkownik przebywa w podmio</w:t>
      </w:r>
      <w:r w:rsidR="0089466B">
        <w:t>cie</w:t>
      </w:r>
      <w:r w:rsidR="7BAE6D59" w:rsidRPr="3CF820B3">
        <w:t>, o który</w:t>
      </w:r>
      <w:r w:rsidR="00C8298A">
        <w:t>m</w:t>
      </w:r>
      <w:r w:rsidR="7BAE6D59" w:rsidRPr="3CF820B3">
        <w:t xml:space="preserve"> mowa w art. 21 ust. 2 lub korzysta z usług</w:t>
      </w:r>
      <w:r w:rsidR="00C8298A">
        <w:t xml:space="preserve"> wskazanych</w:t>
      </w:r>
      <w:r w:rsidR="7BAE6D59" w:rsidRPr="3CF820B3">
        <w:t xml:space="preserve"> art. 22 ust. 2, asystentem osobistym nie może być osoba zatrudniona w ramach stosunku pracy lub w ramach umowy cywilnoprawnej w tym podmiocie. </w:t>
      </w:r>
    </w:p>
    <w:p w14:paraId="38EEE4BE" w14:textId="29517E75" w:rsidR="00DB6918" w:rsidRDefault="008765EC" w:rsidP="000504DE">
      <w:pPr>
        <w:pStyle w:val="USTustnpkodeksu"/>
      </w:pPr>
      <w:r>
        <w:t>8</w:t>
      </w:r>
      <w:r w:rsidR="00D42EAE">
        <w:t>.</w:t>
      </w:r>
      <w:r w:rsidR="00183318">
        <w:t> </w:t>
      </w:r>
      <w:r w:rsidR="00DB6918">
        <w:t>Realizator może zaangażować asystenta osobistego do świadczenia asystencji osobistej:</w:t>
      </w:r>
    </w:p>
    <w:p w14:paraId="51724163" w14:textId="7961C5FA" w:rsidR="00B824DB" w:rsidRDefault="00B824DB" w:rsidP="00B824DB">
      <w:pPr>
        <w:pStyle w:val="PKTpunkt"/>
      </w:pPr>
      <w:r>
        <w:t>1)</w:t>
      </w:r>
      <w:r>
        <w:tab/>
      </w:r>
      <w:r w:rsidR="008765EC" w:rsidRPr="008765EC">
        <w:t>na podstawie umowy o pracę</w:t>
      </w:r>
      <w:r w:rsidR="00DB6918">
        <w:t>,</w:t>
      </w:r>
      <w:r w:rsidR="001D144F">
        <w:t xml:space="preserve"> lub</w:t>
      </w:r>
    </w:p>
    <w:p w14:paraId="534237D5" w14:textId="7EC7FA66" w:rsidR="008765EC" w:rsidRDefault="00B824DB" w:rsidP="00B824DB">
      <w:pPr>
        <w:pStyle w:val="PKTpunkt"/>
      </w:pPr>
      <w:r>
        <w:t>2)</w:t>
      </w:r>
      <w:r>
        <w:tab/>
      </w:r>
      <w:r w:rsidR="00621AF5">
        <w:t xml:space="preserve">na podstawie </w:t>
      </w:r>
      <w:r w:rsidR="008765EC" w:rsidRPr="008765EC">
        <w:t xml:space="preserve">umowy o świadczenie usług, do której zgodnie z przepisami Kodeksu cywilnego stosuje się przepisy dotyczące </w:t>
      </w:r>
      <w:r w:rsidR="009830BD">
        <w:t xml:space="preserve">umowy </w:t>
      </w:r>
      <w:r w:rsidR="008765EC" w:rsidRPr="008765EC">
        <w:t>zlecenia</w:t>
      </w:r>
      <w:r w:rsidR="00A0633F">
        <w:t xml:space="preserve">, </w:t>
      </w:r>
      <w:r w:rsidR="00612588">
        <w:t>wykonywaną osobiście,</w:t>
      </w:r>
      <w:r w:rsidR="001D144F">
        <w:t xml:space="preserve"> lub</w:t>
      </w:r>
    </w:p>
    <w:p w14:paraId="4C4C44F7" w14:textId="4230891E" w:rsidR="00D42EAE" w:rsidRDefault="00087116" w:rsidP="00665781">
      <w:pPr>
        <w:pStyle w:val="PKTpunkt"/>
      </w:pPr>
      <w:r>
        <w:t>3)</w:t>
      </w:r>
      <w:r>
        <w:tab/>
      </w:r>
      <w:r w:rsidR="008C7B12">
        <w:t>jako</w:t>
      </w:r>
      <w:r w:rsidR="00831F9B">
        <w:t xml:space="preserve"> osobę</w:t>
      </w:r>
      <w:r w:rsidR="008C7B12">
        <w:t xml:space="preserve"> </w:t>
      </w:r>
      <w:r w:rsidR="00D42EAE" w:rsidRPr="00D42EAE">
        <w:t>prowadząc</w:t>
      </w:r>
      <w:r w:rsidR="00831F9B">
        <w:t>ą</w:t>
      </w:r>
      <w:r w:rsidR="00D42EAE" w:rsidRPr="00D42EAE">
        <w:t xml:space="preserve"> własną, jednoosobową działalność gospodarczą lub osob</w:t>
      </w:r>
      <w:r w:rsidR="00831F9B">
        <w:t>ę</w:t>
      </w:r>
      <w:r w:rsidR="00D42EAE" w:rsidRPr="00D42EAE">
        <w:t xml:space="preserve"> fizyczn</w:t>
      </w:r>
      <w:r w:rsidR="00831F9B">
        <w:t>ą</w:t>
      </w:r>
      <w:r w:rsidR="00D42EAE" w:rsidRPr="00D42EAE">
        <w:t xml:space="preserve"> prowadząc</w:t>
      </w:r>
      <w:r w:rsidR="00831F9B">
        <w:t>ą</w:t>
      </w:r>
      <w:r w:rsidR="00D42EAE" w:rsidRPr="00D42EAE">
        <w:t xml:space="preserve"> działalność gospodarczą w formie spółki cywilnej, o ile osob</w:t>
      </w:r>
      <w:r w:rsidR="00831F9B">
        <w:t>a</w:t>
      </w:r>
      <w:r w:rsidR="00D42EAE" w:rsidRPr="00D42EAE">
        <w:t xml:space="preserve"> prowadząc</w:t>
      </w:r>
      <w:r w:rsidR="00831F9B">
        <w:t>a</w:t>
      </w:r>
      <w:r w:rsidR="00D42EAE" w:rsidRPr="00D42EAE">
        <w:t xml:space="preserve"> działalność gospodarczą, któr</w:t>
      </w:r>
      <w:r w:rsidR="00E561FE">
        <w:t>ą</w:t>
      </w:r>
      <w:r w:rsidR="00D42EAE" w:rsidRPr="00D42EAE">
        <w:t xml:space="preserve"> </w:t>
      </w:r>
      <w:r w:rsidR="009A5C2C">
        <w:t>R</w:t>
      </w:r>
      <w:r w:rsidR="00D42EAE" w:rsidRPr="00D42EAE">
        <w:t xml:space="preserve">ealizator </w:t>
      </w:r>
      <w:r w:rsidR="00831F9B">
        <w:t xml:space="preserve">angażuje do </w:t>
      </w:r>
      <w:r w:rsidR="00D42EAE" w:rsidRPr="00D42EAE">
        <w:t>świadczeni</w:t>
      </w:r>
      <w:r w:rsidR="00831F9B">
        <w:t>a</w:t>
      </w:r>
      <w:r w:rsidR="00D42EAE" w:rsidRPr="00D42EAE">
        <w:t xml:space="preserve"> asystencji osobistej, wykon</w:t>
      </w:r>
      <w:r w:rsidR="001D144F">
        <w:t>uje</w:t>
      </w:r>
      <w:r w:rsidR="00D42EAE" w:rsidRPr="00D42EAE">
        <w:t xml:space="preserve"> ją osobiście.</w:t>
      </w:r>
    </w:p>
    <w:p w14:paraId="6DDBE2F3" w14:textId="268C05ED" w:rsidR="000504DE" w:rsidRPr="000504DE" w:rsidRDefault="000E2F5F" w:rsidP="000504DE">
      <w:pPr>
        <w:pStyle w:val="USTustnpkodeksu"/>
      </w:pPr>
      <w:r>
        <w:t>9</w:t>
      </w:r>
      <w:r w:rsidR="7BAE6D59">
        <w:t xml:space="preserve">. </w:t>
      </w:r>
      <w:r w:rsidR="000504DE">
        <w:t>Użytkownik ma prawo korzystać ze wsparcia więcej niż jednego asystenta osobistego jednocześnie, w tym samym czasie i miejscu.</w:t>
      </w:r>
    </w:p>
    <w:p w14:paraId="279E86E1" w14:textId="79BF04EE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12.</w:t>
      </w:r>
      <w:r>
        <w:t> </w:t>
      </w:r>
      <w:r w:rsidRPr="000504DE">
        <w:t>1. Po dokonaniu wyboru asystenta osobistego w trybie określonym w art. 11, w celu rozpoczęcia korzystania z asystencji osobistej użytkownik, realizator oraz asystent osobisty, który te usługi będzie wykonywać zawierają kontrakt trójstronny.</w:t>
      </w:r>
    </w:p>
    <w:p w14:paraId="07A9304C" w14:textId="77777777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>Kontrakt trójstronny obejmuje w szczególności:</w:t>
      </w:r>
    </w:p>
    <w:p w14:paraId="00AE7CD3" w14:textId="17E9E174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wskazanie zakresu świadczeń stron kontraktu oraz skutków ich niewykonania lub nienależytego wykonania;</w:t>
      </w:r>
    </w:p>
    <w:p w14:paraId="40F75A62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datę rozpoczęcia i zakończenia świadczenia asystencji osobistej;</w:t>
      </w:r>
    </w:p>
    <w:p w14:paraId="6C533020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miesięczną liczbę godzin asystencji osobistej realizowaną przez asystenta osobistego;</w:t>
      </w:r>
    </w:p>
    <w:p w14:paraId="4E6A2EB7" w14:textId="302D23AF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wysokość wynagrodzenia asystenta osobistego za godzinę świadczeni</w:t>
      </w:r>
      <w:r w:rsidR="00DA7564">
        <w:t>a</w:t>
      </w:r>
      <w:r w:rsidRPr="000504DE">
        <w:t xml:space="preserve"> asystencji osobistej użytkownikowi;</w:t>
      </w:r>
    </w:p>
    <w:p w14:paraId="5A8EFC51" w14:textId="77777777" w:rsidR="000504DE" w:rsidRPr="000504DE" w:rsidRDefault="000504DE" w:rsidP="000504DE">
      <w:pPr>
        <w:pStyle w:val="PKTpunkt"/>
      </w:pPr>
      <w:r w:rsidRPr="000504DE">
        <w:lastRenderedPageBreak/>
        <w:t>5)</w:t>
      </w:r>
      <w:r>
        <w:tab/>
      </w:r>
      <w:r w:rsidRPr="000504DE">
        <w:t>szczegółowy i indywidualnie ustalony dla danego użytkownika zakres czynności i działań świadczonych przez asystenta osobistego;</w:t>
      </w:r>
    </w:p>
    <w:p w14:paraId="3A72A776" w14:textId="77777777" w:rsidR="000504DE" w:rsidRP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wskazanie sposobu organizacji zastępstwa za asystenta osobistego, w sytuacji, gdy czasowo nie będzie on zdolny do świadczenia asystencji osobistej;</w:t>
      </w:r>
    </w:p>
    <w:p w14:paraId="5B8F3341" w14:textId="4EBEC8EA" w:rsidR="000504DE" w:rsidRPr="000504DE" w:rsidRDefault="000504DE" w:rsidP="000504DE">
      <w:pPr>
        <w:pStyle w:val="PKTpunkt"/>
      </w:pPr>
      <w:r w:rsidRPr="000504DE">
        <w:t>7)</w:t>
      </w:r>
      <w:r>
        <w:tab/>
      </w:r>
      <w:r w:rsidRPr="000504DE">
        <w:t>zakres szkoleń specjalistycznych przysługujących asystentowi osobistemu;</w:t>
      </w:r>
    </w:p>
    <w:p w14:paraId="1FAE3934" w14:textId="77777777" w:rsidR="000504DE" w:rsidRPr="000504DE" w:rsidRDefault="000504DE" w:rsidP="000504DE">
      <w:pPr>
        <w:pStyle w:val="PKTpunkt"/>
      </w:pPr>
      <w:r w:rsidRPr="000504DE">
        <w:t>8)</w:t>
      </w:r>
      <w:r>
        <w:tab/>
      </w:r>
      <w:r w:rsidRPr="000504DE">
        <w:t>klauzulę poufności;</w:t>
      </w:r>
    </w:p>
    <w:p w14:paraId="79D54BA4" w14:textId="1BEBBE33" w:rsidR="000504DE" w:rsidRPr="000504DE" w:rsidRDefault="000504DE" w:rsidP="000504DE">
      <w:pPr>
        <w:pStyle w:val="PKTpunkt"/>
      </w:pPr>
      <w:r w:rsidRPr="000504DE">
        <w:t>9)</w:t>
      </w:r>
      <w:r>
        <w:tab/>
      </w:r>
      <w:r w:rsidRPr="000504DE">
        <w:t>inne ustalenia i informacje istotne dla kompleksowego i efektywnego świadczenia asystencji osobistej.</w:t>
      </w:r>
    </w:p>
    <w:p w14:paraId="06C3C4EC" w14:textId="7971BB9D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Je</w:t>
      </w:r>
      <w:r w:rsidR="00DA7564">
        <w:t>że</w:t>
      </w:r>
      <w:r w:rsidRPr="000504DE">
        <w:t>li użytkownik korzysta ze wsparcia więcej niż jednego asystenta osobistego, zawiera odrębny kontrakt trójstronny z każdym z tych asystentów.</w:t>
      </w:r>
    </w:p>
    <w:p w14:paraId="1F664C68" w14:textId="69CCAA97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>Minister właściwy do spraw zabezpieczenia społecznego określi, w drodze rozporządzenia, wzór kontraktu trójstronnego, o którym mowa w ust. 1, uwzględniając konieczność efektywnego świadczenia asystencji osobistej oraz zagwarantowania praw i obowiązków wszystkich stron kontraktu.</w:t>
      </w:r>
    </w:p>
    <w:p w14:paraId="328DEDE0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13.</w:t>
      </w:r>
      <w:r>
        <w:t> </w:t>
      </w:r>
      <w:r w:rsidRPr="000504DE">
        <w:t>1. Obsługa zarządzania asystencją osobistą odbywa się w systemie teleinformatycznym asystencji osobistej, o którym mowa w art. 34.</w:t>
      </w:r>
    </w:p>
    <w:p w14:paraId="09EB77C8" w14:textId="64CC142F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 xml:space="preserve">Prawo do asystencji osobistej jest realizowane po rejestracji użytkownika w systemie teleinformatycznym asystencji osobistej, o którym mowa w art. 34. W przypadku osób niepełnoletnich i ubezwłasnowolnionych obowiązku ich rejestracji </w:t>
      </w:r>
      <w:r w:rsidR="00DA7564">
        <w:t>dokonuje</w:t>
      </w:r>
      <w:r w:rsidRPr="000504DE">
        <w:t xml:space="preserve"> opiekun prawny lub osoba stale wspierająca</w:t>
      </w:r>
      <w:r w:rsidR="00BE07D5">
        <w:t>, osoba pełniąca funkcję rodziny zastępczej wobec niepełnoletniego, osoba prowadząca rodzinny dom dziecka, w którym niepełnoletni przebywa lub dyrektor placówki opiekuńczo-wychowawczej typu rodzinnego, w której niepełnoletni przebywa.</w:t>
      </w:r>
    </w:p>
    <w:p w14:paraId="295ED91F" w14:textId="6460C960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Aktywacja zarządzania asystencj</w:t>
      </w:r>
      <w:r w:rsidR="00DA7564">
        <w:t>ą</w:t>
      </w:r>
      <w:r w:rsidRPr="000504DE">
        <w:t xml:space="preserve"> osobist</w:t>
      </w:r>
      <w:r w:rsidR="00DA7564">
        <w:t>ą</w:t>
      </w:r>
      <w:r w:rsidRPr="000504DE">
        <w:t xml:space="preserve"> w systemie teleinformatycznym asystencji osobistej, o którym mowa w art. 34, następuje przy pomocy danych, o których mowa w art. 7 ust. 4.</w:t>
      </w:r>
    </w:p>
    <w:p w14:paraId="36BC4D35" w14:textId="701A6587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 xml:space="preserve">Użytkownik na bieżąco aktualizuje dane zapisane w swoim profilu </w:t>
      </w:r>
      <w:r w:rsidR="00FA262F" w:rsidRPr="000504DE">
        <w:t>informacyjnym w</w:t>
      </w:r>
      <w:r w:rsidRPr="000504DE">
        <w:t xml:space="preserve"> systemie teleinformatycznym asystencji osobistej, o którym mowa w art. 34.</w:t>
      </w:r>
    </w:p>
    <w:p w14:paraId="70EAC703" w14:textId="2CA5263D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14.</w:t>
      </w:r>
      <w:r>
        <w:t> </w:t>
      </w:r>
      <w:r w:rsidRPr="000504DE">
        <w:t>1. Pełnoletni użytkownik może złożyć w systemie teleinformatycznym asystencji osobistej, o którym mowa w art. 34, oświadczenie o samodzielnym zatrudnieniu asystenta osobistego, wybranego spośród kandydatów na asystentów osobistych wpisanych do rejestru, o którym mowa w art. 3</w:t>
      </w:r>
      <w:r w:rsidR="003C710B">
        <w:t>6</w:t>
      </w:r>
      <w:r w:rsidRPr="000504DE">
        <w:t xml:space="preserve">. Użytkownik posiadający ograniczoną zdolność do czynności prawnych </w:t>
      </w:r>
      <w:r w:rsidR="00DA7564">
        <w:t>składa</w:t>
      </w:r>
      <w:r w:rsidRPr="000504DE">
        <w:t xml:space="preserve"> oświadczenie</w:t>
      </w:r>
      <w:r w:rsidR="00DA7564">
        <w:t xml:space="preserve"> </w:t>
      </w:r>
      <w:r w:rsidRPr="000504DE">
        <w:t>za zgodą opiekuna prawnego.</w:t>
      </w:r>
    </w:p>
    <w:p w14:paraId="79E1B958" w14:textId="77777777" w:rsidR="000504DE" w:rsidRPr="000504DE" w:rsidRDefault="000504DE" w:rsidP="000504DE">
      <w:pPr>
        <w:pStyle w:val="USTustnpkodeksu"/>
      </w:pPr>
      <w:r w:rsidRPr="000504DE">
        <w:lastRenderedPageBreak/>
        <w:t>2.</w:t>
      </w:r>
      <w:r>
        <w:t> </w:t>
      </w:r>
      <w:r w:rsidRPr="000504DE">
        <w:t>W oświadczeniu, o którym mowa w ust. 1, użytkownik deklaruje samodzielne zatrudnianie, rozliczanie i prowadzenie dokumentacji związanej z zatrudnieniem asystenta osobistego.</w:t>
      </w:r>
    </w:p>
    <w:p w14:paraId="63905D87" w14:textId="56B8CC26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 xml:space="preserve">W przypadku deklaracji, o której mowa w ust. 2, Zakład Ubezpieczeń Społecznych przekazuje </w:t>
      </w:r>
      <w:r w:rsidR="00DA7564">
        <w:t>wynagrodzenie</w:t>
      </w:r>
      <w:r w:rsidR="00DA7564" w:rsidRPr="000504DE">
        <w:t xml:space="preserve"> </w:t>
      </w:r>
      <w:r w:rsidRPr="000504DE">
        <w:t>na wyodrębniony rachunek bankowy asystenta osobistego wskazany w rejestrze, o którym mowa w art. 3</w:t>
      </w:r>
      <w:r w:rsidR="003C710B">
        <w:t>6</w:t>
      </w:r>
      <w:r w:rsidRPr="000504DE">
        <w:t>.</w:t>
      </w:r>
    </w:p>
    <w:p w14:paraId="3460E7EC" w14:textId="77777777" w:rsidR="000504DE" w:rsidRPr="000504DE" w:rsidRDefault="000504DE" w:rsidP="000156CE">
      <w:pPr>
        <w:pStyle w:val="USTustnpkodeksu"/>
        <w:keepNext/>
      </w:pPr>
      <w:r w:rsidRPr="000504DE">
        <w:t>4.</w:t>
      </w:r>
      <w:r>
        <w:t> </w:t>
      </w:r>
      <w:r w:rsidRPr="000504DE">
        <w:t>Użytkownik jest obowiązany:</w:t>
      </w:r>
    </w:p>
    <w:p w14:paraId="04AE2773" w14:textId="77777777" w:rsidR="000504DE" w:rsidRPr="000504DE" w:rsidRDefault="000504DE" w:rsidP="000504DE">
      <w:pPr>
        <w:pStyle w:val="PKTpunkt"/>
      </w:pPr>
      <w:bookmarkStart w:id="2" w:name="_Hlk167960730"/>
      <w:r w:rsidRPr="000504DE">
        <w:t>1)</w:t>
      </w:r>
      <w:r>
        <w:tab/>
      </w:r>
      <w:r w:rsidRPr="000504DE">
        <w:t xml:space="preserve">prowadzić na bieżąco ewidencję godzin świadczenia asystencji osobistej w systemie </w:t>
      </w:r>
      <w:r w:rsidRPr="000504DE">
        <w:tab/>
        <w:t>teleinformatycznym asystencji osobistej, o którym mowa w art. 34;</w:t>
      </w:r>
    </w:p>
    <w:p w14:paraId="282C0AAB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dokumentować wykonywanie umowy o świadczenie asystencji osobistej;</w:t>
      </w:r>
    </w:p>
    <w:p w14:paraId="3CA21C2F" w14:textId="50E6B87B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 xml:space="preserve">przechowywać dokumenty, o których mowa w pkt 2, </w:t>
      </w:r>
      <w:r w:rsidR="00DA7564">
        <w:t>przez okres</w:t>
      </w:r>
      <w:r w:rsidRPr="000504DE">
        <w:t xml:space="preserve"> 5 lat od dnia </w:t>
      </w:r>
      <w:r w:rsidRPr="000504DE">
        <w:tab/>
        <w:t>zakończenia wykonywania umowy o świadczenie asystencji osobistej;</w:t>
      </w:r>
    </w:p>
    <w:p w14:paraId="32201DA7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 xml:space="preserve">udzielać powiatowi, właściwemu miejscowo wojewodzie i </w:t>
      </w:r>
      <w:bookmarkStart w:id="3" w:name="_Hlk168819852"/>
      <w:r w:rsidRPr="000504DE">
        <w:t xml:space="preserve">Zakładowi Ubezpieczeń </w:t>
      </w:r>
      <w:r w:rsidRPr="000504DE">
        <w:tab/>
        <w:t xml:space="preserve">Społecznych wszelkich wyjaśnień dotyczących rozliczenia godzin świadczenia </w:t>
      </w:r>
      <w:r w:rsidRPr="000504DE">
        <w:tab/>
        <w:t xml:space="preserve">asystencji osobistej oraz przedstawiać na ich żądanie dokumenty potwierdzające </w:t>
      </w:r>
      <w:r w:rsidRPr="000504DE">
        <w:tab/>
        <w:t>wykonywanie umowy o świadczenie asystencji osobistej</w:t>
      </w:r>
      <w:bookmarkEnd w:id="2"/>
      <w:bookmarkEnd w:id="3"/>
      <w:r w:rsidRPr="000504DE">
        <w:t>.</w:t>
      </w:r>
    </w:p>
    <w:p w14:paraId="151E5CB2" w14:textId="77777777" w:rsidR="000504DE" w:rsidRPr="000504DE" w:rsidRDefault="000504DE" w:rsidP="000504DE">
      <w:pPr>
        <w:pStyle w:val="USTustnpkodeksu"/>
      </w:pPr>
      <w:r w:rsidRPr="000504DE">
        <w:t>5.</w:t>
      </w:r>
      <w:r>
        <w:t> </w:t>
      </w:r>
      <w:r w:rsidRPr="000504DE">
        <w:t>Po złożeniu deklaracji, o której mowa w ust. 2, a przed zawarciem z asystentem osobistym umowy o świadczenie asystencji osobistej, o której mowa w ust. 6, użytkownik jest obowiązany do ukończenia szkolenia dla użytkowników samodzielnie rozliczających i prowadzących dokumentację związaną z zatrudnieniem asystenta osobistego.</w:t>
      </w:r>
    </w:p>
    <w:p w14:paraId="48D6E803" w14:textId="77777777" w:rsidR="000504DE" w:rsidRPr="000504DE" w:rsidRDefault="000504DE" w:rsidP="000504DE">
      <w:pPr>
        <w:pStyle w:val="USTustnpkodeksu"/>
      </w:pPr>
      <w:r w:rsidRPr="000504DE">
        <w:t>6.</w:t>
      </w:r>
      <w:r>
        <w:t> </w:t>
      </w:r>
      <w:r w:rsidRPr="000504DE">
        <w:t>Użytkownik samodzielnie zatrudniający asystenta osobistego zawiera z asystentem osobistym umowę o świadczenie asystencji osobistej, do której w zakresie nieuregulowanym w niniejszym artykule stosuje się przepisy Kodeksu cywilnego o umowie zlecenia.</w:t>
      </w:r>
    </w:p>
    <w:p w14:paraId="778FA2A3" w14:textId="77777777" w:rsidR="000504DE" w:rsidRPr="000504DE" w:rsidRDefault="000504DE" w:rsidP="000156CE">
      <w:pPr>
        <w:pStyle w:val="USTustnpkodeksu"/>
        <w:keepNext/>
      </w:pPr>
      <w:r w:rsidRPr="000504DE">
        <w:t>7.</w:t>
      </w:r>
      <w:r>
        <w:t> </w:t>
      </w:r>
      <w:r w:rsidRPr="000504DE">
        <w:t>Umowa o świadczenie asystencji osobistej określa w szczególności:</w:t>
      </w:r>
    </w:p>
    <w:p w14:paraId="5C5F4877" w14:textId="1685A26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strony umowy;</w:t>
      </w:r>
    </w:p>
    <w:p w14:paraId="4E6BE3CF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cel i przedmiot umowy;</w:t>
      </w:r>
    </w:p>
    <w:p w14:paraId="1C0F493A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okres, na jaki umowa została zawarta;</w:t>
      </w:r>
    </w:p>
    <w:p w14:paraId="1179056C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czas i miejsce świadczenia asystencji osobistej;</w:t>
      </w:r>
    </w:p>
    <w:p w14:paraId="6AD1C16B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szczegółowy i indywidualnie ustalony zakres czynności i działań świadczonych przez asystenta osobistego;</w:t>
      </w:r>
    </w:p>
    <w:p w14:paraId="0BF62720" w14:textId="77777777" w:rsidR="000504DE" w:rsidRP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miesięczną liczbę godzin asystencji osobistej;</w:t>
      </w:r>
    </w:p>
    <w:p w14:paraId="7D47B6D6" w14:textId="3E401CC7" w:rsidR="000504DE" w:rsidRPr="000504DE" w:rsidRDefault="000504DE" w:rsidP="000504DE">
      <w:pPr>
        <w:pStyle w:val="PKTpunkt"/>
      </w:pPr>
      <w:r w:rsidRPr="000504DE">
        <w:t>7)</w:t>
      </w:r>
      <w:r>
        <w:tab/>
      </w:r>
      <w:r w:rsidRPr="000504DE">
        <w:t>wysokość wynagrodzenia asystenta osobistego za świadczenie asystencji osobistej oraz sposób i termin jego wypłaty;</w:t>
      </w:r>
    </w:p>
    <w:p w14:paraId="433E2322" w14:textId="77777777" w:rsidR="000504DE" w:rsidRPr="000504DE" w:rsidRDefault="000504DE" w:rsidP="000504DE">
      <w:pPr>
        <w:pStyle w:val="PKTpunkt"/>
      </w:pPr>
      <w:r w:rsidRPr="000504DE">
        <w:lastRenderedPageBreak/>
        <w:t>8)</w:t>
      </w:r>
      <w:r>
        <w:tab/>
      </w:r>
      <w:r w:rsidRPr="000504DE">
        <w:t>zakres szkoleń specjalistycznych przysługujących asystentowi osobistemu;</w:t>
      </w:r>
    </w:p>
    <w:p w14:paraId="41D69EB3" w14:textId="77777777" w:rsidR="000504DE" w:rsidRPr="000504DE" w:rsidRDefault="000504DE" w:rsidP="000504DE">
      <w:pPr>
        <w:pStyle w:val="PKTpunkt"/>
      </w:pPr>
      <w:r w:rsidRPr="000504DE">
        <w:t>9)</w:t>
      </w:r>
      <w:r>
        <w:tab/>
      </w:r>
      <w:r w:rsidRPr="000504DE">
        <w:t>klauzulę poufności;</w:t>
      </w:r>
    </w:p>
    <w:p w14:paraId="61932094" w14:textId="77777777" w:rsidR="000504DE" w:rsidRPr="000504DE" w:rsidRDefault="000504DE" w:rsidP="000504DE">
      <w:pPr>
        <w:pStyle w:val="PKTpunkt"/>
      </w:pPr>
      <w:r w:rsidRPr="000504DE">
        <w:t>10)</w:t>
      </w:r>
      <w:r>
        <w:tab/>
      </w:r>
      <w:r w:rsidRPr="000504DE">
        <w:t>inne ustalenia i informacje istotne dla kompleksowego i efektywnego świadczenia asystencji osobistej;</w:t>
      </w:r>
    </w:p>
    <w:p w14:paraId="6455A8A7" w14:textId="3C9CCCD1" w:rsidR="000504DE" w:rsidRPr="000504DE" w:rsidRDefault="000504DE" w:rsidP="000504DE">
      <w:pPr>
        <w:pStyle w:val="PKTpunkt"/>
      </w:pPr>
      <w:r w:rsidRPr="000504DE">
        <w:t>11)</w:t>
      </w:r>
      <w:r>
        <w:tab/>
      </w:r>
      <w:r w:rsidRPr="000504DE">
        <w:t>warunki i sposób zmiany, a także rozwiązania umowy.</w:t>
      </w:r>
    </w:p>
    <w:p w14:paraId="4533F52B" w14:textId="77777777" w:rsidR="000504DE" w:rsidRPr="000504DE" w:rsidRDefault="000504DE" w:rsidP="000504DE">
      <w:pPr>
        <w:pStyle w:val="USTustnpkodeksu"/>
      </w:pPr>
      <w:r w:rsidRPr="000504DE">
        <w:t>8.</w:t>
      </w:r>
      <w:r>
        <w:t> </w:t>
      </w:r>
      <w:r w:rsidRPr="000504DE">
        <w:t>Umowę o świadczenie asystencji osobistej zawiera się w formie pisemnej lub elektronicznej.</w:t>
      </w:r>
    </w:p>
    <w:p w14:paraId="75515F0A" w14:textId="0A7CAD6B" w:rsidR="000504DE" w:rsidRPr="000504DE" w:rsidRDefault="000504DE" w:rsidP="000504DE">
      <w:pPr>
        <w:pStyle w:val="USTustnpkodeksu"/>
      </w:pPr>
      <w:r w:rsidRPr="000504DE">
        <w:t>9.</w:t>
      </w:r>
      <w:r>
        <w:t> </w:t>
      </w:r>
      <w:bookmarkStart w:id="4" w:name="_Hlk184229996"/>
      <w:r w:rsidRPr="000504DE">
        <w:t xml:space="preserve">Użytkownik samodzielnie zatrudniający asystenta osobistego </w:t>
      </w:r>
      <w:bookmarkEnd w:id="4"/>
      <w:r w:rsidRPr="000504DE">
        <w:t>składa w systemie teleinformatycznym asystencji osobistej, o którym mowa w art. 34, sprawozdanie ze świadczenia asystencji osobistej za każdy kwartał w terminie do końca miesiąca następującego po zakończeniu danego kwartału.</w:t>
      </w:r>
    </w:p>
    <w:p w14:paraId="27736619" w14:textId="09EBAA60" w:rsidR="00641A51" w:rsidRDefault="000504DE" w:rsidP="00641A51">
      <w:pPr>
        <w:pStyle w:val="USTustnpkodeksu"/>
      </w:pPr>
      <w:r w:rsidRPr="000504DE">
        <w:t>1</w:t>
      </w:r>
      <w:r w:rsidR="00047136">
        <w:t>0</w:t>
      </w:r>
      <w:r w:rsidRPr="000504DE">
        <w:t>.</w:t>
      </w:r>
      <w:r>
        <w:t> </w:t>
      </w:r>
      <w:r w:rsidRPr="000504DE">
        <w:t>Użytkownik samodzielnie zatrudniający asystenta osobistego może zapewnić szkolenie ogólne dla asystentów osobistych, szkolenie z pierwszej pomocy oraz przeszkolenie z ewakuacji osób z niepełnosprawnościami dla asystentów osobistych przez wybór realizacji tych działań przez innego realizatora niż powiat.</w:t>
      </w:r>
    </w:p>
    <w:p w14:paraId="3053B62A" w14:textId="1AFA9B63" w:rsidR="00641A51" w:rsidRPr="00665781" w:rsidRDefault="00641A51" w:rsidP="00665781">
      <w:pPr>
        <w:pStyle w:val="USTustnpkodeksu"/>
      </w:pPr>
      <w:r w:rsidRPr="00D64CAA">
        <w:rPr>
          <w:rFonts w:ascii="Times New Roman" w:hAnsi="Times New Roman" w:cs="Times New Roman"/>
          <w:szCs w:val="24"/>
        </w:rPr>
        <w:t>1</w:t>
      </w:r>
      <w:r w:rsidR="00047136">
        <w:rPr>
          <w:rFonts w:ascii="Times New Roman" w:hAnsi="Times New Roman" w:cs="Times New Roman"/>
          <w:szCs w:val="24"/>
        </w:rPr>
        <w:t>1</w:t>
      </w:r>
      <w:r w:rsidRPr="00D64CAA">
        <w:rPr>
          <w:rFonts w:ascii="Times New Roman" w:hAnsi="Times New Roman" w:cs="Times New Roman"/>
          <w:szCs w:val="24"/>
        </w:rPr>
        <w:t>.</w:t>
      </w:r>
      <w:r>
        <w:t> </w:t>
      </w:r>
      <w:r w:rsidRPr="00D64CAA">
        <w:rPr>
          <w:rFonts w:ascii="Times New Roman" w:hAnsi="Times New Roman" w:cs="Times New Roman"/>
          <w:szCs w:val="24"/>
        </w:rPr>
        <w:t>Za asystenta osobistego samodzielnie zatrudnionego przez użytkownika składki na ubezpieczenia emerytalne, rentowe i wypadkowe finansuj</w:t>
      </w:r>
      <w:r>
        <w:rPr>
          <w:rFonts w:ascii="Times New Roman" w:hAnsi="Times New Roman" w:cs="Times New Roman"/>
          <w:szCs w:val="24"/>
        </w:rPr>
        <w:t>ą</w:t>
      </w:r>
      <w:r w:rsidRPr="00D64CAA">
        <w:rPr>
          <w:rFonts w:ascii="Times New Roman" w:hAnsi="Times New Roman" w:cs="Times New Roman"/>
          <w:szCs w:val="24"/>
        </w:rPr>
        <w:t xml:space="preserve">  użytkownik</w:t>
      </w:r>
      <w:r>
        <w:rPr>
          <w:rFonts w:ascii="Times New Roman" w:hAnsi="Times New Roman" w:cs="Times New Roman"/>
          <w:szCs w:val="24"/>
        </w:rPr>
        <w:t xml:space="preserve"> będący płatnikiem składek oraz asystent osobisty będący ubezpieczonym</w:t>
      </w:r>
      <w:r w:rsidRPr="00D64CAA">
        <w:rPr>
          <w:rFonts w:ascii="Times New Roman" w:hAnsi="Times New Roman" w:cs="Times New Roman"/>
          <w:szCs w:val="24"/>
        </w:rPr>
        <w:t xml:space="preserve"> na zasadach określonych </w:t>
      </w:r>
      <w:r>
        <w:rPr>
          <w:rFonts w:ascii="Times New Roman" w:hAnsi="Times New Roman" w:cs="Times New Roman"/>
          <w:szCs w:val="24"/>
        </w:rPr>
        <w:t xml:space="preserve">dla zleceniobiorców </w:t>
      </w:r>
      <w:r w:rsidRPr="00D64CAA">
        <w:rPr>
          <w:rFonts w:ascii="Times New Roman" w:hAnsi="Times New Roman" w:cs="Times New Roman"/>
          <w:szCs w:val="24"/>
        </w:rPr>
        <w:t>w przepisach o systemie ubezpieczeń społecznych</w:t>
      </w:r>
      <w:r w:rsidR="0003744D">
        <w:rPr>
          <w:rFonts w:ascii="Times New Roman" w:hAnsi="Times New Roman" w:cs="Times New Roman"/>
          <w:szCs w:val="24"/>
        </w:rPr>
        <w:t>.</w:t>
      </w:r>
    </w:p>
    <w:p w14:paraId="0B936343" w14:textId="6492C29B" w:rsidR="00641A51" w:rsidRPr="000504DE" w:rsidRDefault="0003744D" w:rsidP="00641A51">
      <w:pPr>
        <w:pStyle w:val="USTustnpkodeksu"/>
      </w:pPr>
      <w:r>
        <w:rPr>
          <w:rFonts w:ascii="Times New Roman" w:hAnsi="Times New Roman" w:cs="Times New Roman"/>
          <w:szCs w:val="24"/>
        </w:rPr>
        <w:t>1</w:t>
      </w:r>
      <w:r w:rsidR="00047136">
        <w:rPr>
          <w:rFonts w:ascii="Times New Roman" w:hAnsi="Times New Roman" w:cs="Times New Roman"/>
          <w:szCs w:val="24"/>
        </w:rPr>
        <w:t>2</w:t>
      </w:r>
      <w:r w:rsidR="00641A51" w:rsidRPr="00D64CAA">
        <w:rPr>
          <w:rFonts w:ascii="Times New Roman" w:hAnsi="Times New Roman" w:cs="Times New Roman"/>
          <w:szCs w:val="24"/>
        </w:rPr>
        <w:t>. Za asystenta osobistego samodzielnie zatrudnionego przez użytkownika, któr</w:t>
      </w:r>
      <w:r w:rsidR="00641A51">
        <w:rPr>
          <w:rFonts w:ascii="Times New Roman" w:hAnsi="Times New Roman" w:cs="Times New Roman"/>
          <w:szCs w:val="24"/>
        </w:rPr>
        <w:t>y</w:t>
      </w:r>
      <w:r w:rsidR="00641A51" w:rsidRPr="00D64CAA">
        <w:rPr>
          <w:rFonts w:ascii="Times New Roman" w:hAnsi="Times New Roman" w:cs="Times New Roman"/>
          <w:szCs w:val="24"/>
        </w:rPr>
        <w:t xml:space="preserve"> przystąpił dobrowolnie na swój wniosek do ubezpieczenia chorobowego, składki na to ubezpieczenie </w:t>
      </w:r>
      <w:r w:rsidR="00641A51">
        <w:rPr>
          <w:rFonts w:ascii="Times New Roman" w:hAnsi="Times New Roman" w:cs="Times New Roman"/>
          <w:szCs w:val="24"/>
        </w:rPr>
        <w:t xml:space="preserve">finansowane są przez asystenta osobistego, a </w:t>
      </w:r>
      <w:r w:rsidR="00641A51" w:rsidRPr="00D64CAA">
        <w:rPr>
          <w:rFonts w:ascii="Times New Roman" w:hAnsi="Times New Roman" w:cs="Times New Roman"/>
          <w:szCs w:val="24"/>
        </w:rPr>
        <w:t>opłaca</w:t>
      </w:r>
      <w:r w:rsidR="00641A51">
        <w:rPr>
          <w:rFonts w:ascii="Times New Roman" w:hAnsi="Times New Roman" w:cs="Times New Roman"/>
          <w:szCs w:val="24"/>
        </w:rPr>
        <w:t>ne są do Zakładu Ubezpieczeń Społecznych przez</w:t>
      </w:r>
      <w:r w:rsidR="00641A51" w:rsidRPr="00D64CAA">
        <w:rPr>
          <w:rFonts w:ascii="Times New Roman" w:hAnsi="Times New Roman" w:cs="Times New Roman"/>
          <w:szCs w:val="24"/>
        </w:rPr>
        <w:t xml:space="preserve"> użytkownik</w:t>
      </w:r>
      <w:r w:rsidR="00641A51">
        <w:rPr>
          <w:rFonts w:ascii="Times New Roman" w:hAnsi="Times New Roman" w:cs="Times New Roman"/>
          <w:szCs w:val="24"/>
        </w:rPr>
        <w:t>a,</w:t>
      </w:r>
      <w:r w:rsidR="00641A51" w:rsidRPr="00D64CAA">
        <w:rPr>
          <w:rFonts w:ascii="Times New Roman" w:hAnsi="Times New Roman" w:cs="Times New Roman"/>
          <w:szCs w:val="24"/>
        </w:rPr>
        <w:t xml:space="preserve"> na zasadach określonych dla zleceniobiorców w przepisach o systemie ubezpieczeń społecznych.</w:t>
      </w:r>
      <w:r w:rsidR="00641A51" w:rsidRPr="003E62D9">
        <w:rPr>
          <w:rFonts w:ascii="Times New Roman" w:hAnsi="Times New Roman" w:cs="Times New Roman"/>
          <w:szCs w:val="24"/>
        </w:rPr>
        <w:t>”</w:t>
      </w:r>
    </w:p>
    <w:p w14:paraId="3F94AC54" w14:textId="30F3D894" w:rsidR="000504DE" w:rsidRPr="000504DE" w:rsidRDefault="000504DE" w:rsidP="000504DE">
      <w:pPr>
        <w:pStyle w:val="USTustnpkodeksu"/>
      </w:pPr>
      <w:r w:rsidRPr="000504DE">
        <w:t>1</w:t>
      </w:r>
      <w:r w:rsidR="00047136">
        <w:t>3</w:t>
      </w:r>
      <w:r w:rsidRPr="000504DE">
        <w:t>.</w:t>
      </w:r>
      <w:r>
        <w:t> </w:t>
      </w:r>
      <w:r w:rsidRPr="000504DE">
        <w:t xml:space="preserve">Zakład Ubezpieczeń Społecznych </w:t>
      </w:r>
      <w:bookmarkStart w:id="5" w:name="_Hlk168819600"/>
      <w:r w:rsidRPr="000504DE">
        <w:t>przekazuje Pełnomocnikowi Rządu do Spraw Osób Niepełnosprawnych informacje o liczbie zgłoszonych do ubezpieczeń społecznych lub do ubezpieczenia zdrowotnego asystentów osobistych w poszczególnych miesiącach oraz o poniesionych na ten cel wydatkach</w:t>
      </w:r>
      <w:bookmarkEnd w:id="5"/>
      <w:r w:rsidRPr="000504DE">
        <w:t>.</w:t>
      </w:r>
    </w:p>
    <w:p w14:paraId="45A3D773" w14:textId="15C865FB" w:rsidR="000504DE" w:rsidRPr="000504DE" w:rsidRDefault="000504DE" w:rsidP="000504DE">
      <w:pPr>
        <w:pStyle w:val="USTustnpkodeksu"/>
      </w:pPr>
      <w:r w:rsidRPr="000504DE">
        <w:t>1</w:t>
      </w:r>
      <w:r w:rsidR="00047136">
        <w:t>4</w:t>
      </w:r>
      <w:r w:rsidRPr="000504DE">
        <w:t>.</w:t>
      </w:r>
      <w:r>
        <w:t> </w:t>
      </w:r>
      <w:r w:rsidRPr="000504DE">
        <w:t>Informacje, o których mowa w ust. 13, za każdy miesiąc Zakład Ubezpieczeń Społecznych przekazuje w terminie do 25 dnia następnego miesiąca.</w:t>
      </w:r>
    </w:p>
    <w:p w14:paraId="398D34D0" w14:textId="43FD1B36" w:rsidR="000504DE" w:rsidRPr="000504DE" w:rsidRDefault="000504DE" w:rsidP="000156CE">
      <w:pPr>
        <w:pStyle w:val="USTustnpkodeksu"/>
        <w:keepNext/>
      </w:pPr>
      <w:r w:rsidRPr="000504DE">
        <w:lastRenderedPageBreak/>
        <w:t>1</w:t>
      </w:r>
      <w:r w:rsidR="00047136">
        <w:t>5</w:t>
      </w:r>
      <w:r w:rsidRPr="000504DE">
        <w:t>.</w:t>
      </w:r>
      <w:r>
        <w:t> </w:t>
      </w:r>
      <w:r w:rsidRPr="000504DE">
        <w:t>Minister właściwy do spraw zabezpieczenia społecznego określi, w drodze rozporządzenia:</w:t>
      </w:r>
    </w:p>
    <w:p w14:paraId="792FE7D3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 xml:space="preserve">sposób rozliczania i prowadzenia dokumentacji związanej z zatrudnieniem asystenta </w:t>
      </w:r>
      <w:r w:rsidRPr="000504DE">
        <w:tab/>
        <w:t>osobistego,</w:t>
      </w:r>
    </w:p>
    <w:p w14:paraId="3DDD88CE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wzór umowy o świadczenie asystencji osobistej,</w:t>
      </w:r>
    </w:p>
    <w:p w14:paraId="76D62A1D" w14:textId="2244D12F" w:rsidR="000504DE" w:rsidRPr="000504DE" w:rsidRDefault="000504DE" w:rsidP="000156CE">
      <w:pPr>
        <w:pStyle w:val="PKTpunkt"/>
        <w:keepNext/>
      </w:pPr>
      <w:r w:rsidRPr="000504DE">
        <w:t>3)</w:t>
      </w:r>
      <w:r>
        <w:tab/>
      </w:r>
      <w:r w:rsidRPr="000504DE">
        <w:t xml:space="preserve">szczegółowy program i zakres godzinowy szkoleń dla użytkowników samodzielnie </w:t>
      </w:r>
      <w:r w:rsidRPr="000504DE">
        <w:tab/>
        <w:t xml:space="preserve">rozliczających i prowadzących dokumentację związaną z zatrudnieniem asystenta </w:t>
      </w:r>
      <w:r w:rsidRPr="000504DE">
        <w:tab/>
        <w:t xml:space="preserve">osobistego, a także minimalne kwalifikacje osób prowadzących te </w:t>
      </w:r>
      <w:r w:rsidR="00FA262F" w:rsidRPr="000504DE">
        <w:t>szkolenia</w:t>
      </w:r>
    </w:p>
    <w:p w14:paraId="111A8E3A" w14:textId="486D6730" w:rsidR="000504DE" w:rsidRPr="000504DE" w:rsidRDefault="000504DE" w:rsidP="000504DE">
      <w:pPr>
        <w:pStyle w:val="CZWSPPKTczwsplnapunktw"/>
      </w:pPr>
      <w:r>
        <w:t>– </w:t>
      </w:r>
      <w:r w:rsidRPr="000504DE">
        <w:t>uwzględniając zrozumiałość treści, łatwość rozliczania i prowadzenia dokumentacji oraz konieczność efektywnego świadczenia asystencji osobistej.</w:t>
      </w:r>
    </w:p>
    <w:p w14:paraId="42CF0BEE" w14:textId="77777777" w:rsidR="000504DE" w:rsidRPr="000504DE" w:rsidRDefault="000504DE" w:rsidP="000504DE">
      <w:pPr>
        <w:pStyle w:val="ROZDZODDZOZNoznaczenierozdziauluboddziau"/>
      </w:pPr>
      <w:r w:rsidRPr="000504DE">
        <w:t>Rozdział 6</w:t>
      </w:r>
    </w:p>
    <w:p w14:paraId="1C098088" w14:textId="77777777" w:rsidR="000504DE" w:rsidRPr="000504DE" w:rsidRDefault="000504DE" w:rsidP="000156CE">
      <w:pPr>
        <w:pStyle w:val="ROZDZODDZPRZEDMprzedmiotregulacjirozdziauluboddziau"/>
      </w:pPr>
      <w:r w:rsidRPr="000504DE">
        <w:t>Wsparcie asystenta osobistego</w:t>
      </w:r>
    </w:p>
    <w:p w14:paraId="3394976E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15.</w:t>
      </w:r>
      <w:r>
        <w:t> </w:t>
      </w:r>
      <w:r w:rsidRPr="000504DE">
        <w:t>1. Asystencja osobista obejmuje wsparcie we wszelkich czynnościach życia codziennego w obszarach:</w:t>
      </w:r>
    </w:p>
    <w:p w14:paraId="66822F60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czynności samoobsługowych, w tym utrzymania higieny osobistej;</w:t>
      </w:r>
    </w:p>
    <w:p w14:paraId="2B605C9A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czynności zaleconych przez lekarza oraz </w:t>
      </w:r>
      <w:bookmarkStart w:id="6" w:name="_Hlk167296267"/>
      <w:r w:rsidRPr="000504DE">
        <w:t>wybranych czynności medyczno-pielęgnacyjnych</w:t>
      </w:r>
      <w:bookmarkEnd w:id="6"/>
      <w:r w:rsidRPr="000504DE">
        <w:t>;</w:t>
      </w:r>
    </w:p>
    <w:p w14:paraId="2ACD5AE9" w14:textId="7F9054CF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prowadzenia gospodarstwa domowego i wypełniania ról w rodzinie;</w:t>
      </w:r>
    </w:p>
    <w:p w14:paraId="232563C1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przemieszczania się;</w:t>
      </w:r>
    </w:p>
    <w:p w14:paraId="6C70A50C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komunikowania się z otoczeniem;</w:t>
      </w:r>
    </w:p>
    <w:p w14:paraId="3878B791" w14:textId="77777777" w:rsidR="000504DE" w:rsidRP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podejmowania aktywności życiowej, w tym społecznej i zawodowej.</w:t>
      </w:r>
    </w:p>
    <w:p w14:paraId="0A271969" w14:textId="6009B5F7" w:rsidR="000504DE" w:rsidRPr="000504DE" w:rsidRDefault="000504DE" w:rsidP="0039061F">
      <w:pPr>
        <w:pStyle w:val="USTustnpkodeksu"/>
      </w:pPr>
      <w:r w:rsidRPr="0039061F">
        <w:t>2. Asystent osobisty może, po odpowiednim przeszkoleniu i za pisemną zgodą swoją oraz użytkownika lub jego przedstawiciela ustawowego</w:t>
      </w:r>
      <w:r w:rsidR="00DB01DA" w:rsidRPr="00A23C29">
        <w:t>, bądź osoby pełniącej funkcję rodziny zastępczej wobec użytkownika, osoby prowadzącej rodzinny dom dziecka</w:t>
      </w:r>
      <w:r w:rsidR="00DB01DA" w:rsidRPr="00BA10B2">
        <w:t>, w którym użytkownik przebywa</w:t>
      </w:r>
      <w:r w:rsidR="00DB01DA" w:rsidRPr="008B733D">
        <w:t xml:space="preserve"> albo dyrektora placówki opiekuńczo-wychowawczej typu rodzinnego,</w:t>
      </w:r>
      <w:r w:rsidR="00DB01DA" w:rsidRPr="00B1772F">
        <w:t xml:space="preserve"> w której użytkownik przebywa </w:t>
      </w:r>
      <w:r w:rsidRPr="00542A8D">
        <w:t xml:space="preserve">wykonywać </w:t>
      </w:r>
      <w:r w:rsidRPr="000504DE">
        <w:t xml:space="preserve">wobec użytkownika czynności medyczno-pielęgnacyjne, które na co dzień wykonuje lub mogłaby wykonywać osoba stale wspierająca. Zgody udziela się w kontrakcie trójstronnym, o którym mowa w art. </w:t>
      </w:r>
      <w:r>
        <w:t>12</w:t>
      </w:r>
      <w:r w:rsidR="1965F8FF">
        <w:t xml:space="preserve"> ust. 1</w:t>
      </w:r>
      <w:r w:rsidRPr="000504DE">
        <w:t xml:space="preserve">, lub w umowie o świadczenie asystencji osobistej z użytkownikiem, o której mowa w art. </w:t>
      </w:r>
      <w:r>
        <w:t>14</w:t>
      </w:r>
      <w:r w:rsidR="2B724805">
        <w:t xml:space="preserve"> ust. 6</w:t>
      </w:r>
      <w:r w:rsidRPr="000504DE">
        <w:t>.</w:t>
      </w:r>
    </w:p>
    <w:p w14:paraId="19067B8F" w14:textId="5F257908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Minister właściwy do spraw zabezpieczenia społecznego określi,</w:t>
      </w:r>
      <w:r w:rsidR="0066510B">
        <w:t xml:space="preserve"> </w:t>
      </w:r>
      <w:r w:rsidR="00D606C1" w:rsidRPr="000504DE">
        <w:t xml:space="preserve">po zasięgnięciu opinii ministra właściwego </w:t>
      </w:r>
      <w:r w:rsidR="006D50B1">
        <w:t>do spraw zdrowia</w:t>
      </w:r>
      <w:r w:rsidR="001F48C6">
        <w:t>,</w:t>
      </w:r>
      <w:r w:rsidRPr="000504DE">
        <w:t xml:space="preserve"> w drodze rozporządzenia, listę czynności, które mogą być wykonywane w ramach asystencji osobistej oraz przeszkolenia potrzebne dla bezpiecznego </w:t>
      </w:r>
      <w:r w:rsidRPr="000504DE">
        <w:lastRenderedPageBreak/>
        <w:t>wykonywania wybranych czynności, uwzględniając szczególne potrzeby osób wymagających wsparcia w ramach asystencji osobistej, których zapewnienie jest konieczne dla urzeczywistnienia niezależnego życia użytkownika.</w:t>
      </w:r>
    </w:p>
    <w:p w14:paraId="28BEC915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16.</w:t>
      </w:r>
      <w:r>
        <w:t> </w:t>
      </w:r>
      <w:r w:rsidRPr="000504DE">
        <w:t>1. Asystencja osobista jest świadczona osobiście przez asystenta osobistego, z wyłączeniem formy zdalnej.</w:t>
      </w:r>
    </w:p>
    <w:p w14:paraId="3A3503F2" w14:textId="77777777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>Asystentem osobistym może być osoba, która:</w:t>
      </w:r>
    </w:p>
    <w:p w14:paraId="1EE5222C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jest pełnoletnia;</w:t>
      </w:r>
    </w:p>
    <w:p w14:paraId="575CC1DB" w14:textId="5C1B57A0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nie była skazana prawomocnym wyrokiem za umyślne przestępstwo przeciwko życiu lub zdrowiu, rodzinie i opiece, czci i nietykalności cielesnej, wolności seksualnej lub obyczajności lub przeciwko mieniu na podstawie ustawy z dnia 6 czerwca 1997 r. - Kodeks karny (Dz. U. z 2024 r. poz. 17</w:t>
      </w:r>
      <w:r w:rsidR="377928B8">
        <w:t xml:space="preserve"> i 1228</w:t>
      </w:r>
      <w:r w:rsidRPr="000504DE">
        <w:t>);</w:t>
      </w:r>
    </w:p>
    <w:p w14:paraId="1C85E087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nie ma orzeczonego prawomocnie zakazu prowadzenia działalności związanej z wychowywaniem, leczeniem, edukacją małoletnich lub opieką nad nimi lub obowiązku powstrzymywania się od przebywania w określonych środowiskach lub miejscach, zakazu kontaktowania się z określonymi osobami lub zakazu opuszczania określonego miejsca pobytu bez zgody sądu;</w:t>
      </w:r>
    </w:p>
    <w:p w14:paraId="57035915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nie została prawomocnie pozbawiona władzy rodzicielskiej;</w:t>
      </w:r>
    </w:p>
    <w:p w14:paraId="367D63C1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nie figuruje w bazie danych Rejestru Sprawców Przestępstw na Tle Seksualnym;</w:t>
      </w:r>
    </w:p>
    <w:p w14:paraId="0368B6E3" w14:textId="3C797C10" w:rsidR="000504DE" w:rsidRP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ukończyła szkolenie ogólne dla asystentów osobistych;</w:t>
      </w:r>
    </w:p>
    <w:p w14:paraId="633CD8C9" w14:textId="77777777" w:rsidR="000504DE" w:rsidRPr="000504DE" w:rsidRDefault="000504DE" w:rsidP="000504DE">
      <w:pPr>
        <w:pStyle w:val="PKTpunkt"/>
      </w:pPr>
      <w:r w:rsidRPr="000504DE">
        <w:t>7)</w:t>
      </w:r>
      <w:r>
        <w:tab/>
      </w:r>
      <w:r w:rsidRPr="000504DE">
        <w:t>ukończyła szkolenie z pierwszej pomocy;</w:t>
      </w:r>
    </w:p>
    <w:p w14:paraId="30558B4F" w14:textId="77777777" w:rsidR="000504DE" w:rsidRPr="000504DE" w:rsidRDefault="000504DE" w:rsidP="000504DE">
      <w:pPr>
        <w:pStyle w:val="PKTpunkt"/>
      </w:pPr>
      <w:r w:rsidRPr="000504DE">
        <w:t>8)</w:t>
      </w:r>
      <w:r>
        <w:tab/>
      </w:r>
      <w:r w:rsidRPr="000504DE">
        <w:t>ukończyła przeszkolenie z ewakuacji osób z niepełnosprawnościami;</w:t>
      </w:r>
    </w:p>
    <w:p w14:paraId="5CCE2BF1" w14:textId="1BBA8224" w:rsidR="000504DE" w:rsidRDefault="000504DE" w:rsidP="000504DE">
      <w:pPr>
        <w:pStyle w:val="PKTpunkt"/>
      </w:pPr>
      <w:r w:rsidRPr="000504DE">
        <w:t>9)</w:t>
      </w:r>
      <w:r>
        <w:tab/>
      </w:r>
      <w:r w:rsidRPr="000504DE">
        <w:t>nie jest wstępnym oraz zstępnym, krewnym w linii bocznej do trzeciego stopnia, małżonkiem, wstępnym oraz zstępnym małżonka, krewnym w linii bocznej małżonka do trzeciego stopnia, zięciem, synową, macochą lub ojczymem użytkownika, ani osobą wspólnie gospodarującą z użytkownikiem lub pozostającą z nim w faktycznym pożyciu, a także osobą pozostającą w stosunku przysposobienia z użytkownikiem.</w:t>
      </w:r>
    </w:p>
    <w:p w14:paraId="007E7934" w14:textId="77777777" w:rsidR="008C169D" w:rsidRDefault="008C169D" w:rsidP="008C169D">
      <w:pPr>
        <w:pStyle w:val="PKTpunkt"/>
      </w:pPr>
      <w:r>
        <w:t xml:space="preserve">10) nie jest osobą pełniącą funkcję rodziny zastępczej wobec użytkownika, osobą prowadząca rodzinny dom dziecka w którym użytkownik przebywa, dyrektorem placówki opiekuńczo-wychowawczej typu rodzinnego w której użytkownik przebywa, osobą zatrudnioną </w:t>
      </w:r>
      <w:r w:rsidRPr="00F7641E">
        <w:t>w rodzinie zastępcze</w:t>
      </w:r>
      <w:r>
        <w:t xml:space="preserve">j, </w:t>
      </w:r>
      <w:r w:rsidRPr="00F7641E">
        <w:t xml:space="preserve">rodzinnym domu dziecka </w:t>
      </w:r>
      <w:r>
        <w:t xml:space="preserve">lub placówce opiekuńczo-wychowawczej typu rodzinnego w której użytkownik przebywa </w:t>
      </w:r>
      <w:r w:rsidRPr="00F7641E">
        <w:t>do pomocy przy sprawowaniu opieki nad dziećmi i przy pracach gospodarskich</w:t>
      </w:r>
      <w:r>
        <w:t xml:space="preserve"> w rozumieniu przepisów ustawy z dnia 9 czerwca 2011 r. o wspieraniu rodziny i systemie pieczy zastępczej, </w:t>
      </w:r>
    </w:p>
    <w:p w14:paraId="0E73833D" w14:textId="2C4DCD26" w:rsidR="008C169D" w:rsidRPr="000504DE" w:rsidRDefault="008C169D" w:rsidP="0039061F">
      <w:pPr>
        <w:pStyle w:val="PKTpunkt"/>
      </w:pPr>
      <w:r>
        <w:lastRenderedPageBreak/>
        <w:t>11) nie jest osobą sprawującą funkcję rodziny wspierającej lub rodziny pomocowej w rozumieniu przepisów ustawy z dnia 9 czerwca 2011 r. o wspieraniu rodziny i systemie pieczy zastępczej.</w:t>
      </w:r>
    </w:p>
    <w:p w14:paraId="6C789903" w14:textId="77777777" w:rsidR="000504DE" w:rsidRPr="000504DE" w:rsidRDefault="000504DE" w:rsidP="000156CE">
      <w:pPr>
        <w:pStyle w:val="USTustnpkodeksu"/>
        <w:keepNext/>
      </w:pPr>
      <w:r w:rsidRPr="000504DE">
        <w:t>3.</w:t>
      </w:r>
      <w:r>
        <w:t> </w:t>
      </w:r>
      <w:r w:rsidRPr="000504DE">
        <w:t>Warunkiem podjęcia pracy z konkretnym użytkownikiem przez asystenta osobistego jest:</w:t>
      </w:r>
    </w:p>
    <w:p w14:paraId="6992E779" w14:textId="6C158CA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dokonanie wpisu do rejestru, o którym mowa w art. 3</w:t>
      </w:r>
      <w:r w:rsidR="003C710B">
        <w:t>6</w:t>
      </w:r>
      <w:r w:rsidRPr="000504DE">
        <w:t>;</w:t>
      </w:r>
    </w:p>
    <w:p w14:paraId="43C6EFA3" w14:textId="3A42E10B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zawarcie z danym użytkownikiem kontraktu trójstronnego, o którym mowa w art. </w:t>
      </w:r>
      <w:r>
        <w:t>12</w:t>
      </w:r>
      <w:r w:rsidR="4FA4DD4E">
        <w:t xml:space="preserve"> ust. 1</w:t>
      </w:r>
      <w:r w:rsidRPr="000504DE">
        <w:t xml:space="preserve">, lub umowy o świadczenie asystencji osobistej, o której mowa w art. </w:t>
      </w:r>
      <w:r>
        <w:t>14</w:t>
      </w:r>
      <w:r w:rsidR="570757B6">
        <w:t xml:space="preserve"> ust. 6</w:t>
      </w:r>
      <w:r w:rsidRPr="000504DE">
        <w:t>, oraz</w:t>
      </w:r>
    </w:p>
    <w:p w14:paraId="41E42285" w14:textId="6F96AC4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ukończenie zindywidualizowanego instruktażu przeprowadzonego przez użytkownika lub osobę stale wspierającą użytkownika</w:t>
      </w:r>
      <w:r w:rsidR="002F13BE">
        <w:t>, osobę pełniącą funkcję rodziny zastępczej wobec użytkownika, osobę prowadzącą rodzinny dom dziecka, w którym użytkownik przebywa,</w:t>
      </w:r>
      <w:r w:rsidR="002F13BE" w:rsidRPr="000504DE">
        <w:t xml:space="preserve"> </w:t>
      </w:r>
      <w:r w:rsidR="002F13BE">
        <w:t xml:space="preserve">dyrektora placówki opiekuńczo-wychowawczej typu rodzinnego, w której użytkownik przebywa, </w:t>
      </w:r>
      <w:r w:rsidRPr="000504DE">
        <w:t>polegającego na praktycznym zapoznaniu asystenta osobistego ze sposobem wykonywania poszczególnych czynności na rzecz konkretnego użytkownika</w:t>
      </w:r>
      <w:r w:rsidR="00083BC8">
        <w:t>.</w:t>
      </w:r>
    </w:p>
    <w:p w14:paraId="680D2E24" w14:textId="77777777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>W przypadku wyboru realizatora asystencji osobistej instruktaż, o którym mowa w ust. 3 pkt 3, odbywa się w obecności koordynatora asystencji osobistej lub innego przedstawiciela realizatora.</w:t>
      </w:r>
    </w:p>
    <w:p w14:paraId="5CB01582" w14:textId="77777777" w:rsidR="000504DE" w:rsidRPr="000504DE" w:rsidRDefault="000504DE" w:rsidP="000504DE">
      <w:pPr>
        <w:pStyle w:val="USTustnpkodeksu"/>
      </w:pPr>
      <w:r w:rsidRPr="000504DE">
        <w:t>5.</w:t>
      </w:r>
      <w:r>
        <w:t> </w:t>
      </w:r>
      <w:r w:rsidRPr="000504DE">
        <w:t>Asystent osobisty nie może świadczyć asystencji osobistej w wymiarze większym niż 276 godzin miesięcznie, licząc godziny świadczone wobec wszystkich użytkowników.</w:t>
      </w:r>
    </w:p>
    <w:p w14:paraId="6A3614C9" w14:textId="77777777" w:rsidR="000504DE" w:rsidRPr="000504DE" w:rsidRDefault="000504DE" w:rsidP="000504DE">
      <w:pPr>
        <w:pStyle w:val="USTustnpkodeksu"/>
      </w:pPr>
      <w:r w:rsidRPr="000504DE">
        <w:t>6.</w:t>
      </w:r>
      <w:r>
        <w:t> </w:t>
      </w:r>
      <w:r w:rsidRPr="000504DE">
        <w:t>Stawka godzinowa asystenta osobistego wynosi nie więcej niż 65 złotych.</w:t>
      </w:r>
    </w:p>
    <w:p w14:paraId="1951E465" w14:textId="5BFE0F70" w:rsidR="000504DE" w:rsidRDefault="005D13DD" w:rsidP="000504DE">
      <w:pPr>
        <w:pStyle w:val="USTustnpkodeksu"/>
      </w:pPr>
      <w:r>
        <w:t>7</w:t>
      </w:r>
      <w:r w:rsidR="000504DE" w:rsidRPr="000504DE">
        <w:t>.</w:t>
      </w:r>
      <w:r w:rsidR="000504DE">
        <w:t> </w:t>
      </w:r>
      <w:r w:rsidR="000504DE" w:rsidRPr="000504DE">
        <w:t>Stawka godzinowa asystenta osobistego podlega corocznemu wzrostowi co najmniej o wskaźnik wzrostu nominalnego przeciętnego wynagrodzenia brutto w gospodarce narodowej za rok ubiegły.</w:t>
      </w:r>
    </w:p>
    <w:p w14:paraId="7FA03791" w14:textId="608D345C" w:rsidR="005D13DD" w:rsidRPr="000504DE" w:rsidRDefault="005D13DD" w:rsidP="005D13DD">
      <w:pPr>
        <w:pStyle w:val="USTustnpkodeksu"/>
      </w:pPr>
      <w:r>
        <w:t>8</w:t>
      </w:r>
      <w:r w:rsidRPr="000504DE">
        <w:t>.</w:t>
      </w:r>
      <w:r>
        <w:t> </w:t>
      </w:r>
      <w:r w:rsidRPr="000504DE">
        <w:t>Minimalna stawka godzinowa asystenta osobistego nie może być niższa niż określona na dany rok przez ministra właściwego do spraw zabezpieczenia społecznego w drodze obwieszczenia.</w:t>
      </w:r>
    </w:p>
    <w:p w14:paraId="75B3C510" w14:textId="77777777" w:rsidR="000504DE" w:rsidRPr="000504DE" w:rsidRDefault="000504DE" w:rsidP="000504DE">
      <w:pPr>
        <w:pStyle w:val="USTustnpkodeksu"/>
      </w:pPr>
      <w:r w:rsidRPr="000504DE">
        <w:t>9.</w:t>
      </w:r>
      <w:r>
        <w:t> </w:t>
      </w:r>
      <w:r w:rsidRPr="000504DE">
        <w:t>Asystentowi osobistemu przysługuje ubezpieczenie od następstw nieszczęśliwych wypadków oraz od odpowiedzialności cywilnej w zakresie świadczenia asystencji osobistej.</w:t>
      </w:r>
    </w:p>
    <w:p w14:paraId="0C9BF6DE" w14:textId="77777777" w:rsidR="000504DE" w:rsidRPr="000504DE" w:rsidRDefault="000504DE" w:rsidP="000156CE">
      <w:pPr>
        <w:pStyle w:val="USTustnpkodeksu"/>
        <w:keepNext/>
      </w:pPr>
      <w:r w:rsidRPr="000504DE">
        <w:lastRenderedPageBreak/>
        <w:t>10.</w:t>
      </w:r>
      <w:r>
        <w:t> </w:t>
      </w:r>
      <w:bookmarkStart w:id="7" w:name="_Hlk167297696"/>
      <w:r w:rsidRPr="000504DE">
        <w:t xml:space="preserve">Minister właściwy do spraw zabezpieczenia społecznego </w:t>
      </w:r>
      <w:bookmarkEnd w:id="7"/>
      <w:r w:rsidRPr="000504DE">
        <w:t>określi, w drodze rozporządzenia:</w:t>
      </w:r>
    </w:p>
    <w:p w14:paraId="565A6675" w14:textId="77777777" w:rsidR="000504DE" w:rsidRPr="000504DE" w:rsidRDefault="000504DE" w:rsidP="000156CE">
      <w:pPr>
        <w:pStyle w:val="PKTpunkt"/>
        <w:keepNext/>
      </w:pPr>
      <w:r w:rsidRPr="000504DE">
        <w:t>1)</w:t>
      </w:r>
      <w:r>
        <w:tab/>
      </w:r>
      <w:r w:rsidRPr="000504DE">
        <w:t>sposób ustalania stawki godzinowej asystenta osobistego, uwzględniając konieczność podwyższenia stawki ze względu na:</w:t>
      </w:r>
    </w:p>
    <w:p w14:paraId="65197F1A" w14:textId="77777777" w:rsidR="000504DE" w:rsidRPr="000504DE" w:rsidRDefault="000504DE" w:rsidP="000504DE">
      <w:pPr>
        <w:pStyle w:val="LITlitera"/>
      </w:pPr>
      <w:r w:rsidRPr="000504DE">
        <w:t>a)</w:t>
      </w:r>
      <w:r>
        <w:tab/>
      </w:r>
      <w:r w:rsidRPr="000504DE">
        <w:t>wykonywanie czynności medyczno-pielęgnacyjnych, o których mowa w art. 15 ust. 1 pkt 2,</w:t>
      </w:r>
    </w:p>
    <w:p w14:paraId="1E2DF82A" w14:textId="77777777" w:rsidR="000504DE" w:rsidRPr="000504DE" w:rsidRDefault="000504DE" w:rsidP="000504DE">
      <w:pPr>
        <w:pStyle w:val="LITlitera"/>
      </w:pPr>
      <w:r w:rsidRPr="000504DE">
        <w:t>b)</w:t>
      </w:r>
      <w:r>
        <w:tab/>
      </w:r>
      <w:r w:rsidRPr="000504DE">
        <w:t>odległość pomiędzy miejscem zamieszkania asystenta osobistego a miejscem świadczenia asystencji osobistej,</w:t>
      </w:r>
    </w:p>
    <w:p w14:paraId="6496366D" w14:textId="4519C387" w:rsidR="000504DE" w:rsidRPr="000504DE" w:rsidRDefault="000504DE" w:rsidP="000504DE">
      <w:pPr>
        <w:pStyle w:val="LITlitera"/>
      </w:pPr>
      <w:r w:rsidRPr="000504DE">
        <w:t>c)</w:t>
      </w:r>
      <w:r>
        <w:tab/>
      </w:r>
      <w:r w:rsidRPr="000504DE">
        <w:t>złożone potrzeby użytkownika</w:t>
      </w:r>
      <w:r w:rsidR="7024ECF7">
        <w:t>,</w:t>
      </w:r>
    </w:p>
    <w:p w14:paraId="71B2E543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zakres możliwych potrzeb szkoleniowych asystentów osobistych,</w:t>
      </w:r>
    </w:p>
    <w:p w14:paraId="77122A3B" w14:textId="600384AE" w:rsidR="000504DE" w:rsidRPr="000504DE" w:rsidRDefault="000504DE" w:rsidP="000156CE">
      <w:pPr>
        <w:pStyle w:val="PKTpunkt"/>
        <w:keepNext/>
      </w:pPr>
      <w:r w:rsidRPr="000504DE">
        <w:t>3)</w:t>
      </w:r>
      <w:r>
        <w:tab/>
      </w:r>
      <w:r w:rsidRPr="000504DE">
        <w:t>szczegółowy program i zakres godzinowy szkolenia ogólnego dla asystentów osobistych, szkolenia z pierwszej pomocy oraz przeszkolenia z ewakuacji osób z niepełnosprawnościami, a także minimalne kwalifikacje osób prowadzących te szkolenia</w:t>
      </w:r>
    </w:p>
    <w:p w14:paraId="0EEB130C" w14:textId="0205FBCE" w:rsidR="000504DE" w:rsidRPr="000504DE" w:rsidRDefault="000504DE" w:rsidP="000504DE">
      <w:pPr>
        <w:pStyle w:val="CZWSPPKTczwsplnapunktw"/>
      </w:pPr>
      <w:r>
        <w:t>– </w:t>
      </w:r>
      <w:r w:rsidRPr="000504DE">
        <w:t>mając na względzie konieczność zapewnienia właściwych relacji pomiędzy użytkownikiem, a asystentem osobistym oraz zagwarantowania wysokiej jakości, efektywności i poziomu bezpieczeństwa świadczenia asystencji osobistej, oraz jej realizacji zgodnie z faktycznymi potrzebami użytkownika.</w:t>
      </w:r>
    </w:p>
    <w:p w14:paraId="6B465F57" w14:textId="6954968B" w:rsidR="000504DE" w:rsidRPr="000504DE" w:rsidRDefault="000504DE" w:rsidP="000504DE">
      <w:pPr>
        <w:pStyle w:val="USTustnpkodeksu"/>
      </w:pPr>
      <w:r w:rsidRPr="000504DE">
        <w:t>11.</w:t>
      </w:r>
      <w:r>
        <w:t> </w:t>
      </w:r>
      <w:r w:rsidRPr="000504DE">
        <w:t>Minister właściwy do spraw</w:t>
      </w:r>
      <w:r w:rsidR="00CF79C5">
        <w:t xml:space="preserve"> zabezpieczenia społecznego</w:t>
      </w:r>
      <w:r w:rsidRPr="000504DE">
        <w:t xml:space="preserve">, po zasięgnięciu opinii ministra właściwego do spraw </w:t>
      </w:r>
      <w:r w:rsidR="00CF79C5" w:rsidRPr="000504DE">
        <w:t>instytucji finansowych</w:t>
      </w:r>
      <w:r w:rsidR="00CF79C5">
        <w:t xml:space="preserve">, </w:t>
      </w:r>
      <w:r w:rsidRPr="000504DE">
        <w:t>określi, w drodze rozporządzenia, szczegółowy zakres ubezpieczenia, o którym mowa w ust. 9, termin powstania obowiązku ubezpieczenia oraz minimalną sumę gwarancyjną, biorąc w szczególności pod uwagę specyfikę i zakres realizowanych czynności</w:t>
      </w:r>
      <w:r w:rsidR="00BD1ACB">
        <w:t xml:space="preserve"> w obszarach</w:t>
      </w:r>
      <w:r w:rsidRPr="000504DE">
        <w:t>, o których mowa w art. 15 ust. 1.</w:t>
      </w:r>
    </w:p>
    <w:p w14:paraId="05C47E5A" w14:textId="5E14602E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17.</w:t>
      </w:r>
      <w:r>
        <w:t> </w:t>
      </w:r>
      <w:r w:rsidRPr="000504DE">
        <w:t xml:space="preserve">Asystent osobisty ma prawo do korzystania z </w:t>
      </w:r>
      <w:proofErr w:type="spellStart"/>
      <w:r w:rsidRPr="000504DE">
        <w:t>superwizji</w:t>
      </w:r>
      <w:proofErr w:type="spellEnd"/>
      <w:r w:rsidRPr="000504DE">
        <w:t xml:space="preserve"> asystencji osobistej w wymiarze nie mniejszym niż </w:t>
      </w:r>
      <w:r w:rsidR="00242DFD">
        <w:t>2</w:t>
      </w:r>
      <w:r w:rsidRPr="000504DE">
        <w:t xml:space="preserve"> godziny na </w:t>
      </w:r>
      <w:r w:rsidR="00BD76A4">
        <w:rPr>
          <w:rFonts w:cs="Times New Roman"/>
        </w:rPr>
        <w:t>pół roku</w:t>
      </w:r>
      <w:r w:rsidRPr="000504DE">
        <w:t>.</w:t>
      </w:r>
    </w:p>
    <w:p w14:paraId="5E2FEBFB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18.</w:t>
      </w:r>
      <w:r>
        <w:t> </w:t>
      </w:r>
      <w:r w:rsidRPr="000504DE">
        <w:t>1. Użytkownikowi przysługuje nie więcej niż 4 godziny doradztwa wzajemnego w roku kalendarzowym.</w:t>
      </w:r>
    </w:p>
    <w:p w14:paraId="6F7CD93E" w14:textId="77777777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>Doradcą wzajemnym może być osoba, która:</w:t>
      </w:r>
    </w:p>
    <w:p w14:paraId="23A7104B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posiada co najmniej dwuletnie udokumentowane doświadczenie korzystania z asystencji osobistej, w wymiarze co najmniej 30 godzin miesięcznie;</w:t>
      </w:r>
    </w:p>
    <w:p w14:paraId="5B28CEF5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ukończyła szkolenie dla doradców wzajemnych.</w:t>
      </w:r>
    </w:p>
    <w:p w14:paraId="4798724F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lastRenderedPageBreak/>
        <w:t>Art. 19.</w:t>
      </w:r>
      <w:r>
        <w:t> </w:t>
      </w:r>
      <w:r w:rsidRPr="000504DE">
        <w:t>1. Asystent osobisty ma prawo uczestniczenia w czynnościach wskazanych przez użytkownika, w ramach obszarów określonych w art. 15 ust. 1, oraz prawo wstępu do miejsc wykonywania tych czynności.</w:t>
      </w:r>
    </w:p>
    <w:p w14:paraId="3E660A5B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Użytkownik nie może żądać udziału asystenta osobistego w czynnościach niezgodnych z prawem.</w:t>
      </w:r>
    </w:p>
    <w:p w14:paraId="6BA80DBD" w14:textId="77777777" w:rsidR="000504DE" w:rsidRPr="000504DE" w:rsidRDefault="000504DE" w:rsidP="000504DE">
      <w:pPr>
        <w:pStyle w:val="ROZDZODDZOZNoznaczenierozdziauluboddziau"/>
      </w:pPr>
      <w:r w:rsidRPr="000504DE">
        <w:t>Rozdział 7</w:t>
      </w:r>
    </w:p>
    <w:p w14:paraId="2923ECD8" w14:textId="77777777" w:rsidR="000504DE" w:rsidRPr="000504DE" w:rsidRDefault="000504DE" w:rsidP="000156CE">
      <w:pPr>
        <w:pStyle w:val="ROZDZODDZPRZEDMprzedmiotregulacjirozdziauluboddziau"/>
      </w:pPr>
      <w:r w:rsidRPr="000504DE">
        <w:t>Świadczenie asystencji osobistej</w:t>
      </w:r>
    </w:p>
    <w:p w14:paraId="6241E492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20.</w:t>
      </w:r>
      <w:r>
        <w:t> </w:t>
      </w:r>
      <w:r w:rsidRPr="000504DE">
        <w:t>1. Asystent osobisty świadczy wsparcie pod kierunkiem użytkownika.</w:t>
      </w:r>
    </w:p>
    <w:p w14:paraId="14EAA788" w14:textId="6D205492" w:rsid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 xml:space="preserve">W przypadku, gdy użytkownikiem jest osoba niepełnoletnia </w:t>
      </w:r>
      <w:r w:rsidR="00BD1ACB">
        <w:t>świadczenie asystencji osobistej</w:t>
      </w:r>
      <w:r w:rsidRPr="000504DE">
        <w:t xml:space="preserve"> odbywa się przy wsparciu je</w:t>
      </w:r>
      <w:r w:rsidR="004514A3">
        <w:t>j</w:t>
      </w:r>
      <w:r w:rsidRPr="000504DE">
        <w:t xml:space="preserve"> przedstawiciela ustawowego</w:t>
      </w:r>
      <w:r w:rsidR="009F7A94">
        <w:t>, osoby pełniącej funkcję rodziny zastępczej wobec użytkownika, osoby prowadzącej rodzinny dom dziecka, w którym użytkownik przebywa lub dyrektora placówki opiekuńczo-wychowawczej typu rodzinnego, w której użytkownik przebywa.</w:t>
      </w:r>
    </w:p>
    <w:p w14:paraId="1BCE93CE" w14:textId="3BD73ABF" w:rsidR="00916483" w:rsidRPr="000504DE" w:rsidRDefault="00916483" w:rsidP="004514A3">
      <w:pPr>
        <w:pStyle w:val="USTustnpkodeksu"/>
      </w:pPr>
      <w:r>
        <w:t xml:space="preserve">3. W przypadku </w:t>
      </w:r>
      <w:r w:rsidRPr="000504DE">
        <w:t xml:space="preserve">gdy użytkownikiem jest osoba </w:t>
      </w:r>
      <w:r>
        <w:t>ubezwłasnowolniona</w:t>
      </w:r>
      <w:r w:rsidRPr="000504DE">
        <w:t xml:space="preserve"> </w:t>
      </w:r>
      <w:r>
        <w:t>świadczenie asystencji osobistej</w:t>
      </w:r>
      <w:r w:rsidRPr="000504DE">
        <w:t xml:space="preserve"> </w:t>
      </w:r>
      <w:r>
        <w:t xml:space="preserve">może </w:t>
      </w:r>
      <w:r w:rsidRPr="000504DE">
        <w:t>odbywa</w:t>
      </w:r>
      <w:r>
        <w:t>ć</w:t>
      </w:r>
      <w:r w:rsidRPr="000504DE">
        <w:t xml:space="preserve"> się przy wsparciu je</w:t>
      </w:r>
      <w:r w:rsidR="004514A3">
        <w:t>j</w:t>
      </w:r>
      <w:r w:rsidRPr="000504DE">
        <w:t xml:space="preserve"> przedstawiciela ustawowego.</w:t>
      </w:r>
    </w:p>
    <w:p w14:paraId="7CA443C9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21.</w:t>
      </w:r>
      <w:r>
        <w:t> </w:t>
      </w:r>
      <w:r w:rsidRPr="000504DE">
        <w:t>1. Prawo do asystencji osobistej ulega zawieszeniu na czas przebywania:</w:t>
      </w:r>
    </w:p>
    <w:p w14:paraId="44C97386" w14:textId="2A9269AB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osadzonego w zakładzie karnym</w:t>
      </w:r>
      <w:r w:rsidR="7C5303BF">
        <w:t>;</w:t>
      </w:r>
    </w:p>
    <w:p w14:paraId="7F61BF1B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umieszczonego w zakładzie poprawczym i schronisku dla nieletnich;</w:t>
      </w:r>
    </w:p>
    <w:p w14:paraId="63ED706F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podejrzanego w areszcie śledczym;</w:t>
      </w:r>
    </w:p>
    <w:p w14:paraId="26FF3575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 xml:space="preserve">umieszczonego w Krajowym Ośrodku Zapobiegania </w:t>
      </w:r>
      <w:proofErr w:type="spellStart"/>
      <w:r w:rsidRPr="000504DE">
        <w:t>Zachowaniom</w:t>
      </w:r>
      <w:proofErr w:type="spellEnd"/>
      <w:r w:rsidRPr="000504DE">
        <w:t xml:space="preserve"> </w:t>
      </w:r>
      <w:proofErr w:type="spellStart"/>
      <w:r w:rsidRPr="000504DE">
        <w:t>Dyssocjalnym</w:t>
      </w:r>
      <w:proofErr w:type="spellEnd"/>
      <w:r w:rsidRPr="000504DE">
        <w:t>.</w:t>
      </w:r>
    </w:p>
    <w:p w14:paraId="27B288E5" w14:textId="58B0F9C2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>Asystencja osobista nie jest realizowana na terenie:</w:t>
      </w:r>
    </w:p>
    <w:p w14:paraId="073A864C" w14:textId="4DEC9AD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szpitala psychiatrycznego lub innej jednostki typu zamkniętego</w:t>
      </w:r>
      <w:r w:rsidR="2123F052">
        <w:t>,</w:t>
      </w:r>
    </w:p>
    <w:p w14:paraId="6B3EC190" w14:textId="08FCFC28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domu pomocy społecznej</w:t>
      </w:r>
      <w:r w:rsidR="2B1943FD">
        <w:t>,</w:t>
      </w:r>
    </w:p>
    <w:p w14:paraId="619494BE" w14:textId="5B991AFB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 xml:space="preserve">rodzinnego domu pomocy, o którym mowa w art. 52 ust. 2 ustawy z dnia 12 marca 2004 r. o pomocy społecznej (Dz. U. z </w:t>
      </w:r>
      <w:r>
        <w:t>202</w:t>
      </w:r>
      <w:r w:rsidR="30235D09">
        <w:t>4</w:t>
      </w:r>
      <w:r w:rsidRPr="000504DE">
        <w:t xml:space="preserve"> r. poz.</w:t>
      </w:r>
      <w:r w:rsidR="00F74E94">
        <w:t xml:space="preserve"> </w:t>
      </w:r>
      <w:r w:rsidR="342C6322">
        <w:t>1283 i 1572</w:t>
      </w:r>
      <w:r>
        <w:t>)</w:t>
      </w:r>
      <w:r w:rsidR="6B1D18EC">
        <w:t>,</w:t>
      </w:r>
    </w:p>
    <w:p w14:paraId="1C1B185D" w14:textId="396646C4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zakładu opiekuńczo-leczniczego</w:t>
      </w:r>
      <w:r w:rsidR="1085F549">
        <w:t>,</w:t>
      </w:r>
    </w:p>
    <w:p w14:paraId="56826B5F" w14:textId="23B58FAB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zakładu pielęgnacyjno-opiekuńczego</w:t>
      </w:r>
      <w:r w:rsidR="2B387105">
        <w:t>,</w:t>
      </w:r>
    </w:p>
    <w:p w14:paraId="645DEF34" w14:textId="07554B05" w:rsid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hospicjum stacjonarnego</w:t>
      </w:r>
      <w:r w:rsidR="033DA25D">
        <w:t>,</w:t>
      </w:r>
    </w:p>
    <w:p w14:paraId="47F3A0C7" w14:textId="59807C72" w:rsidR="0075525E" w:rsidRPr="000504DE" w:rsidRDefault="0075525E" w:rsidP="0075525E">
      <w:pPr>
        <w:pStyle w:val="PKTpunkt"/>
      </w:pPr>
      <w:r>
        <w:t>7)</w:t>
      </w:r>
      <w:r>
        <w:tab/>
        <w:t xml:space="preserve">placówki opiekuńczo-wychowawczej, regionalnej placówki opiekuńczo-terapeutycznej, interwencyjnego ośrodka </w:t>
      </w:r>
      <w:proofErr w:type="spellStart"/>
      <w:r>
        <w:t>preadopcyjnego</w:t>
      </w:r>
      <w:proofErr w:type="spellEnd"/>
      <w:r>
        <w:t>,</w:t>
      </w:r>
    </w:p>
    <w:p w14:paraId="02AE99FA" w14:textId="3DD326F5" w:rsidR="000504DE" w:rsidRPr="000504DE" w:rsidRDefault="00060A9A" w:rsidP="000156CE">
      <w:pPr>
        <w:pStyle w:val="PKTpunkt"/>
        <w:keepNext/>
      </w:pPr>
      <w:r>
        <w:lastRenderedPageBreak/>
        <w:t>8</w:t>
      </w:r>
      <w:r w:rsidR="000504DE" w:rsidRPr="000504DE">
        <w:t>)</w:t>
      </w:r>
      <w:r w:rsidR="000504DE">
        <w:tab/>
      </w:r>
      <w:r w:rsidR="000504DE" w:rsidRPr="000504DE">
        <w:t>innej niż wymienione w pkt 1-</w:t>
      </w:r>
      <w:r>
        <w:t>7</w:t>
      </w:r>
      <w:r w:rsidR="000504DE" w:rsidRPr="000504DE">
        <w:t xml:space="preserve"> placówki zapewniającej całodobową opiekę osobom z niepełnosprawnościami, przewlekle chorym lub osobom w podeszłym wieku</w:t>
      </w:r>
    </w:p>
    <w:p w14:paraId="7F55B780" w14:textId="688A5912" w:rsidR="000504DE" w:rsidRPr="000504DE" w:rsidRDefault="000504DE" w:rsidP="000504DE">
      <w:pPr>
        <w:pStyle w:val="CZWSPPKTczwsplnapunktw"/>
      </w:pPr>
      <w:r>
        <w:t>– </w:t>
      </w:r>
      <w:r w:rsidRPr="000504DE">
        <w:t>o ile podmiot</w:t>
      </w:r>
      <w:r w:rsidR="00EF56D3">
        <w:t xml:space="preserve"> wymieniony</w:t>
      </w:r>
      <w:r w:rsidR="00C24C06">
        <w:t xml:space="preserve"> w pkt. 1-</w:t>
      </w:r>
      <w:r w:rsidR="00060A9A">
        <w:t>8</w:t>
      </w:r>
      <w:r w:rsidRPr="000504DE">
        <w:t xml:space="preserve"> jest zobowiązany do zapewnienia opieki użytkownikowi.</w:t>
      </w:r>
    </w:p>
    <w:p w14:paraId="166DA5BC" w14:textId="662A6389" w:rsidR="000504DE" w:rsidRPr="004D6FBE" w:rsidRDefault="000504DE" w:rsidP="004D6FBE">
      <w:pPr>
        <w:pStyle w:val="USTustnpkodeksu"/>
      </w:pPr>
      <w:r w:rsidRPr="004D6FBE">
        <w:t>3. </w:t>
      </w:r>
      <w:r w:rsidR="7631E6C4" w:rsidRPr="00665781">
        <w:rPr>
          <w:rFonts w:eastAsia="Calibri"/>
        </w:rPr>
        <w:t>Przepisu ust. 2 nie stosuje się do osób umieszczonych w placówce opiekuńczo-wychowawczej typu rodzinnego, o ile dyrektor tej placówki osobiście sprawuje całodobową opiekę nad osobą uprawnioną do asystencji osobistej i prowadzi wspólnie z nią gospodarstwo domowe.</w:t>
      </w:r>
    </w:p>
    <w:p w14:paraId="1132E11E" w14:textId="170F4575" w:rsidR="00D73960" w:rsidRDefault="006E47F9" w:rsidP="000504DE">
      <w:pPr>
        <w:pStyle w:val="USTustnpkodeksu"/>
      </w:pPr>
      <w:r>
        <w:t>4</w:t>
      </w:r>
      <w:r w:rsidR="000504DE" w:rsidRPr="000504DE">
        <w:t>.</w:t>
      </w:r>
      <w:r w:rsidR="000504DE">
        <w:t> </w:t>
      </w:r>
      <w:r w:rsidR="000504DE" w:rsidRPr="000504DE">
        <w:t>Przepisu ust. 2 nie stosuje się do świadczenia czynności asystencji osobistej</w:t>
      </w:r>
      <w:r w:rsidR="00D73960">
        <w:t>:</w:t>
      </w:r>
    </w:p>
    <w:p w14:paraId="28ED91CA" w14:textId="4D11F409" w:rsidR="00D73960" w:rsidRDefault="00D73960" w:rsidP="00D73960">
      <w:pPr>
        <w:pStyle w:val="PKTpunkt"/>
      </w:pPr>
      <w:r>
        <w:t>1)</w:t>
      </w:r>
      <w:r>
        <w:tab/>
      </w:r>
      <w:r w:rsidR="000504DE" w:rsidRPr="000504DE">
        <w:t>niezbędnych do skorzystania z asystencji osobistej poza podmiotami wskazanymi w ust. 2,</w:t>
      </w:r>
      <w:r w:rsidR="00AE1B2F">
        <w:t xml:space="preserve"> </w:t>
      </w:r>
      <w:r w:rsidR="000504DE" w:rsidRPr="000504DE">
        <w:t>lub</w:t>
      </w:r>
    </w:p>
    <w:p w14:paraId="077BEE00" w14:textId="5E91961B" w:rsidR="000504DE" w:rsidRPr="000504DE" w:rsidRDefault="00DB7D17" w:rsidP="00665781">
      <w:pPr>
        <w:pStyle w:val="PKTpunkt"/>
      </w:pPr>
      <w:r>
        <w:t>2</w:t>
      </w:r>
      <w:r w:rsidR="00E51CFE" w:rsidRPr="00665781">
        <w:t>)</w:t>
      </w:r>
      <w:r w:rsidR="00E51CFE">
        <w:tab/>
        <w:t>g</w:t>
      </w:r>
      <w:r w:rsidR="000504DE" w:rsidRPr="00E51CFE">
        <w:t>dy</w:t>
      </w:r>
      <w:r w:rsidR="000504DE" w:rsidRPr="000504DE">
        <w:t xml:space="preserve"> użytkownik realizuje obowiązki zawodowe lub odwiedza osobę przebywającą w podmiotach wskazanych w ust. 2.</w:t>
      </w:r>
    </w:p>
    <w:p w14:paraId="38661B2A" w14:textId="1238696C" w:rsidR="000504DE" w:rsidRPr="000504DE" w:rsidRDefault="006E47F9" w:rsidP="000504DE">
      <w:pPr>
        <w:pStyle w:val="USTustnpkodeksu"/>
      </w:pPr>
      <w:r>
        <w:t>5</w:t>
      </w:r>
      <w:r w:rsidR="000504DE" w:rsidRPr="000504DE">
        <w:t>.</w:t>
      </w:r>
      <w:r w:rsidR="000504DE">
        <w:t> </w:t>
      </w:r>
      <w:r w:rsidR="000504DE" w:rsidRPr="000504DE">
        <w:t xml:space="preserve">Użytkownik tymczasowo aresztowany lub odbywający karę pozbawienia wolności lub umieszczony w Krajowym Ośrodku Zapobiegania </w:t>
      </w:r>
      <w:proofErr w:type="spellStart"/>
      <w:r w:rsidR="000504DE" w:rsidRPr="000504DE">
        <w:t>Zachowaniom</w:t>
      </w:r>
      <w:proofErr w:type="spellEnd"/>
      <w:r w:rsidR="000504DE" w:rsidRPr="000504DE">
        <w:t xml:space="preserve"> </w:t>
      </w:r>
      <w:proofErr w:type="spellStart"/>
      <w:r w:rsidR="000504DE" w:rsidRPr="000504DE">
        <w:t>Dyssocjalnym</w:t>
      </w:r>
      <w:proofErr w:type="spellEnd"/>
      <w:r w:rsidR="000504DE" w:rsidRPr="000504DE">
        <w:t xml:space="preserve"> jest obowiązany niezwłocznie powiadomić Zakład Ubezpieczeń Społecznych o tymczasowym aresztowaniu lub o odbywaniu kary pozbawienia wolności lub o umieszczeniu w Krajowym Ośrodku Zapobiegania </w:t>
      </w:r>
      <w:proofErr w:type="spellStart"/>
      <w:r w:rsidR="000504DE" w:rsidRPr="000504DE">
        <w:t>Zachowaniom</w:t>
      </w:r>
      <w:proofErr w:type="spellEnd"/>
      <w:r w:rsidR="000504DE" w:rsidRPr="000504DE">
        <w:t xml:space="preserve"> </w:t>
      </w:r>
      <w:proofErr w:type="spellStart"/>
      <w:r w:rsidR="000504DE" w:rsidRPr="000504DE">
        <w:t>Dyssocjalnym</w:t>
      </w:r>
      <w:proofErr w:type="spellEnd"/>
      <w:r w:rsidR="000504DE" w:rsidRPr="000504DE">
        <w:t xml:space="preserve">. Obowiązek ten spoczywa również na dyrektorze aresztu lub zakładu karnego lub kierowniku Krajowego Ośrodka Zapobiegania </w:t>
      </w:r>
      <w:proofErr w:type="spellStart"/>
      <w:r w:rsidR="000504DE" w:rsidRPr="000504DE">
        <w:t>Zachowaniom</w:t>
      </w:r>
      <w:proofErr w:type="spellEnd"/>
      <w:r w:rsidR="000504DE" w:rsidRPr="000504DE">
        <w:t xml:space="preserve"> </w:t>
      </w:r>
      <w:proofErr w:type="spellStart"/>
      <w:r w:rsidR="000504DE" w:rsidRPr="000504DE">
        <w:t>Dyssocjalnym</w:t>
      </w:r>
      <w:proofErr w:type="spellEnd"/>
      <w:r w:rsidR="000504DE" w:rsidRPr="000504DE">
        <w:t>.</w:t>
      </w:r>
    </w:p>
    <w:p w14:paraId="402CF7B2" w14:textId="1930FF05" w:rsidR="000504DE" w:rsidRPr="000504DE" w:rsidRDefault="006E47F9" w:rsidP="000504DE">
      <w:pPr>
        <w:pStyle w:val="USTustnpkodeksu"/>
      </w:pPr>
      <w:r>
        <w:t>6</w:t>
      </w:r>
      <w:r w:rsidR="000504DE" w:rsidRPr="000504DE">
        <w:t>.</w:t>
      </w:r>
      <w:r w:rsidR="000504DE">
        <w:t> </w:t>
      </w:r>
      <w:r w:rsidR="000504DE" w:rsidRPr="000504DE">
        <w:t>Osoba umieszczona w zakładzie poprawczym i schronisku dla nieletnich lub jej opiekun prawny, są obowiązani niezwłocznie powiadomić Zakład Ubezpieczeń Społecznych o umieszczeniu w zakładzie poprawczym i schronisku dla nieletnich. Obowiązek ten spoczywa również na dyrektorze zakładu poprawczego lub schroniska dla nieletnich.</w:t>
      </w:r>
    </w:p>
    <w:p w14:paraId="18272E8D" w14:textId="53B959BF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22.</w:t>
      </w:r>
      <w:r>
        <w:t> </w:t>
      </w:r>
      <w:r w:rsidRPr="000504DE">
        <w:t xml:space="preserve">1. Liczbę przyznanych godzin asystencji osobistej zmniejsza się o </w:t>
      </w:r>
      <w:r w:rsidR="00DA74D3">
        <w:t>75</w:t>
      </w:r>
      <w:r w:rsidRPr="000504DE">
        <w:t>%</w:t>
      </w:r>
      <w:r w:rsidR="00177F70">
        <w:t xml:space="preserve">, </w:t>
      </w:r>
      <w:r w:rsidR="00D85C5B">
        <w:t>w okresie</w:t>
      </w:r>
      <w:r w:rsidR="00F74E94">
        <w:t xml:space="preserve"> </w:t>
      </w:r>
      <w:r w:rsidRPr="000504DE">
        <w:t>przebywania użytkownika w placówkach wymienionych w art. 21 ust. 2.</w:t>
      </w:r>
      <w:r w:rsidR="00F9529C">
        <w:t xml:space="preserve"> </w:t>
      </w:r>
    </w:p>
    <w:p w14:paraId="32318441" w14:textId="07B431CB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 xml:space="preserve">Liczbę przyznanych godzin asystencji osobistej zmniejsza się o </w:t>
      </w:r>
      <w:r w:rsidR="004514A3">
        <w:t>50</w:t>
      </w:r>
      <w:r w:rsidRPr="000504DE">
        <w:t xml:space="preserve">% </w:t>
      </w:r>
      <w:r w:rsidR="009E0135">
        <w:t>w okresie</w:t>
      </w:r>
      <w:r w:rsidRPr="000504DE">
        <w:t xml:space="preserve"> korzystania przez danego użytkownika z usług realizowanych w:</w:t>
      </w:r>
    </w:p>
    <w:p w14:paraId="30AB91D3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placówce oświatowej niezapewniającej całodobowej opieki;</w:t>
      </w:r>
    </w:p>
    <w:p w14:paraId="410607D2" w14:textId="3C07971A" w:rsidR="000504DE" w:rsidRPr="000504DE" w:rsidRDefault="000504DE">
      <w:pPr>
        <w:pStyle w:val="PKTpunkt"/>
      </w:pPr>
      <w:r>
        <w:t>2)</w:t>
      </w:r>
      <w:r>
        <w:tab/>
      </w:r>
      <w:r w:rsidR="35D3658D" w:rsidRPr="3CF820B3">
        <w:rPr>
          <w:rFonts w:ascii="Times New Roman" w:hAnsi="Times New Roman" w:cs="Times New Roman"/>
          <w:szCs w:val="24"/>
        </w:rPr>
        <w:t xml:space="preserve"> ośrodk</w:t>
      </w:r>
      <w:r w:rsidR="00890610">
        <w:rPr>
          <w:rFonts w:ascii="Times New Roman" w:hAnsi="Times New Roman" w:cs="Times New Roman"/>
          <w:szCs w:val="24"/>
        </w:rPr>
        <w:t>u</w:t>
      </w:r>
      <w:r w:rsidR="35D3658D" w:rsidRPr="3CF820B3">
        <w:rPr>
          <w:rFonts w:ascii="Times New Roman" w:hAnsi="Times New Roman" w:cs="Times New Roman"/>
          <w:szCs w:val="24"/>
        </w:rPr>
        <w:t xml:space="preserve"> wsparcia dla osób zaburzeniami psychicznymi</w:t>
      </w:r>
      <w:r w:rsidR="00890610">
        <w:rPr>
          <w:rFonts w:ascii="Times New Roman" w:hAnsi="Times New Roman" w:cs="Times New Roman"/>
          <w:szCs w:val="24"/>
        </w:rPr>
        <w:t>, o</w:t>
      </w:r>
      <w:r w:rsidR="35D3658D" w:rsidRPr="3CF820B3">
        <w:rPr>
          <w:rFonts w:ascii="Times New Roman" w:hAnsi="Times New Roman" w:cs="Times New Roman"/>
          <w:szCs w:val="24"/>
        </w:rPr>
        <w:t xml:space="preserve"> który</w:t>
      </w:r>
      <w:r w:rsidR="00890610">
        <w:rPr>
          <w:rFonts w:ascii="Times New Roman" w:hAnsi="Times New Roman" w:cs="Times New Roman"/>
          <w:szCs w:val="24"/>
        </w:rPr>
        <w:t>m</w:t>
      </w:r>
      <w:r w:rsidR="35D3658D" w:rsidRPr="3CF820B3">
        <w:rPr>
          <w:rFonts w:ascii="Times New Roman" w:hAnsi="Times New Roman" w:cs="Times New Roman"/>
          <w:szCs w:val="24"/>
        </w:rPr>
        <w:t xml:space="preserve"> mowa w art. 51 ustawy o pomocy społecznej</w:t>
      </w:r>
      <w:r w:rsidR="00890610">
        <w:rPr>
          <w:rFonts w:ascii="Times New Roman" w:hAnsi="Times New Roman" w:cs="Times New Roman"/>
          <w:szCs w:val="24"/>
        </w:rPr>
        <w:t xml:space="preserve"> (</w:t>
      </w:r>
      <w:r w:rsidR="00AE1B2F" w:rsidRPr="3CF820B3">
        <w:rPr>
          <w:rFonts w:eastAsia="Times"/>
        </w:rPr>
        <w:t>Dz. U. z 2024 r. poz. 1283 i 1572)</w:t>
      </w:r>
      <w:r>
        <w:t>;</w:t>
      </w:r>
    </w:p>
    <w:p w14:paraId="1F66D7A9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klubie integracji społecznej;</w:t>
      </w:r>
    </w:p>
    <w:p w14:paraId="476C361A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centrum integracji społecznej;</w:t>
      </w:r>
    </w:p>
    <w:p w14:paraId="2D617672" w14:textId="02CE39EE" w:rsidR="000504DE" w:rsidRPr="000504DE" w:rsidRDefault="0039061F" w:rsidP="000504DE">
      <w:pPr>
        <w:pStyle w:val="PKTpunkt"/>
      </w:pPr>
      <w:r>
        <w:lastRenderedPageBreak/>
        <w:t>5</w:t>
      </w:r>
      <w:r w:rsidR="000504DE" w:rsidRPr="000504DE">
        <w:t>)</w:t>
      </w:r>
      <w:r w:rsidR="000504DE">
        <w:tab/>
      </w:r>
      <w:r w:rsidR="000504DE" w:rsidRPr="000504DE">
        <w:t>warsztacie terapii zajęciowej;</w:t>
      </w:r>
    </w:p>
    <w:p w14:paraId="01C04454" w14:textId="26989B75" w:rsidR="00651493" w:rsidRDefault="0039061F" w:rsidP="00651493">
      <w:pPr>
        <w:pStyle w:val="PKTpunkt"/>
      </w:pPr>
      <w:r>
        <w:t>6</w:t>
      </w:r>
      <w:r w:rsidR="000504DE" w:rsidRPr="000504DE">
        <w:t>)</w:t>
      </w:r>
      <w:r w:rsidR="000504DE">
        <w:tab/>
      </w:r>
      <w:r w:rsidR="000504DE" w:rsidRPr="000504DE">
        <w:t>innym niż wymienione w pkt 1-</w:t>
      </w:r>
      <w:r>
        <w:t>5</w:t>
      </w:r>
      <w:r w:rsidR="000504DE" w:rsidRPr="000504DE">
        <w:t xml:space="preserve"> ośrodku wsparcia lub placówce, zapewniających wsparcie dzienne.</w:t>
      </w:r>
    </w:p>
    <w:p w14:paraId="6D3DA522" w14:textId="0E7A4D2C" w:rsidR="00D04882" w:rsidRDefault="00D04882" w:rsidP="00020724">
      <w:pPr>
        <w:pStyle w:val="USTustnpkodeksu"/>
      </w:pPr>
      <w:r>
        <w:t xml:space="preserve">3. W przypadku </w:t>
      </w:r>
      <w:r w:rsidR="000E2326">
        <w:t xml:space="preserve">spełniania </w:t>
      </w:r>
      <w:r w:rsidR="003C1C91">
        <w:t xml:space="preserve">przez użytkownika </w:t>
      </w:r>
      <w:r w:rsidR="000E2326">
        <w:t>przesłanek</w:t>
      </w:r>
      <w:r w:rsidR="00A4561D">
        <w:t xml:space="preserve"> łącznie</w:t>
      </w:r>
      <w:r w:rsidR="000E2326">
        <w:t xml:space="preserve"> </w:t>
      </w:r>
      <w:r w:rsidR="00A4561D">
        <w:t>z ust. 1 i 2</w:t>
      </w:r>
      <w:r w:rsidR="000E2326">
        <w:t xml:space="preserve">, </w:t>
      </w:r>
      <w:r w:rsidR="003C1C91">
        <w:t>liczbę przyznanych godzin asystencji osobistej</w:t>
      </w:r>
      <w:r w:rsidR="00A4561D">
        <w:t xml:space="preserve"> zmniejsza się jednokrotnie, o wartość </w:t>
      </w:r>
      <w:r w:rsidR="00EE2A84">
        <w:t>wskazaną w ust. 1.</w:t>
      </w:r>
    </w:p>
    <w:p w14:paraId="34855537" w14:textId="1B94876C" w:rsidR="00020724" w:rsidRPr="000504DE" w:rsidRDefault="00020724" w:rsidP="00665781">
      <w:pPr>
        <w:pStyle w:val="USTustnpkodeksu"/>
      </w:pPr>
      <w:r>
        <w:t xml:space="preserve">4. </w:t>
      </w:r>
      <w:r w:rsidR="000149D3">
        <w:t xml:space="preserve">Wynik </w:t>
      </w:r>
      <w:r w:rsidR="00467EAC">
        <w:t xml:space="preserve">pomniejszenia liczby przyznanych godzin asystencji osobistej </w:t>
      </w:r>
      <w:r w:rsidR="001C20B1">
        <w:t>zaokrągla się wzwyż, do liczby całkowitej.</w:t>
      </w:r>
    </w:p>
    <w:p w14:paraId="49DCE304" w14:textId="1005474A" w:rsidR="00651493" w:rsidRDefault="001C20B1" w:rsidP="000504DE">
      <w:pPr>
        <w:pStyle w:val="USTustnpkodeksu"/>
      </w:pPr>
      <w:r>
        <w:t>5</w:t>
      </w:r>
      <w:r w:rsidR="00EE2A84">
        <w:t xml:space="preserve">. </w:t>
      </w:r>
      <w:r w:rsidR="003842D7">
        <w:t>L</w:t>
      </w:r>
      <w:r w:rsidR="00651493">
        <w:t>iczba</w:t>
      </w:r>
      <w:r w:rsidR="00921162">
        <w:t xml:space="preserve"> </w:t>
      </w:r>
      <w:r w:rsidR="009701C6">
        <w:t>przyznanych</w:t>
      </w:r>
      <w:r w:rsidR="00921162">
        <w:t xml:space="preserve"> </w:t>
      </w:r>
      <w:r w:rsidR="00651493">
        <w:t>godzin asystencji osobistej</w:t>
      </w:r>
      <w:r w:rsidR="007679AF">
        <w:t xml:space="preserve">, </w:t>
      </w:r>
      <w:r w:rsidR="00921162">
        <w:t xml:space="preserve">pomniejszonych </w:t>
      </w:r>
      <w:r w:rsidR="00D04882">
        <w:t>w związku z ust. 1</w:t>
      </w:r>
      <w:r w:rsidR="00EE2A84">
        <w:t>-</w:t>
      </w:r>
      <w:r w:rsidR="000C325B">
        <w:t>4</w:t>
      </w:r>
      <w:r w:rsidR="006A7DAC">
        <w:t xml:space="preserve">, </w:t>
      </w:r>
      <w:r w:rsidR="00651493">
        <w:t>nie może wynieść mniej niż 15 godzin miesięcznie.</w:t>
      </w:r>
    </w:p>
    <w:p w14:paraId="7BA704AC" w14:textId="6E6A2BC8" w:rsidR="00C25BB9" w:rsidRPr="000504DE" w:rsidRDefault="001C20B1" w:rsidP="00D33143">
      <w:pPr>
        <w:pStyle w:val="USTustnpkodeksu"/>
      </w:pPr>
      <w:r>
        <w:t>6</w:t>
      </w:r>
      <w:r w:rsidR="00EE2A84">
        <w:t xml:space="preserve">. </w:t>
      </w:r>
      <w:r w:rsidR="000504DE" w:rsidRPr="000504DE">
        <w:t xml:space="preserve">Zmniejszenia liczby godzin asystencji, o których mowa w ust. 1 i 2, dokonuje się </w:t>
      </w:r>
      <w:r w:rsidR="002A1CC8">
        <w:t>od</w:t>
      </w:r>
      <w:r w:rsidR="000504DE" w:rsidRPr="000504DE">
        <w:t xml:space="preserve"> kolejn</w:t>
      </w:r>
      <w:r w:rsidR="002A1CC8">
        <w:t>ego</w:t>
      </w:r>
      <w:r w:rsidR="000504DE" w:rsidRPr="000504DE">
        <w:t xml:space="preserve"> miesiąc</w:t>
      </w:r>
      <w:r w:rsidR="002A1CC8">
        <w:t>a</w:t>
      </w:r>
      <w:r w:rsidR="000504DE" w:rsidRPr="000504DE">
        <w:t xml:space="preserve"> następując</w:t>
      </w:r>
      <w:r w:rsidR="00350B56">
        <w:t>ego</w:t>
      </w:r>
      <w:r w:rsidR="000504DE" w:rsidRPr="000504DE">
        <w:t xml:space="preserve"> po miesiącu, w którym użytkownik rozpoczął korzystanie z usług placówki, o których mowa w art. 21 ust. 2, lub korzystał z usług wymienionych w ust. 2.</w:t>
      </w:r>
    </w:p>
    <w:p w14:paraId="65C3A531" w14:textId="77777777" w:rsidR="000504DE" w:rsidRPr="000504DE" w:rsidRDefault="000504DE" w:rsidP="00665781">
      <w:pPr>
        <w:pStyle w:val="ARTartustawynprozporzdzenia"/>
      </w:pPr>
      <w:r w:rsidRPr="000156CE">
        <w:rPr>
          <w:rStyle w:val="Ppogrubienie"/>
        </w:rPr>
        <w:t>Art. 23.</w:t>
      </w:r>
      <w:r>
        <w:t> </w:t>
      </w:r>
      <w:r w:rsidRPr="000504DE">
        <w:t>W przypadku jednoczesnego korzystania z:</w:t>
      </w:r>
    </w:p>
    <w:p w14:paraId="1DA530BB" w14:textId="7A1E8A25" w:rsidR="000504DE" w:rsidRPr="000504DE" w:rsidRDefault="000504DE">
      <w:pPr>
        <w:pStyle w:val="PKTpunkt"/>
      </w:pPr>
      <w:r>
        <w:t>1)</w:t>
      </w:r>
      <w:r>
        <w:tab/>
        <w:t>usług opiekuńczych i specjalistycznych usług opiekuńczych,</w:t>
      </w:r>
      <w:r w:rsidR="1D6BE502">
        <w:t xml:space="preserve"> </w:t>
      </w:r>
      <w:r w:rsidR="1D6BE502" w:rsidRPr="3CF820B3">
        <w:rPr>
          <w:rFonts w:ascii="Times New Roman" w:hAnsi="Times New Roman" w:cs="Times New Roman"/>
          <w:szCs w:val="24"/>
        </w:rPr>
        <w:t>w tym specjalistycznych usług opiekuńczych dla osób z zaburzeniami psychicznymi</w:t>
      </w:r>
    </w:p>
    <w:p w14:paraId="654B3DF0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zatrudnienia wspomaganego,</w:t>
      </w:r>
    </w:p>
    <w:p w14:paraId="12940F62" w14:textId="525ED882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="00A23C29" w:rsidRPr="000504DE">
        <w:t xml:space="preserve">świadczeń szpitalnych lub stacjonarnych i całodobowych świadczeń zdrowotnych innych niż świadczenia szpitalne, finansowanych ze środków publicznych, o których mowa w art. 2 pkt 11 i 12 ustawy z 15 kwietnia 2011 r. o działalności leczniczej (Dz. U. z </w:t>
      </w:r>
      <w:r w:rsidR="00A23C29">
        <w:t>2024</w:t>
      </w:r>
      <w:r w:rsidR="00A23C29" w:rsidRPr="000504DE">
        <w:t xml:space="preserve"> r. poz. </w:t>
      </w:r>
      <w:r w:rsidR="00A23C29">
        <w:t>799</w:t>
      </w:r>
      <w:r w:rsidR="00A23C29" w:rsidRPr="000504DE">
        <w:t>),</w:t>
      </w:r>
    </w:p>
    <w:p w14:paraId="551EEB5B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innych niż asystencja osobista finansowanych ze środków publicznych form indywidualnego wsparcia osoby z niepełnosprawnością w wykonywaniu czynności, których nie może wykonywać bez korzystania ze wsparcia osób trzecich na równi z innymi osobami,</w:t>
      </w:r>
    </w:p>
    <w:p w14:paraId="1E37EA36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warsztatu terapii zajęciowej w rozumieniu art. 10a ust. 1 ustawy z dnia 27 sierpnia 1997 r. o rehabilitacji zawodowej i społecznej oraz zatrudnianiu osób niepełnosprawnych albo zakładu aktywności zawodowej, o którym mowa w art. 29 ust. 1 tej ustawy,</w:t>
      </w:r>
    </w:p>
    <w:p w14:paraId="222C0394" w14:textId="6FC206E8" w:rsidR="000504DE" w:rsidRPr="000504DE" w:rsidRDefault="000504DE" w:rsidP="00BA10B2">
      <w:pPr>
        <w:pStyle w:val="PKTpunkt"/>
      </w:pPr>
      <w:r w:rsidRPr="000504DE">
        <w:t>6)</w:t>
      </w:r>
      <w:r>
        <w:tab/>
      </w:r>
      <w:r w:rsidR="00BA10B2">
        <w:t>placówki wsparcia dziennego, o której mowa w art. 19 ustawy z dania 9 czerwca 2011 r. o wspieraniu rodziny i systemie pieczy zastępczej,</w:t>
      </w:r>
    </w:p>
    <w:p w14:paraId="0D920DD3" w14:textId="018FD56A" w:rsidR="000504DE" w:rsidRPr="000504DE" w:rsidRDefault="00D86A63" w:rsidP="000504DE">
      <w:pPr>
        <w:pStyle w:val="PKTpunkt"/>
      </w:pPr>
      <w:r>
        <w:t>7</w:t>
      </w:r>
      <w:r w:rsidR="000504DE" w:rsidRPr="000504DE">
        <w:t>)</w:t>
      </w:r>
      <w:r w:rsidR="000504DE">
        <w:tab/>
      </w:r>
      <w:r w:rsidR="000504DE" w:rsidRPr="000504DE">
        <w:t>jednostki organizacyjnej pomocy społecznej w rozumieniu art. 6 pkt 5 ustawy z dnia 12 marca 2004 r. o pomocy społecznej,</w:t>
      </w:r>
    </w:p>
    <w:p w14:paraId="37290EF3" w14:textId="05FB02FA" w:rsidR="000504DE" w:rsidRPr="000504DE" w:rsidRDefault="00D86A63" w:rsidP="000156CE">
      <w:pPr>
        <w:pStyle w:val="PKTpunkt"/>
        <w:keepNext/>
      </w:pPr>
      <w:r>
        <w:lastRenderedPageBreak/>
        <w:t>8</w:t>
      </w:r>
      <w:r w:rsidR="000504DE" w:rsidRPr="000504DE">
        <w:t>)</w:t>
      </w:r>
      <w:r w:rsidR="000504DE">
        <w:tab/>
      </w:r>
      <w:r w:rsidR="000504DE" w:rsidRPr="000504DE">
        <w:t>hospicjum domowego</w:t>
      </w:r>
    </w:p>
    <w:p w14:paraId="3D2F5C11" w14:textId="3B926211" w:rsidR="000504DE" w:rsidRPr="000504DE" w:rsidRDefault="000504DE" w:rsidP="000504DE">
      <w:pPr>
        <w:pStyle w:val="CZWSPPKTczwsplnapunktw"/>
      </w:pPr>
      <w:r>
        <w:t>– </w:t>
      </w:r>
      <w:r w:rsidRPr="000504DE">
        <w:t xml:space="preserve">czynności realizowane w ramach wymienionych usług oraz w ramach asystencji osobistej nie mogą być wykonywane w tym samym czasie i </w:t>
      </w:r>
      <w:r w:rsidR="00FA262F" w:rsidRPr="000504DE">
        <w:t>obejmować tych</w:t>
      </w:r>
      <w:r w:rsidRPr="000504DE">
        <w:t xml:space="preserve"> samych czynności.</w:t>
      </w:r>
    </w:p>
    <w:p w14:paraId="5CEBBF35" w14:textId="79C909D4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24.</w:t>
      </w:r>
      <w:r>
        <w:t> </w:t>
      </w:r>
      <w:r w:rsidRPr="000504DE">
        <w:t xml:space="preserve">1. W ostatnim miesiącu obowiązywania kontraktu trójstronnego, koordynator asystencji osobistej dokonuje ewaluacji świadczenia asystencji osobistej. W ewaluacji </w:t>
      </w:r>
      <w:r w:rsidR="00FA262F" w:rsidRPr="000504DE">
        <w:t>bierze udział</w:t>
      </w:r>
      <w:r w:rsidRPr="000504DE">
        <w:t xml:space="preserve"> użytkownik i jego asystent osobisty. W ewaluacji osoby niepełnoletniej lub o ograniczonej zdolności do czynności prawnych bierze udział jej </w:t>
      </w:r>
      <w:r w:rsidR="00FA262F" w:rsidRPr="000504DE">
        <w:t>przedstawiciel</w:t>
      </w:r>
      <w:r w:rsidRPr="000504DE">
        <w:t xml:space="preserve"> ustawowy. Na wniosek użytkownika w ewaluacji może uczestniczyć doradca wzajemny, o którym mowa art. 18 ust. 2.</w:t>
      </w:r>
    </w:p>
    <w:p w14:paraId="5B133596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Realizatorzy i użytkownicy samodzielnie zatrudniający asystentów osobistych oraz osoby i podmioty zaangażowane przez nich przy organizacji lub świadczeniu asystencji osobistej uczestniczą w ewaluacji organizacji i świadczenia asystencji osobistej przeprowadzanej przez Pełnomocnika Rządu do Spraw Osób Niepełnosprawnych lub podmioty zaangażowane przez niego do realizacji ewaluacji.</w:t>
      </w:r>
    </w:p>
    <w:p w14:paraId="0AFB9376" w14:textId="77777777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Minister właściwy do spraw zabezpieczenia społecznego określi, w drodze rozporządzenia, szczegółowy sposób realizacji ewaluacji, mając na względzie konieczność zagwarantowania wysokiej jakości i właściwego poziomu bezpieczeństwa świadczenia asystencji osobistej.</w:t>
      </w:r>
    </w:p>
    <w:p w14:paraId="7054D2C8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25.</w:t>
      </w:r>
      <w:r>
        <w:t> </w:t>
      </w:r>
      <w:r w:rsidRPr="000504DE">
        <w:t>1. Osoba, która nienależnie korzystała z asystencji osobistej, jest obowiązana do zwrotu kosztów jej świadczenia.</w:t>
      </w:r>
    </w:p>
    <w:p w14:paraId="0127365A" w14:textId="77777777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>Za nienależne korzystanie z asystencji osobistej uważa się asystencję osobistą świadczoną:</w:t>
      </w:r>
    </w:p>
    <w:p w14:paraId="585CB931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na podstawie fałszywych danych zawartych we wniosku o ustalenie prawa do asystencji osobistej, załącznikach do tego wniosku, oświadczeniach lub dokumentach albo w innych przypadkach świadomego wprowadzenia w błąd przez użytkownika;</w:t>
      </w:r>
    </w:p>
    <w:p w14:paraId="783963DE" w14:textId="1CCF8E2A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w przypadku niewywiązania się z obowiązku, o którym mowa w art. 14, jeżeli zmiana danych mogła mieć wpływ na prawo do asystencji lub liczbę przyznanych godzin asystencji osobistej;</w:t>
      </w:r>
    </w:p>
    <w:p w14:paraId="4CB92380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mimo braku prawa do asystencji osobistej.</w:t>
      </w:r>
    </w:p>
    <w:p w14:paraId="7593B60C" w14:textId="77777777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Od ustalonych przez Zespół kosztów nienależnego korzystania z asystencji osobistej są naliczane odsetki ustawowe za opóźnienie.</w:t>
      </w:r>
    </w:p>
    <w:p w14:paraId="3EBBCE50" w14:textId="77777777" w:rsidR="000504DE" w:rsidRPr="000504DE" w:rsidRDefault="000504DE" w:rsidP="000504DE">
      <w:pPr>
        <w:pStyle w:val="USTustnpkodeksu"/>
      </w:pPr>
      <w:r w:rsidRPr="000504DE">
        <w:lastRenderedPageBreak/>
        <w:t>4.</w:t>
      </w:r>
      <w:r>
        <w:t> </w:t>
      </w:r>
      <w:r w:rsidRPr="000504DE">
        <w:t>Należności z tytułu nienależnego korzystania z asystencji osobistej ulegają przedawnieniu z upływem 3 lat od dnia, w którym decyzja o ustaleniu i zwrocie kosztów nienależnego korzystania z asystencji osobistej stała się ostateczna.</w:t>
      </w:r>
    </w:p>
    <w:p w14:paraId="45E6B8E4" w14:textId="77777777" w:rsidR="000504DE" w:rsidRPr="000504DE" w:rsidRDefault="000504DE" w:rsidP="000156CE">
      <w:pPr>
        <w:pStyle w:val="USTustnpkodeksu"/>
        <w:keepNext/>
      </w:pPr>
      <w:r w:rsidRPr="000504DE">
        <w:t>5.</w:t>
      </w:r>
      <w:r>
        <w:t> </w:t>
      </w:r>
      <w:r w:rsidRPr="000504DE">
        <w:t>Bieg przedawnienia przerywa:</w:t>
      </w:r>
    </w:p>
    <w:p w14:paraId="3F4FD6E6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odroczenie terminu płatności należności,</w:t>
      </w:r>
    </w:p>
    <w:p w14:paraId="74F407C0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rozłożenie spłaty należności na raty,</w:t>
      </w:r>
    </w:p>
    <w:p w14:paraId="50DA348E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zastosowanie środka egzekucyjnego, o którym dłużnik został powiadomiony,</w:t>
      </w:r>
    </w:p>
    <w:p w14:paraId="5E1F0353" w14:textId="1C1DA29D" w:rsidR="000504DE" w:rsidRPr="000504DE" w:rsidRDefault="000504DE" w:rsidP="000156CE">
      <w:pPr>
        <w:pStyle w:val="PKTpunkt"/>
        <w:keepNext/>
      </w:pPr>
      <w:r w:rsidRPr="000504DE">
        <w:t>4)</w:t>
      </w:r>
      <w:r>
        <w:tab/>
      </w:r>
      <w:r w:rsidRPr="000504DE">
        <w:t>ogłoszenie upadłości dłużnika</w:t>
      </w:r>
    </w:p>
    <w:p w14:paraId="66CF7BE3" w14:textId="308AFA2F" w:rsidR="000504DE" w:rsidRPr="000504DE" w:rsidRDefault="000504DE" w:rsidP="000504DE">
      <w:pPr>
        <w:pStyle w:val="CZWSPPKTczwsplnapunktw"/>
      </w:pPr>
      <w:r>
        <w:t>– </w:t>
      </w:r>
      <w:r w:rsidRPr="000504DE">
        <w:t>przy czym po przerwaniu biegu terminu przedawnienia, biegnie on na nowo od dnia następującego odpowiednio po dniu odroczenia terminu płatności należności, rozłożenia spłaty należności na raty, zastosowania środka egzekucyjnego, o którym dłużnik został powiadomiony, lub ogłoszenia upadłości.</w:t>
      </w:r>
    </w:p>
    <w:p w14:paraId="40D0B384" w14:textId="77777777" w:rsidR="000504DE" w:rsidRPr="000504DE" w:rsidRDefault="000504DE" w:rsidP="000504DE">
      <w:pPr>
        <w:pStyle w:val="USTustnpkodeksu"/>
      </w:pPr>
      <w:r w:rsidRPr="000504DE">
        <w:t>6.</w:t>
      </w:r>
      <w:r>
        <w:t> </w:t>
      </w:r>
      <w:r w:rsidRPr="000504DE">
        <w:t>Nie wydaje się decyzji o ustaleniu i zwrocie kosztów nienależnego korzystania z asystencji osobistej, jeżeli od dnia wydania ostatecznej decyzji ustalającej prawo do asystencji osobistej upłynęło więcej niż 3 lata.</w:t>
      </w:r>
    </w:p>
    <w:p w14:paraId="2183B90E" w14:textId="77777777" w:rsidR="000504DE" w:rsidRPr="000504DE" w:rsidRDefault="000504DE" w:rsidP="000504DE">
      <w:pPr>
        <w:pStyle w:val="USTustnpkodeksu"/>
      </w:pPr>
      <w:r w:rsidRPr="000504DE">
        <w:t>7.</w:t>
      </w:r>
      <w:r>
        <w:t> </w:t>
      </w:r>
      <w:r w:rsidRPr="000504DE">
        <w:t>Kwoty kosztów nienależnego korzystania z asystencji osobistej podlegają egzekucji w trybie przepisów o postępowaniu egzekucyjnym w administracji.</w:t>
      </w:r>
    </w:p>
    <w:p w14:paraId="555F095A" w14:textId="09ADDE88" w:rsidR="000504DE" w:rsidRPr="000504DE" w:rsidRDefault="000504DE" w:rsidP="000504DE">
      <w:pPr>
        <w:pStyle w:val="USTustnpkodeksu"/>
      </w:pPr>
      <w:r w:rsidRPr="000504DE">
        <w:t>8.</w:t>
      </w:r>
      <w:r>
        <w:t> </w:t>
      </w:r>
      <w:r w:rsidR="00FD50AB">
        <w:t>Wojewoda</w:t>
      </w:r>
      <w:r w:rsidRPr="000504DE">
        <w:t xml:space="preserve"> może odstąpić od żądania zwrotu kwoty kosztów nienależnego korzystania z asystencji osobistej łącznie z odsetkami w całości lub w części, odroczyć termin płatności albo rozłożyć na raty, jeżeli zachodzą szczególnie uzasadnione okoliczności dotyczące sytuacji osoby zobowiązanej do zwrotu kosztów nienależnego korzystania z asystencji osobistej, której ustalono prawo do asystencji osobistej.</w:t>
      </w:r>
    </w:p>
    <w:p w14:paraId="39F6B589" w14:textId="77777777" w:rsidR="000504DE" w:rsidRPr="000504DE" w:rsidRDefault="000504DE" w:rsidP="000504DE">
      <w:pPr>
        <w:pStyle w:val="USTustnpkodeksu"/>
      </w:pPr>
      <w:r w:rsidRPr="000504DE">
        <w:t>9.</w:t>
      </w:r>
      <w:r>
        <w:t> </w:t>
      </w:r>
      <w:r w:rsidRPr="000504DE">
        <w:t>W przypadku śmierci osoby, która nienależnie korzystała z asystencji osobistej, należności, o których mowa w ust. 1, wygasają.</w:t>
      </w:r>
    </w:p>
    <w:p w14:paraId="489F1B91" w14:textId="77777777" w:rsidR="000504DE" w:rsidRPr="000504DE" w:rsidRDefault="000504DE" w:rsidP="000504DE">
      <w:pPr>
        <w:pStyle w:val="ROZDZODDZOZNoznaczenierozdziauluboddziau"/>
      </w:pPr>
      <w:r w:rsidRPr="000504DE">
        <w:t>Rozdział 8</w:t>
      </w:r>
    </w:p>
    <w:p w14:paraId="1AF15881" w14:textId="77777777" w:rsidR="000504DE" w:rsidRPr="000504DE" w:rsidRDefault="000504DE" w:rsidP="000156CE">
      <w:pPr>
        <w:pStyle w:val="ROZDZODDZPRZEDMprzedmiotregulacjirozdziauluboddziau"/>
      </w:pPr>
      <w:r w:rsidRPr="000504DE">
        <w:t>Realizatorzy asystencji osobistej</w:t>
      </w:r>
    </w:p>
    <w:p w14:paraId="37DD03A3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26.</w:t>
      </w:r>
      <w:r>
        <w:t> </w:t>
      </w:r>
      <w:r w:rsidRPr="000504DE">
        <w:t>1. Asystencję osobistą:</w:t>
      </w:r>
    </w:p>
    <w:p w14:paraId="34E15597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organizują i realizują powiaty;</w:t>
      </w:r>
    </w:p>
    <w:p w14:paraId="0BE58731" w14:textId="4A5A999C" w:rsidR="000504DE" w:rsidRPr="000504DE" w:rsidRDefault="000504DE" w:rsidP="000504DE">
      <w:pPr>
        <w:pStyle w:val="PKTpunkt"/>
      </w:pPr>
      <w:r>
        <w:t>2)</w:t>
      </w:r>
      <w:r>
        <w:tab/>
        <w:t>mogą organizować i realizować podmioty wpisane do Rejestru Realizatorów Asystencji Osobistej, prowadzonego przez właściwego miejscowo wojewodę</w:t>
      </w:r>
      <w:r w:rsidR="051DFE2B">
        <w:t>.</w:t>
      </w:r>
    </w:p>
    <w:p w14:paraId="0294FE3A" w14:textId="4F20219B" w:rsidR="000504DE" w:rsidRPr="000504DE" w:rsidRDefault="000504DE" w:rsidP="06A5D07C">
      <w:pPr>
        <w:pStyle w:val="USTustnpkodeksu"/>
        <w:keepNext/>
        <w:ind w:firstLine="0"/>
      </w:pPr>
      <w:r>
        <w:t xml:space="preserve">2. Wpis do rejestru, o którym mowa w ust. 1 pkt 2, może uzyskać organizacja pozarządowa, o której mowa w art. 3 ust. 2 ustawy z dnia 24 kwietnia 2003 r. o działalności pożytku </w:t>
      </w:r>
      <w:r>
        <w:lastRenderedPageBreak/>
        <w:t>publicznego i o wolontariacie (Dz. U. z 202</w:t>
      </w:r>
      <w:r w:rsidR="3900ADA8">
        <w:t>4</w:t>
      </w:r>
      <w:r>
        <w:t xml:space="preserve"> r. poz. </w:t>
      </w:r>
      <w:r w:rsidR="6AAD3FE5">
        <w:t>1491 i 1761</w:t>
      </w:r>
      <w:r>
        <w:t>), z wyjątkiem partii politycznych, europejskich partii politycznych, związków zawodowych i organizacji pracodawców, samorządów zawodowych, fundacji utworzonych przez partie polityczne i europejskich fundacji politycznych, lub spółdzielnia socjalna, jeżeli spełnia następujące warunki:</w:t>
      </w:r>
    </w:p>
    <w:p w14:paraId="28E99AF6" w14:textId="08FB05D6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="000B72EC" w:rsidRPr="00660BE4">
        <w:t>do zadań statutowych należ</w:t>
      </w:r>
      <w:r w:rsidR="000B72EC">
        <w:t>y</w:t>
      </w:r>
      <w:r w:rsidR="000B72EC" w:rsidRPr="00660BE4">
        <w:t xml:space="preserve"> ochrona praw osób z niepełnosprawnością</w:t>
      </w:r>
      <w:r w:rsidRPr="000504DE">
        <w:t>;</w:t>
      </w:r>
    </w:p>
    <w:p w14:paraId="24EAA96F" w14:textId="211B8A15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realizuje bezpośrednie wsparcie w codziennym funkcjonowaniu osób niepełnosprawnych, w szczególności realizuje asystencję osobistą osób z niepełnosprawnościami, przez okres co najmniej 12 miesięcy, licząc na dzień złożenia wniosku o wpis do rejestru, o którym mowa w ust. 1 pkt 2;</w:t>
      </w:r>
    </w:p>
    <w:p w14:paraId="5972DE8A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nie posiada zaległości w opłacaniu podatków i składek na ubezpieczenia społeczne lub zdrowotne;</w:t>
      </w:r>
    </w:p>
    <w:p w14:paraId="26D03E75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nie posiada zaległości we wpłatach na rzecz Państwowego Funduszu Rehabilitacji Osób Niepełnosprawnych lub innych zobowiązań na rzecz Państwowego Funduszu Rehabilitacji Osób Niepełnosprawnych;</w:t>
      </w:r>
    </w:p>
    <w:p w14:paraId="1DF8DEAE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członkowie organu zarządzającego tego podmiotu nie byli ukarani zakazem pełnienia funkcji związanych z dysponowaniem środkami publicznymi oraz skazani prawomocnym wyrokiem za przestępstwo umyślne lub umyślne przestępstwo skarbowe;</w:t>
      </w:r>
    </w:p>
    <w:p w14:paraId="6F837A52" w14:textId="77777777" w:rsidR="000504DE" w:rsidRPr="000504DE" w:rsidRDefault="000504DE" w:rsidP="000156CE">
      <w:pPr>
        <w:pStyle w:val="PKTpunkt"/>
        <w:keepNext/>
      </w:pPr>
      <w:r w:rsidRPr="000504DE">
        <w:t>6)</w:t>
      </w:r>
      <w:r>
        <w:tab/>
      </w:r>
      <w:r w:rsidRPr="000504DE">
        <w:t>posiada zasoby organizacyjne oraz kadrowe pozwalające na zapewnienie wysokiej jakości realizacji asystencji osobistej, w szczególności:</w:t>
      </w:r>
    </w:p>
    <w:p w14:paraId="21F89613" w14:textId="777B00D2" w:rsidR="000504DE" w:rsidRPr="000504DE" w:rsidRDefault="000504DE" w:rsidP="000504DE">
      <w:pPr>
        <w:pStyle w:val="LITlitera"/>
      </w:pPr>
      <w:r w:rsidRPr="000504DE">
        <w:t>a)</w:t>
      </w:r>
      <w:r>
        <w:tab/>
      </w:r>
      <w:r w:rsidRPr="000504DE">
        <w:t>zatrudnia lub może zaangażować co najmniej 3 osoby spełniające kryteria dla asystentów osobistych, wskazane w art. 16 pkt 2,</w:t>
      </w:r>
    </w:p>
    <w:p w14:paraId="58A21B29" w14:textId="77777777" w:rsidR="000504DE" w:rsidRPr="000504DE" w:rsidRDefault="000504DE" w:rsidP="000504DE">
      <w:pPr>
        <w:pStyle w:val="LITlitera"/>
      </w:pPr>
      <w:r w:rsidRPr="000504DE">
        <w:t>b)</w:t>
      </w:r>
      <w:r>
        <w:tab/>
      </w:r>
      <w:r w:rsidRPr="000504DE">
        <w:t>zatrudnia osobę zapewniającą obsługę księgową lub ma podpisaną stosowną umowę z podmiotem świadczącym usługę obsługi księgowej.</w:t>
      </w:r>
    </w:p>
    <w:p w14:paraId="5DF8DFF1" w14:textId="354E7B74" w:rsidR="000504DE" w:rsidRPr="000504DE" w:rsidRDefault="000504DE" w:rsidP="000156CE">
      <w:pPr>
        <w:pStyle w:val="USTustnpkodeksu"/>
        <w:keepNext/>
      </w:pPr>
      <w:r w:rsidRPr="000504DE">
        <w:t>3.</w:t>
      </w:r>
      <w:r>
        <w:t> </w:t>
      </w:r>
      <w:r w:rsidRPr="000504DE">
        <w:t>Realizator, o którym mowa w ust. 1 pkt 2:</w:t>
      </w:r>
    </w:p>
    <w:p w14:paraId="2FB3F78B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zatrudnia asystentów osobistych, rozlicza wsparcie oraz monitoruje jakości ich pracy;</w:t>
      </w:r>
    </w:p>
    <w:p w14:paraId="262C64EB" w14:textId="77777777" w:rsidR="000504DE" w:rsidRPr="000504DE" w:rsidRDefault="000504DE" w:rsidP="000156CE">
      <w:pPr>
        <w:pStyle w:val="PKTpunkt"/>
        <w:keepNext/>
      </w:pPr>
      <w:r w:rsidRPr="000504DE">
        <w:t>2)</w:t>
      </w:r>
      <w:r>
        <w:tab/>
      </w:r>
      <w:r w:rsidRPr="000504DE">
        <w:t>prowadzi obsługę płacową, kadrową, rachunkową i administracyjną współpracy użytkowników z asystentami osobistymi, w tym comiesięcznej wypłaty wynagrodzeń, w tym:</w:t>
      </w:r>
    </w:p>
    <w:p w14:paraId="1028418C" w14:textId="77777777" w:rsidR="000504DE" w:rsidRPr="000504DE" w:rsidRDefault="000504DE" w:rsidP="000504DE">
      <w:pPr>
        <w:pStyle w:val="LITlitera"/>
      </w:pPr>
      <w:r w:rsidRPr="000504DE">
        <w:t>a)</w:t>
      </w:r>
      <w:r>
        <w:tab/>
      </w:r>
      <w:r w:rsidRPr="000504DE">
        <w:t>prowadzi na bieżąco ewidencję godzin świadczenia asystencji osobistej w systemie teleinformatycznym asystencji osobistej, o którym mowa w art. 34,</w:t>
      </w:r>
    </w:p>
    <w:p w14:paraId="736757D8" w14:textId="77777777" w:rsidR="000504DE" w:rsidRPr="000504DE" w:rsidRDefault="000504DE" w:rsidP="000504DE">
      <w:pPr>
        <w:pStyle w:val="LITlitera"/>
      </w:pPr>
      <w:r w:rsidRPr="000504DE">
        <w:t>b)</w:t>
      </w:r>
      <w:r>
        <w:tab/>
      </w:r>
      <w:r w:rsidRPr="000504DE">
        <w:t>dokumentuje wykonywanie kontraktu trójstronnego,</w:t>
      </w:r>
    </w:p>
    <w:p w14:paraId="5EA1FE51" w14:textId="77777777" w:rsidR="000504DE" w:rsidRPr="000504DE" w:rsidRDefault="000504DE" w:rsidP="000504DE">
      <w:pPr>
        <w:pStyle w:val="LITlitera"/>
      </w:pPr>
      <w:r w:rsidRPr="000504DE">
        <w:lastRenderedPageBreak/>
        <w:t>c)</w:t>
      </w:r>
      <w:r>
        <w:tab/>
      </w:r>
      <w:r w:rsidRPr="000504DE">
        <w:t>przechowuje dokumenty, o których mowa w lit. b, do czasu upływu 5 lat od dnia zakończenia wykonywania umowy o świadczenie asystencji osobistej,</w:t>
      </w:r>
    </w:p>
    <w:p w14:paraId="07A64537" w14:textId="70697051" w:rsidR="000504DE" w:rsidRPr="000504DE" w:rsidRDefault="000504DE" w:rsidP="000504DE">
      <w:pPr>
        <w:pStyle w:val="LITlitera"/>
      </w:pPr>
      <w:r w:rsidRPr="000504DE">
        <w:t>d)</w:t>
      </w:r>
      <w:r>
        <w:tab/>
      </w:r>
      <w:r w:rsidRPr="000504DE">
        <w:t>wypłaca wynagrodzenie asystentowi osobistemu na rachunek wskazany w rejestrze, o którym mowa w art. 3</w:t>
      </w:r>
      <w:r w:rsidR="00023850">
        <w:t>6</w:t>
      </w:r>
      <w:r w:rsidRPr="000504DE">
        <w:t>,</w:t>
      </w:r>
    </w:p>
    <w:p w14:paraId="10BA1604" w14:textId="77777777" w:rsidR="000504DE" w:rsidRPr="000504DE" w:rsidRDefault="000504DE" w:rsidP="000504DE">
      <w:pPr>
        <w:pStyle w:val="LITlitera"/>
      </w:pPr>
      <w:r w:rsidRPr="000504DE">
        <w:t>e)</w:t>
      </w:r>
      <w:r>
        <w:tab/>
      </w:r>
      <w:r w:rsidRPr="000504DE">
        <w:t>udziela Zakładowi Ubezpieczeń Społecznych wszelkich wyjaśnień dotyczących rozliczenia tych godzin z asystentem osobistym oraz przedstawia na jego żądanie dokumenty potwierdzające wykonywanie kontraktu trójstronnego;</w:t>
      </w:r>
    </w:p>
    <w:p w14:paraId="4DEB526C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zatrudnia koordynatora ds. asystencji osobistej;</w:t>
      </w:r>
    </w:p>
    <w:p w14:paraId="57C5D133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prowadzi szkolenia ogólne oraz organizuje szkolenia z pierwszej pomocy i ewakuacji osób z niepełnosprawnościami dla kandydatów na asystentów osobistych;</w:t>
      </w:r>
    </w:p>
    <w:p w14:paraId="5AF774CE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 xml:space="preserve">realizuje </w:t>
      </w:r>
      <w:proofErr w:type="spellStart"/>
      <w:r w:rsidRPr="000504DE">
        <w:t>superwizję</w:t>
      </w:r>
      <w:proofErr w:type="spellEnd"/>
      <w:r w:rsidRPr="000504DE">
        <w:t xml:space="preserve"> dla zatrudnianych asystentów osobistych;</w:t>
      </w:r>
    </w:p>
    <w:p w14:paraId="6248F686" w14:textId="77777777" w:rsidR="000504DE" w:rsidRP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organizuje mediacje między użytkownikiem a asystentem osobistym;</w:t>
      </w:r>
    </w:p>
    <w:p w14:paraId="24265DE7" w14:textId="77777777" w:rsidR="000504DE" w:rsidRPr="000504DE" w:rsidRDefault="000504DE" w:rsidP="000504DE">
      <w:pPr>
        <w:pStyle w:val="PKTpunkt"/>
      </w:pPr>
      <w:r w:rsidRPr="000504DE">
        <w:t>7)</w:t>
      </w:r>
      <w:r>
        <w:tab/>
      </w:r>
      <w:r w:rsidRPr="000504DE">
        <w:t>wspiera użytkownika w wyborze asystenta osobistego zgodnie z indywidualnymi potrzebami użytkownika, jeśli użytkownik zgłosi zapotrzebowanie na takie wsparcie;</w:t>
      </w:r>
    </w:p>
    <w:p w14:paraId="6EED3DFB" w14:textId="77777777" w:rsidR="000504DE" w:rsidRPr="000504DE" w:rsidRDefault="000504DE" w:rsidP="000504DE">
      <w:pPr>
        <w:pStyle w:val="PKTpunkt"/>
      </w:pPr>
      <w:r w:rsidRPr="000504DE">
        <w:t>8)</w:t>
      </w:r>
      <w:r>
        <w:tab/>
      </w:r>
      <w:r w:rsidRPr="000504DE">
        <w:t>organizuje zastępstwo za asystenta osobistego na czas jego zwolnień lekarskich, urlopów i innych okoliczności uniemożliwiających świadczenie asystencji osobistej;</w:t>
      </w:r>
    </w:p>
    <w:p w14:paraId="1E6FC8F0" w14:textId="77777777" w:rsidR="000504DE" w:rsidRPr="000504DE" w:rsidRDefault="000504DE" w:rsidP="000504DE">
      <w:pPr>
        <w:pStyle w:val="PKTpunkt"/>
      </w:pPr>
      <w:r w:rsidRPr="000504DE">
        <w:t>9)</w:t>
      </w:r>
      <w:r>
        <w:tab/>
      </w:r>
      <w:r w:rsidRPr="000504DE">
        <w:t>zapewnia możliwość podnoszenia kompetencji asystentów osobistych, w tym poprzez umożliwienie udziału w szkoleniach specjalistycznych;</w:t>
      </w:r>
    </w:p>
    <w:p w14:paraId="417C5151" w14:textId="77777777" w:rsidR="000504DE" w:rsidRPr="000504DE" w:rsidRDefault="000504DE" w:rsidP="000504DE">
      <w:pPr>
        <w:pStyle w:val="PKTpunkt"/>
      </w:pPr>
      <w:r w:rsidRPr="000504DE">
        <w:t>10)</w:t>
      </w:r>
      <w:r>
        <w:tab/>
      </w:r>
      <w:r w:rsidRPr="000504DE">
        <w:t>monitoruje, ewaluuje i kontroluje jakość usług świadczonych przez asystentów osobistych, których zatrudnia, również w miejscu i czasie ich świadczenia;</w:t>
      </w:r>
    </w:p>
    <w:p w14:paraId="594857C2" w14:textId="77777777" w:rsidR="000504DE" w:rsidRPr="000504DE" w:rsidRDefault="000504DE" w:rsidP="000504DE">
      <w:pPr>
        <w:pStyle w:val="PKTpunkt"/>
      </w:pPr>
      <w:r w:rsidRPr="000504DE">
        <w:t>11)</w:t>
      </w:r>
      <w:r>
        <w:tab/>
      </w:r>
      <w:r w:rsidRPr="000504DE">
        <w:t>monitoruje i rejestruje wypadki związane ze świadczeniem asystencji osobistej, w szczególności z wykonywaniem czynności medyczno-pielęgnacyjnych;</w:t>
      </w:r>
    </w:p>
    <w:p w14:paraId="475B8451" w14:textId="2562CD3D" w:rsidR="000504DE" w:rsidRPr="000504DE" w:rsidRDefault="000504DE" w:rsidP="000504DE">
      <w:pPr>
        <w:pStyle w:val="PKTpunkt"/>
      </w:pPr>
      <w:r w:rsidRPr="000504DE">
        <w:t>12)</w:t>
      </w:r>
      <w:r>
        <w:tab/>
      </w:r>
      <w:r w:rsidRPr="000504DE">
        <w:t xml:space="preserve">prowadzi działania o charakterze informacyjnym, edukacyjnym i promocyjnym w </w:t>
      </w:r>
      <w:r w:rsidR="00FA262F" w:rsidRPr="000504DE">
        <w:t>zakresie asystencji</w:t>
      </w:r>
      <w:r w:rsidRPr="000504DE">
        <w:t xml:space="preserve"> osobistej.</w:t>
      </w:r>
    </w:p>
    <w:p w14:paraId="1CF00546" w14:textId="3A097D6E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>Realizator nie może powierzyć wykonania asystencji osobistej innej osobie prawnej, z wyjątkiem sytuacji określonej w art. 30 ust. 3.</w:t>
      </w:r>
    </w:p>
    <w:p w14:paraId="3F070CD8" w14:textId="345321D2" w:rsidR="000504DE" w:rsidRPr="000504DE" w:rsidRDefault="000504DE" w:rsidP="000504DE">
      <w:pPr>
        <w:pStyle w:val="USTustnpkodeksu"/>
      </w:pPr>
      <w:r w:rsidRPr="000504DE">
        <w:t>5.</w:t>
      </w:r>
      <w:r>
        <w:t> </w:t>
      </w:r>
      <w:r w:rsidRPr="000504DE">
        <w:t>Realizator, o którym mowa w ust. 1 pkt 2</w:t>
      </w:r>
      <w:r w:rsidR="000B72EC">
        <w:t>,</w:t>
      </w:r>
      <w:r w:rsidRPr="000504DE">
        <w:t xml:space="preserve"> może realizować </w:t>
      </w:r>
      <w:r w:rsidR="000B72EC">
        <w:t xml:space="preserve">zadania z zakresu </w:t>
      </w:r>
      <w:r w:rsidRPr="000504DE">
        <w:t>asystencj</w:t>
      </w:r>
      <w:r w:rsidR="000B72EC">
        <w:t>i</w:t>
      </w:r>
      <w:r w:rsidRPr="000504DE">
        <w:t xml:space="preserve"> osobist</w:t>
      </w:r>
      <w:r w:rsidR="000B72EC">
        <w:t>ej</w:t>
      </w:r>
      <w:r w:rsidRPr="000504DE">
        <w:t xml:space="preserve"> w danym roku kalendarzowym </w:t>
      </w:r>
      <w:r w:rsidR="000B72EC">
        <w:t>na rzecz</w:t>
      </w:r>
      <w:r w:rsidRPr="000504DE">
        <w:t xml:space="preserve"> użytkowników, </w:t>
      </w:r>
      <w:r w:rsidR="000B72EC">
        <w:t xml:space="preserve">dla </w:t>
      </w:r>
      <w:r w:rsidRPr="000504DE">
        <w:t>których łączna kwota środków przyznanych na świadczenie asystencji osobistej wynosi maksymalnie 5-krotność kwoty przychodów realizatora za rok poprzedni.</w:t>
      </w:r>
    </w:p>
    <w:p w14:paraId="56FDB811" w14:textId="65AF2A5F" w:rsidR="000504DE" w:rsidRPr="000504DE" w:rsidRDefault="000504DE" w:rsidP="002264CA">
      <w:pPr>
        <w:pStyle w:val="USTustnpkodeksu"/>
        <w:keepNext/>
      </w:pPr>
      <w:r>
        <w:lastRenderedPageBreak/>
        <w:t>6. Minister właściwy do spraw zabezpieczenia społecznego, określi w drodze rozporządzenia:</w:t>
      </w:r>
    </w:p>
    <w:p w14:paraId="5E8B42BC" w14:textId="6DFEBB8F" w:rsidR="000504DE" w:rsidRPr="000504DE" w:rsidRDefault="0023286E" w:rsidP="000504DE">
      <w:pPr>
        <w:pStyle w:val="PKTpunkt"/>
      </w:pPr>
      <w:r>
        <w:t>1</w:t>
      </w:r>
      <w:r w:rsidR="000504DE" w:rsidRPr="000504DE">
        <w:t>)</w:t>
      </w:r>
      <w:r w:rsidR="000504DE">
        <w:tab/>
      </w:r>
      <w:r w:rsidR="000504DE" w:rsidRPr="000504DE">
        <w:t>tryb składania i rozpatrywania wniosków o wpis do rejestru, o którym mowa w ust. 1 pkt 2</w:t>
      </w:r>
      <w:r w:rsidR="000B72EC">
        <w:t>,</w:t>
      </w:r>
    </w:p>
    <w:p w14:paraId="1F8C08FB" w14:textId="606E5C7A" w:rsidR="000504DE" w:rsidRPr="000504DE" w:rsidRDefault="0023286E" w:rsidP="000504DE">
      <w:pPr>
        <w:pStyle w:val="PKTpunkt"/>
      </w:pPr>
      <w:r>
        <w:t>2</w:t>
      </w:r>
      <w:r w:rsidR="000504DE" w:rsidRPr="000504DE">
        <w:t>)</w:t>
      </w:r>
      <w:r w:rsidR="000504DE">
        <w:tab/>
      </w:r>
      <w:r w:rsidR="000504DE" w:rsidRPr="000504DE">
        <w:t>sposób dokonywania wpisu i zmian w rejestrze, zakres danych objętych rejestrem oraz sposób prowadzenia tego rejestru</w:t>
      </w:r>
      <w:r w:rsidR="000B72EC">
        <w:t>,</w:t>
      </w:r>
    </w:p>
    <w:p w14:paraId="5A414120" w14:textId="04DE9428" w:rsidR="000504DE" w:rsidRPr="000504DE" w:rsidRDefault="0023286E" w:rsidP="000156CE">
      <w:pPr>
        <w:pStyle w:val="PKTpunkt"/>
        <w:keepNext/>
      </w:pPr>
      <w:r>
        <w:t>3</w:t>
      </w:r>
      <w:r w:rsidR="000504DE" w:rsidRPr="000504DE">
        <w:t>)</w:t>
      </w:r>
      <w:r w:rsidR="000504DE">
        <w:tab/>
      </w:r>
      <w:r w:rsidR="000504DE" w:rsidRPr="000504DE">
        <w:t>wzór wniosku, o którym mowa w ust. 2, oraz zawiadomienia o wpisie</w:t>
      </w:r>
    </w:p>
    <w:p w14:paraId="146C4E75" w14:textId="1E527266" w:rsidR="000504DE" w:rsidRPr="000504DE" w:rsidRDefault="000504DE" w:rsidP="000504DE">
      <w:pPr>
        <w:pStyle w:val="CZWSPPKTczwsplnapunktw"/>
      </w:pPr>
      <w:r>
        <w:t>– uwzględniając konieczność zapewnienia wysokiej jakości i bezpieczeństwa świadczenia asystencji osobistej oraz efektywnego korzystania z asystencji osobistej.</w:t>
      </w:r>
    </w:p>
    <w:p w14:paraId="1A0A8C36" w14:textId="2CA4EA58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27.</w:t>
      </w:r>
      <w:r>
        <w:t> </w:t>
      </w:r>
      <w:r w:rsidRPr="000504DE">
        <w:t xml:space="preserve">1. </w:t>
      </w:r>
      <w:r w:rsidR="183B769F" w:rsidRPr="183B769F">
        <w:rPr>
          <w:rFonts w:cs="Times New Roman"/>
        </w:rPr>
        <w:t>Wojewoda</w:t>
      </w:r>
      <w:r w:rsidRPr="000504DE">
        <w:t xml:space="preserve"> dokonuje wpisu podmiotu do rejestru, o którym mowa w art. 26 ust. 1 pkt 2, na </w:t>
      </w:r>
      <w:r w:rsidR="000B72EC">
        <w:t>okres</w:t>
      </w:r>
      <w:r w:rsidRPr="000504DE">
        <w:t xml:space="preserve"> 4 lat, na wniosek</w:t>
      </w:r>
      <w:r w:rsidR="0068078F">
        <w:t xml:space="preserve"> podmiotu</w:t>
      </w:r>
      <w:r w:rsidRPr="000504DE">
        <w:t>.</w:t>
      </w:r>
    </w:p>
    <w:p w14:paraId="21B1C5D1" w14:textId="77777777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>Wniosek, o którym mowa w ust. 1, obejmuje:</w:t>
      </w:r>
    </w:p>
    <w:p w14:paraId="3BFEA05E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nazwę;</w:t>
      </w:r>
    </w:p>
    <w:p w14:paraId="325B0DE4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numer w Krajowym Rejestrze Sądowym;</w:t>
      </w:r>
    </w:p>
    <w:p w14:paraId="6A30B233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NIP;</w:t>
      </w:r>
    </w:p>
    <w:p w14:paraId="69314E94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siedzibę i adres;</w:t>
      </w:r>
    </w:p>
    <w:p w14:paraId="23A06DDE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dane kontaktowe (telefon i adres poczty elektronicznej);</w:t>
      </w:r>
    </w:p>
    <w:p w14:paraId="5CA398EA" w14:textId="77777777" w:rsidR="000504DE" w:rsidRP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wskazanie powiatów, na terenie których zapewnia świadczenie asystencji osobistej;</w:t>
      </w:r>
    </w:p>
    <w:p w14:paraId="0B2E3CDA" w14:textId="77777777" w:rsidR="000504DE" w:rsidRPr="000504DE" w:rsidRDefault="000504DE" w:rsidP="000504DE">
      <w:pPr>
        <w:pStyle w:val="PKTpunkt"/>
      </w:pPr>
      <w:r w:rsidRPr="000504DE">
        <w:t>7)</w:t>
      </w:r>
      <w:r>
        <w:tab/>
      </w:r>
      <w:r w:rsidRPr="000504DE">
        <w:t>dokumenty potwierdzające spełnianie wymagań określonych w art. 26 ust. 3.</w:t>
      </w:r>
    </w:p>
    <w:p w14:paraId="07E123A2" w14:textId="1C808A09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 xml:space="preserve">Rozpatrzenie wniosku przez </w:t>
      </w:r>
      <w:r w:rsidR="003204B3">
        <w:rPr>
          <w:rFonts w:cs="Times New Roman"/>
        </w:rPr>
        <w:t>wojewodę</w:t>
      </w:r>
      <w:r w:rsidRPr="000504DE">
        <w:t xml:space="preserve"> o wpis do rejestru, o którym mowa w art. 26 ust. 1 pkt 2, następuje w terminie 30 dni od dnia jego wpływu.</w:t>
      </w:r>
    </w:p>
    <w:p w14:paraId="6320A650" w14:textId="45D3B947" w:rsidR="000504DE" w:rsidRPr="000504DE" w:rsidRDefault="000504DE" w:rsidP="000504DE">
      <w:pPr>
        <w:pStyle w:val="USTustnpkodeksu"/>
      </w:pPr>
      <w:r w:rsidRPr="000504DE">
        <w:t>4.</w:t>
      </w:r>
      <w:r w:rsidR="5C983B79" w:rsidRPr="5C983B79">
        <w:rPr>
          <w:rFonts w:cs="Times New Roman"/>
        </w:rPr>
        <w:t xml:space="preserve"> </w:t>
      </w:r>
      <w:r w:rsidR="003204B3">
        <w:rPr>
          <w:rFonts w:cs="Times New Roman"/>
        </w:rPr>
        <w:t>Wojewoda</w:t>
      </w:r>
      <w:r w:rsidRPr="000504DE">
        <w:t xml:space="preserve"> przed dokonaniem wpisu do rejestru, o którym mowa w art. 26 ust. 1 pkt 2, weryfikuje spełnianie przez wnioskodawcę wymagań określonych w art. 26 ust. 3 i ust. 6 pkt 1.</w:t>
      </w:r>
    </w:p>
    <w:p w14:paraId="76992832" w14:textId="77777777" w:rsidR="000504DE" w:rsidRPr="000504DE" w:rsidRDefault="000504DE" w:rsidP="000156CE">
      <w:pPr>
        <w:pStyle w:val="USTustnpkodeksu"/>
        <w:keepNext/>
      </w:pPr>
      <w:r w:rsidRPr="000504DE">
        <w:t>5.</w:t>
      </w:r>
      <w:r>
        <w:t> </w:t>
      </w:r>
      <w:r w:rsidRPr="000504DE">
        <w:t>Weryfikacja, o której mowa w ust. 4, może polegać na:</w:t>
      </w:r>
    </w:p>
    <w:p w14:paraId="6CA7FDE6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żądaniu dodatkowych dokumentów lub wyjaśnień, w tym pisemnych;</w:t>
      </w:r>
    </w:p>
    <w:p w14:paraId="03C44497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kontroli spełniania wymagań określonych w art. 26 ust. 3 i ust. 6 pkt 1.</w:t>
      </w:r>
    </w:p>
    <w:p w14:paraId="1B87F4DA" w14:textId="4A7A9317" w:rsidR="000504DE" w:rsidRPr="000504DE" w:rsidRDefault="000504DE" w:rsidP="000504DE">
      <w:pPr>
        <w:pStyle w:val="USTustnpkodeksu"/>
        <w:rPr>
          <w:rFonts w:cs="Times New Roman"/>
        </w:rPr>
      </w:pPr>
      <w:r w:rsidRPr="000504DE">
        <w:t>6.</w:t>
      </w:r>
      <w:r w:rsidR="5C983B79" w:rsidRPr="5C983B79">
        <w:rPr>
          <w:rFonts w:cs="Times New Roman"/>
        </w:rPr>
        <w:t xml:space="preserve"> </w:t>
      </w:r>
      <w:r w:rsidR="003204B3">
        <w:rPr>
          <w:rFonts w:cs="Times New Roman"/>
        </w:rPr>
        <w:t>Wojewoda</w:t>
      </w:r>
      <w:r w:rsidRPr="000504DE">
        <w:t xml:space="preserve"> przeprowadza kontrolę, o której mowa w ust. </w:t>
      </w:r>
      <w:r w:rsidR="00AA118C">
        <w:rPr>
          <w:rFonts w:cs="Times New Roman"/>
        </w:rPr>
        <w:t>5</w:t>
      </w:r>
      <w:r w:rsidR="5C983B79" w:rsidRPr="5C983B79">
        <w:rPr>
          <w:rFonts w:cs="Times New Roman"/>
        </w:rPr>
        <w:t>,</w:t>
      </w:r>
      <w:r w:rsidRPr="000504DE">
        <w:t xml:space="preserve"> na </w:t>
      </w:r>
      <w:r w:rsidR="003204B3">
        <w:rPr>
          <w:rFonts w:cs="Times New Roman"/>
        </w:rPr>
        <w:t xml:space="preserve">zasadach określonych w </w:t>
      </w:r>
      <w:r w:rsidRPr="000504DE">
        <w:t xml:space="preserve">art. </w:t>
      </w:r>
      <w:r w:rsidR="003204B3">
        <w:rPr>
          <w:rFonts w:cs="Times New Roman"/>
        </w:rPr>
        <w:t>28</w:t>
      </w:r>
      <w:r w:rsidRPr="000504DE">
        <w:t xml:space="preserve"> ustawy z dnia </w:t>
      </w:r>
      <w:r w:rsidR="003204B3" w:rsidRPr="006626FE">
        <w:rPr>
          <w:rFonts w:cs="Times New Roman"/>
        </w:rPr>
        <w:t>23 stycznia 2009</w:t>
      </w:r>
      <w:r w:rsidRPr="000504DE">
        <w:t xml:space="preserve"> r. o </w:t>
      </w:r>
      <w:r w:rsidR="003204B3" w:rsidRPr="006626FE">
        <w:rPr>
          <w:rFonts w:cs="Times New Roman"/>
        </w:rPr>
        <w:t>wojewodzie</w:t>
      </w:r>
      <w:r w:rsidRPr="000504DE">
        <w:t xml:space="preserve"> i </w:t>
      </w:r>
      <w:r w:rsidR="003204B3" w:rsidRPr="006626FE">
        <w:rPr>
          <w:rFonts w:cs="Times New Roman"/>
        </w:rPr>
        <w:t>administracji rządowej w województwie</w:t>
      </w:r>
      <w:r w:rsidR="003204B3">
        <w:rPr>
          <w:rFonts w:cs="Times New Roman"/>
        </w:rPr>
        <w:t xml:space="preserve"> (</w:t>
      </w:r>
      <w:r w:rsidR="003204B3" w:rsidRPr="006626FE">
        <w:rPr>
          <w:rFonts w:cs="Times New Roman"/>
        </w:rPr>
        <w:t>Dz.U.</w:t>
      </w:r>
      <w:r w:rsidR="003204B3">
        <w:rPr>
          <w:rFonts w:cs="Times New Roman"/>
        </w:rPr>
        <w:t xml:space="preserve"> z </w:t>
      </w:r>
      <w:r w:rsidR="003204B3" w:rsidRPr="006626FE">
        <w:rPr>
          <w:rFonts w:cs="Times New Roman"/>
        </w:rPr>
        <w:t>2023</w:t>
      </w:r>
      <w:r w:rsidR="003204B3">
        <w:rPr>
          <w:rFonts w:cs="Times New Roman"/>
        </w:rPr>
        <w:t xml:space="preserve"> r</w:t>
      </w:r>
      <w:r w:rsidR="003204B3" w:rsidRPr="006626FE">
        <w:rPr>
          <w:rFonts w:cs="Times New Roman"/>
        </w:rPr>
        <w:t>.</w:t>
      </w:r>
      <w:r w:rsidR="003204B3">
        <w:rPr>
          <w:rFonts w:cs="Times New Roman"/>
        </w:rPr>
        <w:t xml:space="preserve"> poz. </w:t>
      </w:r>
      <w:r w:rsidR="003204B3" w:rsidRPr="006626FE">
        <w:rPr>
          <w:rFonts w:cs="Times New Roman"/>
        </w:rPr>
        <w:t>190</w:t>
      </w:r>
      <w:r w:rsidR="003204B3">
        <w:rPr>
          <w:rFonts w:cs="Times New Roman"/>
        </w:rPr>
        <w:t>)</w:t>
      </w:r>
      <w:r w:rsidR="5C983B79" w:rsidRPr="5C983B79">
        <w:rPr>
          <w:rFonts w:cs="Times New Roman"/>
        </w:rPr>
        <w:t>.</w:t>
      </w:r>
    </w:p>
    <w:p w14:paraId="49C9182D" w14:textId="60FF24EB" w:rsidR="000504DE" w:rsidRPr="000504DE" w:rsidRDefault="00AA118C" w:rsidP="000504DE">
      <w:pPr>
        <w:pStyle w:val="USTustnpkodeksu"/>
      </w:pPr>
      <w:r>
        <w:rPr>
          <w:rFonts w:cs="Times New Roman"/>
        </w:rPr>
        <w:t>7</w:t>
      </w:r>
      <w:r w:rsidR="5C983B79" w:rsidRPr="5C983B79">
        <w:rPr>
          <w:rFonts w:cs="Times New Roman"/>
        </w:rPr>
        <w:t xml:space="preserve">. </w:t>
      </w:r>
      <w:r w:rsidR="003204B3">
        <w:rPr>
          <w:rFonts w:cs="Times New Roman"/>
        </w:rPr>
        <w:t>Wojewoda</w:t>
      </w:r>
      <w:r w:rsidR="000504DE" w:rsidRPr="000504DE">
        <w:t xml:space="preserve"> wpisuje wnioskodawcę do rejestru, o którym mowa w art. 26 ust. 1 pkt 2, jeżeli z weryfikacji, o której mowa w ust. 4, wynika, że wnioskodawca spełnia wymagania </w:t>
      </w:r>
      <w:r w:rsidR="000504DE" w:rsidRPr="000504DE">
        <w:lastRenderedPageBreak/>
        <w:t xml:space="preserve">określone w art. 26 ust. </w:t>
      </w:r>
      <w:r>
        <w:rPr>
          <w:rFonts w:cs="Times New Roman"/>
        </w:rPr>
        <w:t>3</w:t>
      </w:r>
      <w:r w:rsidR="000504DE" w:rsidRPr="000504DE">
        <w:t xml:space="preserve"> i ust. </w:t>
      </w:r>
      <w:r>
        <w:rPr>
          <w:rFonts w:cs="Times New Roman"/>
        </w:rPr>
        <w:t>6</w:t>
      </w:r>
      <w:r w:rsidR="000504DE" w:rsidRPr="000504DE">
        <w:t xml:space="preserve"> pkt 1. W przypadku niespełniania tych wymagań </w:t>
      </w:r>
      <w:r w:rsidR="003204B3">
        <w:rPr>
          <w:rFonts w:cs="Times New Roman"/>
        </w:rPr>
        <w:t>Wojewoda</w:t>
      </w:r>
      <w:r w:rsidR="000504DE" w:rsidRPr="000504DE">
        <w:t xml:space="preserve"> odmawia wpisu do tego rejestru</w:t>
      </w:r>
      <w:r w:rsidR="000B72EC">
        <w:t>.</w:t>
      </w:r>
    </w:p>
    <w:p w14:paraId="42B14D0A" w14:textId="373832FF" w:rsidR="000504DE" w:rsidRPr="000504DE" w:rsidRDefault="000504DE" w:rsidP="000504DE">
      <w:pPr>
        <w:pStyle w:val="USTustnpkodeksu"/>
      </w:pPr>
      <w:r w:rsidRPr="000504DE">
        <w:t>8.</w:t>
      </w:r>
      <w:r>
        <w:t> </w:t>
      </w:r>
      <w:r w:rsidRPr="000504DE">
        <w:t xml:space="preserve">Podmiot wpisany do rejestru, o którym mowa w art. 26 ust. 1 pkt 2, jest obowiązany do powiadomienia </w:t>
      </w:r>
      <w:r w:rsidR="003204B3">
        <w:rPr>
          <w:rFonts w:cs="Times New Roman"/>
        </w:rPr>
        <w:t>wojewody</w:t>
      </w:r>
      <w:r w:rsidRPr="000504DE">
        <w:t xml:space="preserve"> o każdej zmianie warunków stanowiących podstawę uzyskania wpisu do rejestru</w:t>
      </w:r>
      <w:r w:rsidR="5C983B79" w:rsidRPr="5C983B79">
        <w:rPr>
          <w:rFonts w:cs="Times New Roman"/>
        </w:rPr>
        <w:t xml:space="preserve">, o których mowa w ust. </w:t>
      </w:r>
      <w:r w:rsidR="00430B6D">
        <w:rPr>
          <w:rFonts w:cs="Times New Roman"/>
        </w:rPr>
        <w:t>3</w:t>
      </w:r>
      <w:r w:rsidRPr="000504DE">
        <w:t>.</w:t>
      </w:r>
    </w:p>
    <w:p w14:paraId="26E5588B" w14:textId="3848BE28" w:rsidR="000504DE" w:rsidRPr="000504DE" w:rsidRDefault="000504DE" w:rsidP="000156CE">
      <w:pPr>
        <w:pStyle w:val="USTustnpkodeksu"/>
        <w:keepNext/>
      </w:pPr>
      <w:r w:rsidRPr="000504DE">
        <w:t>9.</w:t>
      </w:r>
      <w:r w:rsidR="0042731E">
        <w:rPr>
          <w:rFonts w:cs="Times New Roman"/>
          <w:szCs w:val="24"/>
        </w:rPr>
        <w:t xml:space="preserve"> </w:t>
      </w:r>
      <w:r w:rsidR="003204B3">
        <w:rPr>
          <w:rFonts w:cs="Times New Roman"/>
        </w:rPr>
        <w:t>Wojewoda</w:t>
      </w:r>
      <w:r w:rsidRPr="000504DE">
        <w:t xml:space="preserve"> wykreśla z rejestru, o którym mowa w art. 26 ust. 1 pkt 2, podmiot w razie:</w:t>
      </w:r>
    </w:p>
    <w:p w14:paraId="47829327" w14:textId="3FB15983" w:rsidR="000504DE" w:rsidRPr="000504DE" w:rsidRDefault="000504DE" w:rsidP="000504DE">
      <w:pPr>
        <w:pStyle w:val="PKTpunkt"/>
      </w:pPr>
      <w:r w:rsidRPr="000504DE">
        <w:t>1)</w:t>
      </w:r>
      <w:r w:rsidR="5C983B79" w:rsidRPr="5C983B79">
        <w:rPr>
          <w:rFonts w:cs="Times New Roman"/>
        </w:rPr>
        <w:t xml:space="preserve"> </w:t>
      </w:r>
      <w:r w:rsidR="000402BC">
        <w:rPr>
          <w:rFonts w:cs="Times New Roman"/>
        </w:rPr>
        <w:t>istotnego naruszenia obowiązków</w:t>
      </w:r>
      <w:r w:rsidRPr="000504DE">
        <w:t xml:space="preserve"> określonych w art. 26 ust. 3 lub w przepisach wydanych na podstawie art. 26 ust. 6 pkt 1;</w:t>
      </w:r>
    </w:p>
    <w:p w14:paraId="77542405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uniemożliwienia kontroli, o której mowa w art. 32 ust. 1 pkt 4;</w:t>
      </w:r>
    </w:p>
    <w:p w14:paraId="71F6C063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na wniosek zainteresowanego realizatora;</w:t>
      </w:r>
    </w:p>
    <w:p w14:paraId="223F7773" w14:textId="11C3BA1A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w następstwie wykreślenia organizacji z rejestru organizacji.</w:t>
      </w:r>
    </w:p>
    <w:p w14:paraId="77D63663" w14:textId="66ED5851" w:rsidR="000504DE" w:rsidRPr="000504DE" w:rsidRDefault="000504DE" w:rsidP="000504DE">
      <w:pPr>
        <w:pStyle w:val="USTustnpkodeksu"/>
      </w:pPr>
      <w:r w:rsidRPr="000504DE">
        <w:t>10.</w:t>
      </w:r>
      <w:r>
        <w:t> </w:t>
      </w:r>
      <w:r w:rsidRPr="000504DE">
        <w:t>Wpis do rejestru, o którym mowa w art. 26 ust. 1 pkt 2, odmowa wpisu do tego rejestru oraz wykreślenie z tego rejestru następuje w drodze decyzji administracyjnej.</w:t>
      </w:r>
    </w:p>
    <w:p w14:paraId="6FF17C55" w14:textId="1CC7442D" w:rsidR="000504DE" w:rsidRPr="000504DE" w:rsidRDefault="000504DE" w:rsidP="000504DE">
      <w:pPr>
        <w:pStyle w:val="USTustnpkodeksu"/>
      </w:pPr>
      <w:r w:rsidRPr="000504DE">
        <w:t>11.</w:t>
      </w:r>
      <w:r>
        <w:t> </w:t>
      </w:r>
      <w:r w:rsidRPr="000504DE">
        <w:t xml:space="preserve">Od decyzji </w:t>
      </w:r>
      <w:r w:rsidR="5585E11A" w:rsidRPr="5585E11A">
        <w:rPr>
          <w:rFonts w:cs="Times New Roman"/>
        </w:rPr>
        <w:t>wojewody</w:t>
      </w:r>
      <w:r w:rsidRPr="000504DE">
        <w:t xml:space="preserve"> w zakresie wpisu do rejestru, o którym mowa w art. 26 ust. 1 pkt 2, przysługuje odwołanie do </w:t>
      </w:r>
      <w:r w:rsidR="000B72EC">
        <w:t>m</w:t>
      </w:r>
      <w:r w:rsidRPr="000504DE">
        <w:t>inistra właściwego do spraw zabezpieczenia społecznego, w terminie 14 dni od otrzymania decyzji administracyjnej, o której mowa w ust. 10.</w:t>
      </w:r>
    </w:p>
    <w:p w14:paraId="1E3BB933" w14:textId="2D4BB2FC" w:rsidR="000504DE" w:rsidRDefault="000504DE" w:rsidP="000504DE">
      <w:pPr>
        <w:pStyle w:val="USTustnpkodeksu"/>
      </w:pPr>
      <w:r w:rsidRPr="000504DE">
        <w:t>12.</w:t>
      </w:r>
      <w:r>
        <w:t> </w:t>
      </w:r>
      <w:r w:rsidRPr="000504DE">
        <w:t>Rozpatrzenie odwołania, o którym mowa w ust. 11</w:t>
      </w:r>
      <w:r w:rsidR="000B72EC">
        <w:t>,</w:t>
      </w:r>
      <w:r w:rsidRPr="000504DE">
        <w:t xml:space="preserve"> następuje w terminie 60 dni od dnia jego wpływu.</w:t>
      </w:r>
    </w:p>
    <w:p w14:paraId="138F6D06" w14:textId="57EC2FFF" w:rsidR="009F4E14" w:rsidRPr="000504DE" w:rsidRDefault="009F4E14" w:rsidP="000504DE">
      <w:pPr>
        <w:pStyle w:val="USTustnpkodeksu"/>
      </w:pPr>
      <w:r w:rsidRPr="009F4E14">
        <w:t>1</w:t>
      </w:r>
      <w:r>
        <w:t>3</w:t>
      </w:r>
      <w:r w:rsidRPr="009F4E14">
        <w:t>.</w:t>
      </w:r>
      <w:r>
        <w:t> </w:t>
      </w:r>
      <w:r w:rsidRPr="009F4E14">
        <w:t xml:space="preserve">Dane z rejestru, o którym mowa w </w:t>
      </w:r>
      <w:r w:rsidR="000050EC">
        <w:t xml:space="preserve">art. 26 </w:t>
      </w:r>
      <w:r w:rsidRPr="009F4E14">
        <w:t>ust. 1 pkt 2 udostępnia się Ministrowi właściwemu do spraw zabezpieczenia społecznego.</w:t>
      </w:r>
    </w:p>
    <w:p w14:paraId="084AA190" w14:textId="1EB60A1B" w:rsidR="000504DE" w:rsidRPr="000504DE" w:rsidRDefault="000504DE" w:rsidP="002264CA">
      <w:pPr>
        <w:pStyle w:val="USTustnpkodeksu"/>
      </w:pPr>
      <w:r w:rsidRPr="000504DE">
        <w:t>1</w:t>
      </w:r>
      <w:r w:rsidR="009F4E14">
        <w:t>4</w:t>
      </w:r>
      <w:r w:rsidRPr="000504DE">
        <w:t>.</w:t>
      </w:r>
      <w:r>
        <w:t> </w:t>
      </w:r>
      <w:r w:rsidRPr="000504DE">
        <w:t>Minister właściwy do spraw zabezpieczenia społecznego, określi w drodze rozporządzenia</w:t>
      </w:r>
      <w:r w:rsidR="003A631C">
        <w:t xml:space="preserve"> </w:t>
      </w:r>
      <w:r w:rsidRPr="000504DE">
        <w:t>wzór wniosku o odwołanie, o którym mowa w ust. 11</w:t>
      </w:r>
      <w:r w:rsidR="003A631C">
        <w:t xml:space="preserve">, </w:t>
      </w:r>
      <w:r w:rsidRPr="000504DE">
        <w:t>uwzględniając konieczność zapewnienia wysokiej jakości i bezpieczeństwa świadczenia asystencji osobistej oraz efektywnego korzystania z asystencji osobistej.</w:t>
      </w:r>
    </w:p>
    <w:p w14:paraId="3224CC6F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28.</w:t>
      </w:r>
      <w:r>
        <w:t> </w:t>
      </w:r>
      <w:r w:rsidRPr="000504DE">
        <w:t>1. Realizator organizuje pracę zatrudnianych przez siebie asystentów osobistych, w szczególności za pomocą koordynatora asystencji osobistej.</w:t>
      </w:r>
    </w:p>
    <w:p w14:paraId="48C37DDD" w14:textId="77777777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>Koordynator asystencji osobistej:</w:t>
      </w:r>
    </w:p>
    <w:p w14:paraId="0EC06254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przygotowuje we współpracy z użytkownikiem i asystentem osobistym projekt kontraktu trójstronnego;</w:t>
      </w:r>
    </w:p>
    <w:p w14:paraId="0588D83B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uczestniczy w zindywidualizowanym instruktażu;</w:t>
      </w:r>
    </w:p>
    <w:p w14:paraId="6DDC0D3F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monitoruje świadczenie asystencji osobistej;</w:t>
      </w:r>
    </w:p>
    <w:p w14:paraId="2DF52479" w14:textId="4793068B" w:rsidR="000504DE" w:rsidRPr="000504DE" w:rsidRDefault="000504DE" w:rsidP="000504DE">
      <w:pPr>
        <w:pStyle w:val="PKTpunkt"/>
      </w:pPr>
      <w:r w:rsidRPr="000504DE">
        <w:lastRenderedPageBreak/>
        <w:t>4)</w:t>
      </w:r>
      <w:r>
        <w:tab/>
      </w:r>
      <w:r w:rsidRPr="000504DE">
        <w:t xml:space="preserve">podejmuje bieżące interwencje i działania w razie nieprawidłowości w </w:t>
      </w:r>
      <w:r w:rsidR="000B72EC">
        <w:t>świadczeniu</w:t>
      </w:r>
      <w:r w:rsidR="000B72EC" w:rsidRPr="000504DE">
        <w:t xml:space="preserve"> </w:t>
      </w:r>
      <w:r w:rsidRPr="000504DE">
        <w:t>asystencji osobistej lub trudności w relacji pomiędzy użytkownikiem a asystentem osobistym;</w:t>
      </w:r>
    </w:p>
    <w:p w14:paraId="3084EFBA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przygotowuje i prowadzi ewaluację świadczenia asystencji osobistej.</w:t>
      </w:r>
    </w:p>
    <w:p w14:paraId="76ED8E21" w14:textId="77777777" w:rsidR="000504DE" w:rsidRPr="000504DE" w:rsidRDefault="000504DE" w:rsidP="000156CE">
      <w:pPr>
        <w:pStyle w:val="USTustnpkodeksu"/>
        <w:keepNext/>
      </w:pPr>
      <w:r w:rsidRPr="000504DE">
        <w:t>3.</w:t>
      </w:r>
      <w:r>
        <w:t> </w:t>
      </w:r>
      <w:r w:rsidRPr="000504DE">
        <w:t>Koordynator asystencji osobistej musi posiadać następujące kompetencje i kwalifikacje:</w:t>
      </w:r>
    </w:p>
    <w:p w14:paraId="127286D8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co najmniej trzyletnie udokumentowane doświadczenie w bezpośrednim wsparciu osób niepełnosprawnych lub korzystanie z asystencji osobistej, w wymiarze co najmniej 30 godzin miesięcznie przez co najmniej 1 rok;</w:t>
      </w:r>
    </w:p>
    <w:p w14:paraId="4EABD3E0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co najmniej roczne udokumentowane doświadczenie w koordynowaniu pracy zawodowej lub </w:t>
      </w:r>
      <w:proofErr w:type="spellStart"/>
      <w:r w:rsidRPr="000504DE">
        <w:t>wolontariackiej</w:t>
      </w:r>
      <w:proofErr w:type="spellEnd"/>
      <w:r w:rsidRPr="000504DE">
        <w:t xml:space="preserve"> zespołów powyżej 5 osób;</w:t>
      </w:r>
    </w:p>
    <w:p w14:paraId="30EC1630" w14:textId="6E6ED0B8" w:rsidR="000504DE" w:rsidRPr="000504DE" w:rsidRDefault="000504DE" w:rsidP="000156CE">
      <w:pPr>
        <w:pStyle w:val="PKTpunkt"/>
        <w:keepNext/>
      </w:pPr>
      <w:r w:rsidRPr="000504DE">
        <w:t>3)</w:t>
      </w:r>
      <w:r>
        <w:tab/>
      </w:r>
      <w:r w:rsidRPr="000504DE">
        <w:t xml:space="preserve">spełnia </w:t>
      </w:r>
      <w:r w:rsidR="000B72EC">
        <w:t xml:space="preserve">co </w:t>
      </w:r>
      <w:r w:rsidRPr="000504DE">
        <w:t>najmniej jedno z poniższych wymagań:</w:t>
      </w:r>
    </w:p>
    <w:p w14:paraId="6C1BF2CC" w14:textId="77777777" w:rsidR="000504DE" w:rsidRPr="000504DE" w:rsidRDefault="000504DE" w:rsidP="000504DE">
      <w:pPr>
        <w:pStyle w:val="LITlitera"/>
      </w:pPr>
      <w:r w:rsidRPr="000504DE">
        <w:t>a)</w:t>
      </w:r>
      <w:r>
        <w:tab/>
      </w:r>
      <w:r w:rsidRPr="000504DE">
        <w:t>posiada co najmniej roczne doświadczenie w zarządzaniu asystencją osobistą, lub innymi niż asystencja osobista formami indywidualnego wsparcia osoby z niepełnosprawnością w wykonywaniu czynności, których nie może wykonywać bez korzystania ze wsparcia osób trzecich na równi z innymi osobami;</w:t>
      </w:r>
    </w:p>
    <w:p w14:paraId="073E6144" w14:textId="1014C818" w:rsidR="000504DE" w:rsidRPr="000504DE" w:rsidRDefault="000504DE" w:rsidP="000504DE">
      <w:pPr>
        <w:pStyle w:val="LITlitera"/>
      </w:pPr>
      <w:r w:rsidRPr="000504DE">
        <w:t>b)</w:t>
      </w:r>
      <w:r>
        <w:tab/>
      </w:r>
      <w:r w:rsidRPr="000504DE">
        <w:t>posiada doświadczenie świadczenia asystencji osobistej jako asystent osobisty, w wymiarze co najmniej 30 godzin miesięcznie przez co najmniej 1 rok;</w:t>
      </w:r>
    </w:p>
    <w:p w14:paraId="7F262991" w14:textId="2EF484F5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="000B72EC">
        <w:t xml:space="preserve">posiada </w:t>
      </w:r>
      <w:r w:rsidRPr="000504DE">
        <w:t>wykształcenie co najmniej średnie.</w:t>
      </w:r>
    </w:p>
    <w:p w14:paraId="7615A4E5" w14:textId="77637A49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>Pełnomocnik Rządu do Spraw Osób Niepełnosprawnych zapewnia szkolenie dla koordynatorów asystencji osobistej.</w:t>
      </w:r>
    </w:p>
    <w:p w14:paraId="3763E3E5" w14:textId="3E2B09B9" w:rsidR="000504DE" w:rsidRPr="000504DE" w:rsidRDefault="000504DE" w:rsidP="000504DE">
      <w:pPr>
        <w:pStyle w:val="USTustnpkodeksu"/>
      </w:pPr>
      <w:r w:rsidRPr="000504DE">
        <w:t>5.</w:t>
      </w:r>
      <w:r>
        <w:t> </w:t>
      </w:r>
      <w:r w:rsidRPr="000504DE">
        <w:t>Realizator zapewnia koordynatorom asystencji osobistej ubezpieczenie od następstw nieszczęśliwych wypadków oraz odpowiedzialności cywilnej w zakresie realizacji asystencji osobistej.</w:t>
      </w:r>
    </w:p>
    <w:p w14:paraId="0E2AA807" w14:textId="77777777" w:rsidR="000504DE" w:rsidRPr="000504DE" w:rsidRDefault="000504DE" w:rsidP="000504DE">
      <w:pPr>
        <w:pStyle w:val="USTustnpkodeksu"/>
      </w:pPr>
      <w:r w:rsidRPr="000504DE">
        <w:t>6.</w:t>
      </w:r>
      <w:r>
        <w:t> </w:t>
      </w:r>
      <w:r w:rsidRPr="000504DE">
        <w:t>Realizator jest administratorem danych osobowych przetwarzanych w związku z wykonywaniem zadań określonych w ust. 2.</w:t>
      </w:r>
    </w:p>
    <w:p w14:paraId="157CD43C" w14:textId="1420CE9C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29.</w:t>
      </w:r>
      <w:r>
        <w:t> </w:t>
      </w:r>
      <w:r w:rsidRPr="000504DE">
        <w:t>1. Realizator zapewnia szkolenie ogólne dla asystentów osobistych, szkolenie z pierwszej pomocy oraz przeszkolenie z ewakuacji osób z niepełnosprawnościami dla asystentów osobistych.</w:t>
      </w:r>
    </w:p>
    <w:p w14:paraId="70E6C468" w14:textId="7B3FE7FB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 xml:space="preserve">Pełnomocnik Rządu do Spraw Osób Niepełnosprawnych zapewnia szkolenie dla użytkowników oraz </w:t>
      </w:r>
      <w:proofErr w:type="spellStart"/>
      <w:r w:rsidRPr="000504DE">
        <w:t>superwizj</w:t>
      </w:r>
      <w:r w:rsidR="00593E4F">
        <w:t>ę</w:t>
      </w:r>
      <w:proofErr w:type="spellEnd"/>
      <w:r w:rsidRPr="000504DE">
        <w:t xml:space="preserve"> </w:t>
      </w:r>
      <w:r w:rsidR="00593E4F">
        <w:t xml:space="preserve">dla </w:t>
      </w:r>
      <w:r w:rsidRPr="000504DE">
        <w:t>asystentów osobistych, a także monitoruje jakość świadczonych usług.</w:t>
      </w:r>
    </w:p>
    <w:p w14:paraId="6009B5FA" w14:textId="4D27BCD4" w:rsidR="000504DE" w:rsidRPr="000504DE" w:rsidRDefault="000504DE" w:rsidP="000156CE">
      <w:pPr>
        <w:pStyle w:val="USTustnpkodeksu"/>
        <w:keepNext/>
      </w:pPr>
      <w:r w:rsidRPr="000504DE">
        <w:lastRenderedPageBreak/>
        <w:t>3.</w:t>
      </w:r>
      <w:r>
        <w:t> </w:t>
      </w:r>
      <w:r w:rsidRPr="000504DE">
        <w:t>Superwizorem asysten</w:t>
      </w:r>
      <w:r w:rsidR="00593E4F">
        <w:t>cji</w:t>
      </w:r>
      <w:r w:rsidRPr="000504DE">
        <w:t xml:space="preserve"> osobist</w:t>
      </w:r>
      <w:r w:rsidR="00593E4F">
        <w:t>ej</w:t>
      </w:r>
      <w:r w:rsidRPr="000504DE">
        <w:t xml:space="preserve"> może być osoba, która posiada certyfikat superwizora pracy socjalnej lub:</w:t>
      </w:r>
    </w:p>
    <w:p w14:paraId="6F971CBF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wykształcenie wyższe z zakresu nauk społecznych, lub wykształcenie wyższe w dziedzinie nauk medycznych i nauk o zdrowiu, oraz</w:t>
      </w:r>
    </w:p>
    <w:p w14:paraId="1336BEEE" w14:textId="241A339C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3-letnie doświadczenie zawodowe jako asystent osobisty.</w:t>
      </w:r>
    </w:p>
    <w:p w14:paraId="36476789" w14:textId="77777777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>Przed rozpoczęciem pracy superwizor asystencji osobistej jest obowiązany ukończyć szkolenie dla superwizorów asystencji osobistej.</w:t>
      </w:r>
    </w:p>
    <w:p w14:paraId="6C5BB9A6" w14:textId="4AA16507" w:rsidR="000504DE" w:rsidRPr="000504DE" w:rsidRDefault="000504DE" w:rsidP="000504DE">
      <w:pPr>
        <w:pStyle w:val="USTustnpkodeksu"/>
      </w:pPr>
      <w:r w:rsidRPr="000504DE">
        <w:t>5.</w:t>
      </w:r>
      <w:r>
        <w:t> </w:t>
      </w:r>
      <w:r w:rsidRPr="000504DE">
        <w:t xml:space="preserve">Realizator </w:t>
      </w:r>
      <w:r w:rsidR="001A5A0D" w:rsidRPr="000504DE">
        <w:t>przekazuje do Zakładu Ubezpieczeń Społecznych sprawozdanie ze świadczenia asystencji osobistej za każdy kwartał w terminie do końca miesiąca następującego po zakończeniu danego kwartału.</w:t>
      </w:r>
    </w:p>
    <w:p w14:paraId="15EE0F11" w14:textId="668A7F75" w:rsidR="000504DE" w:rsidRPr="000504DE" w:rsidRDefault="000504DE" w:rsidP="000504DE">
      <w:pPr>
        <w:pStyle w:val="USTustnpkodeksu"/>
      </w:pPr>
      <w:r>
        <w:t xml:space="preserve">6. Minister właściwy do spraw zabezpieczenia społecznego określi, w drodze rozporządzenia, wzór i sposób sporządzania rocznego raportu, o którym mowa w ust. </w:t>
      </w:r>
      <w:r w:rsidR="42B7C3BB">
        <w:t>5</w:t>
      </w:r>
      <w:r>
        <w:t>, oraz sposób jego przekazywania, uwzględniając potrzebę zapewnienia kompletności i jednolitości informacji przekazywanej przez realizatorów oraz skutecznej realizacji zadań z zakresu asystencji osobistej finansowanych z budżetu państwa.</w:t>
      </w:r>
    </w:p>
    <w:p w14:paraId="68C4B918" w14:textId="77777777" w:rsidR="000504DE" w:rsidRPr="000504DE" w:rsidRDefault="000504DE" w:rsidP="000156CE">
      <w:pPr>
        <w:pStyle w:val="USTustnpkodeksu"/>
        <w:keepNext/>
      </w:pPr>
      <w:r w:rsidRPr="000504DE">
        <w:t>7.</w:t>
      </w:r>
      <w:r>
        <w:t> </w:t>
      </w:r>
      <w:r w:rsidRPr="000504DE">
        <w:t>Minister właściwy do spraw zabezpieczenia społecznego określi, w drodze rozporządzenia:</w:t>
      </w:r>
    </w:p>
    <w:p w14:paraId="5DFDB737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szczegółowy program i zakres godzinowy szkoleń dla użytkowników, koordynatorów i superwizorów asystencji osobistej oraz doradców wzajemnych oraz minimalne kwalifikacje osób prowadzących te szkolenia,</w:t>
      </w:r>
    </w:p>
    <w:p w14:paraId="696AAF97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sposób realizacji </w:t>
      </w:r>
      <w:proofErr w:type="spellStart"/>
      <w:r w:rsidRPr="000504DE">
        <w:t>superwizji</w:t>
      </w:r>
      <w:proofErr w:type="spellEnd"/>
      <w:r w:rsidRPr="000504DE">
        <w:t>,</w:t>
      </w:r>
    </w:p>
    <w:p w14:paraId="3CDF224D" w14:textId="77777777" w:rsidR="000504DE" w:rsidRPr="000504DE" w:rsidRDefault="000504DE" w:rsidP="000156CE">
      <w:pPr>
        <w:pStyle w:val="PKTpunkt"/>
        <w:keepNext/>
      </w:pPr>
      <w:r w:rsidRPr="000504DE">
        <w:t>3)</w:t>
      </w:r>
      <w:r>
        <w:tab/>
      </w:r>
      <w:r w:rsidRPr="000504DE">
        <w:t>sposób realizacji doradztwa wzajemnego</w:t>
      </w:r>
    </w:p>
    <w:p w14:paraId="5733B3C5" w14:textId="49A2E653" w:rsidR="000504DE" w:rsidRPr="000504DE" w:rsidRDefault="000504DE" w:rsidP="000504DE">
      <w:pPr>
        <w:pStyle w:val="CZWSPPKTczwsplnapunktw"/>
      </w:pPr>
      <w:r>
        <w:t>– </w:t>
      </w:r>
      <w:r w:rsidRPr="000504DE">
        <w:t>mając na względzie konieczność zapewnienia właściwych relacji pomiędzy użytkownikiem a asystentem osobistym oraz zagwarantowania właściwej jakości i bezpieczeństwa świadczenia asystencji osobistej.</w:t>
      </w:r>
    </w:p>
    <w:p w14:paraId="75847790" w14:textId="77777777" w:rsidR="000504DE" w:rsidRPr="000504DE" w:rsidRDefault="000504DE" w:rsidP="000504DE">
      <w:pPr>
        <w:pStyle w:val="ROZDZODDZOZNoznaczenierozdziauluboddziau"/>
      </w:pPr>
      <w:r w:rsidRPr="000504DE">
        <w:t>Rozdział 9</w:t>
      </w:r>
    </w:p>
    <w:p w14:paraId="75EBB7D6" w14:textId="77777777" w:rsidR="000504DE" w:rsidRPr="000504DE" w:rsidRDefault="000504DE" w:rsidP="000156CE">
      <w:pPr>
        <w:pStyle w:val="ROZDZODDZPRZEDMprzedmiotregulacjirozdziauluboddziau"/>
      </w:pPr>
      <w:r w:rsidRPr="000504DE">
        <w:t>Zadania władz publicznych związane z asystencją osobistą</w:t>
      </w:r>
    </w:p>
    <w:p w14:paraId="6EF87590" w14:textId="33B91AD5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30.</w:t>
      </w:r>
      <w:r>
        <w:t> </w:t>
      </w:r>
      <w:r w:rsidRPr="000504DE">
        <w:t>1. Powiat jest obowiązany zapewnić asystencję osobistą, jeżeli użytkownik wybierze powiat jako realizatora.</w:t>
      </w:r>
    </w:p>
    <w:p w14:paraId="4CC31A03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Realizacja obowiązku zapewnienia asystencji osobistej należy do zadań zleconych powiatu z zakresu administracji rządowej.</w:t>
      </w:r>
    </w:p>
    <w:p w14:paraId="73C9B2F0" w14:textId="48AE7CA2" w:rsidR="000504DE" w:rsidRDefault="000504DE" w:rsidP="000504DE">
      <w:pPr>
        <w:pStyle w:val="USTustnpkodeksu"/>
      </w:pPr>
      <w:r w:rsidRPr="000504DE">
        <w:lastRenderedPageBreak/>
        <w:t>3.</w:t>
      </w:r>
      <w:r>
        <w:t> </w:t>
      </w:r>
      <w:r w:rsidRPr="000504DE">
        <w:t>Powiat może zapewniać asystencję osobistą poprzez zlecenie realizowania asystencji osobistej podmiotom, o których mowa w art. 26 ust. 1 pkt 2</w:t>
      </w:r>
      <w:r w:rsidR="00941109">
        <w:t>.</w:t>
      </w:r>
    </w:p>
    <w:p w14:paraId="6E0A8236" w14:textId="20FDD805" w:rsidR="00941109" w:rsidRPr="000504DE" w:rsidRDefault="00941109" w:rsidP="00941109">
      <w:pPr>
        <w:pStyle w:val="USTustnpkodeksu"/>
      </w:pPr>
      <w:r>
        <w:t xml:space="preserve">4. </w:t>
      </w:r>
      <w:r w:rsidRPr="00DC58FB">
        <w:t xml:space="preserve">Do zlecania zadań, o których mowa w ust. </w:t>
      </w:r>
      <w:r w:rsidR="0079709B">
        <w:t>3</w:t>
      </w:r>
      <w:r w:rsidRPr="00DC58FB">
        <w:t>, stosuje się przepisy ustawy z dnia 24 kwietnia 2003 r. o działalności pożytku publicznego i o wolontariaci</w:t>
      </w:r>
      <w:r>
        <w:t>e</w:t>
      </w:r>
      <w:r w:rsidRPr="000504DE">
        <w:t>.</w:t>
      </w:r>
    </w:p>
    <w:p w14:paraId="1BE296D4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31.</w:t>
      </w:r>
      <w:r>
        <w:t> </w:t>
      </w:r>
      <w:r w:rsidRPr="000504DE">
        <w:t>Powiat zapewnia szkolenie ogólne dla asystentów osobistych, szkolenie z pierwszej pomocy oraz przeszkolenie z ewakuacji osób z niepełnosprawnościami dla asystentów osobistych.</w:t>
      </w:r>
    </w:p>
    <w:p w14:paraId="5EC0FD62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32.</w:t>
      </w:r>
      <w:r>
        <w:t> </w:t>
      </w:r>
      <w:r w:rsidRPr="000504DE">
        <w:t>1. Pełnomocnik Rządu do Spraw Osób Niepełnosprawnych:</w:t>
      </w:r>
    </w:p>
    <w:p w14:paraId="2CC5858C" w14:textId="1F41F8EA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organizuje szkolenia ogólne dla użytkowników</w:t>
      </w:r>
      <w:r w:rsidR="009B4FEC">
        <w:t>;</w:t>
      </w:r>
    </w:p>
    <w:p w14:paraId="30A129BF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organizuje szkolenia dla użytkowników samodzielnie rozliczających i prowadzących dokumentację związaną z zatrudnieniem asystenta osobistego;</w:t>
      </w:r>
    </w:p>
    <w:p w14:paraId="31CB4EB7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zapewnia doradztwo wzajemne użytkownikom, w tym użytkownikom samodzielnie zatrudniającym asystentów osobistych;</w:t>
      </w:r>
    </w:p>
    <w:p w14:paraId="5F97A383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nadzoruje wykonywanie przez realizatorów i powiaty zadań określonych ustawą;</w:t>
      </w:r>
    </w:p>
    <w:p w14:paraId="5768BB0B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nadzoruje ustalanie przez Zespoły prawa do asystencji osobistej;</w:t>
      </w:r>
    </w:p>
    <w:p w14:paraId="67DC88C2" w14:textId="77777777" w:rsidR="000504DE" w:rsidRP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zleca wojewodom przeprowadzenie kontroli u realizatorów i w powiatach;</w:t>
      </w:r>
    </w:p>
    <w:p w14:paraId="12776CAC" w14:textId="77777777" w:rsidR="000504DE" w:rsidRPr="000504DE" w:rsidRDefault="000504DE" w:rsidP="000504DE">
      <w:pPr>
        <w:pStyle w:val="PKTpunkt"/>
      </w:pPr>
      <w:r w:rsidRPr="000504DE">
        <w:t>7)</w:t>
      </w:r>
      <w:r>
        <w:tab/>
      </w:r>
      <w:r w:rsidRPr="000504DE">
        <w:t>organizuje szkolenia dla koordynatorów asystencji osobistej;</w:t>
      </w:r>
    </w:p>
    <w:p w14:paraId="0A90AF12" w14:textId="77777777" w:rsidR="000504DE" w:rsidRPr="000504DE" w:rsidRDefault="000504DE" w:rsidP="000504DE">
      <w:pPr>
        <w:pStyle w:val="PKTpunkt"/>
      </w:pPr>
      <w:r w:rsidRPr="000504DE">
        <w:t>8)</w:t>
      </w:r>
      <w:r>
        <w:tab/>
      </w:r>
      <w:r w:rsidRPr="000504DE">
        <w:t>organizuje szkolenia dla superwizorów asystencji osobistej oraz doradców wzajemnych;</w:t>
      </w:r>
    </w:p>
    <w:p w14:paraId="6B98FBEF" w14:textId="77777777" w:rsidR="000504DE" w:rsidRPr="000504DE" w:rsidRDefault="000504DE" w:rsidP="000504DE">
      <w:pPr>
        <w:pStyle w:val="PKTpunkt"/>
      </w:pPr>
      <w:r w:rsidRPr="000504DE">
        <w:t>9)</w:t>
      </w:r>
      <w:r>
        <w:tab/>
      </w:r>
      <w:r w:rsidRPr="000504DE">
        <w:t>organizuje i prowadzi ewaluację organizacji i świadczenia asystencji osobistej.</w:t>
      </w:r>
    </w:p>
    <w:p w14:paraId="6705FB14" w14:textId="6AD6A35E" w:rsidR="000504DE" w:rsidRPr="000504DE" w:rsidRDefault="000504DE" w:rsidP="000504DE">
      <w:pPr>
        <w:pStyle w:val="USTustnpkodeksu"/>
      </w:pPr>
      <w:r>
        <w:t>2. Realizację zadań, o których mowa w ust. 1 pkt 1</w:t>
      </w:r>
      <w:r w:rsidR="127FF717">
        <w:t>-</w:t>
      </w:r>
      <w:r>
        <w:t xml:space="preserve"> 3, 7</w:t>
      </w:r>
      <w:r w:rsidR="536BDF42">
        <w:t xml:space="preserve"> -</w:t>
      </w:r>
      <w:r>
        <w:t xml:space="preserve"> 9 Pełnomocnik Rządu do Spraw Osób Niepełnosprawnych może zlecić organizacjom pozarządowym, o których mowa w art. 3 ust. 2 ustawy z dnia 24 kwietnia 2003 r. o działalności pożytku publicznego i o wolontariacie oraz podmiotom wymienionym w art. 3 ust. 3 tej ustawy, prowadzącym działalność na rzecz osób niepełnosprawnych, zapewniającym gwarancję wysokiej jakości realizacji zadań.</w:t>
      </w:r>
    </w:p>
    <w:p w14:paraId="6B7E26D3" w14:textId="160CAB1D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Do nadzoru, o którym mowa w ust. 1 pkt 5, stosuje się przepisy art. 34 ust. 2-4 ustawy z dnia 27 sierpnia 1997 r. o rehabilitacji zawodowej i społecznej oraz zatrudnianiu osób niepełnosprawnych.</w:t>
      </w:r>
    </w:p>
    <w:p w14:paraId="61A45075" w14:textId="7F0D29A9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 xml:space="preserve">Do nadzoru, o którym mowa w ust. 1 pkt </w:t>
      </w:r>
      <w:r w:rsidR="009B4FEC">
        <w:t>4</w:t>
      </w:r>
      <w:r w:rsidRPr="000504DE">
        <w:t>, stosuje się odpowiednio przepis art. 6c ustawy z dnia 27 sierpnia 1997 r. o rehabilitacji zawodowej i społecznej oraz zatrudnianiu osób niepełnosprawnych.</w:t>
      </w:r>
    </w:p>
    <w:p w14:paraId="77AF703E" w14:textId="37042617" w:rsidR="000504DE" w:rsidRPr="000504DE" w:rsidRDefault="000504DE" w:rsidP="000504DE">
      <w:pPr>
        <w:pStyle w:val="USTustnpkodeksu"/>
      </w:pPr>
      <w:r w:rsidRPr="000504DE">
        <w:lastRenderedPageBreak/>
        <w:t>5.</w:t>
      </w:r>
      <w:r>
        <w:t> </w:t>
      </w:r>
      <w:r w:rsidRPr="000504DE">
        <w:t xml:space="preserve">Kontrolę, o której mowa w ust. 1 pkt </w:t>
      </w:r>
      <w:r w:rsidR="009B4FEC">
        <w:t>6</w:t>
      </w:r>
      <w:r w:rsidRPr="000504DE">
        <w:t>, przeprowadza się na zasadach określonych w art. 28 ustawy z dnia 23 stycznia 2009 r. o wojewodzie i administracji rządowej w województwie.</w:t>
      </w:r>
    </w:p>
    <w:p w14:paraId="2071EF44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33.</w:t>
      </w:r>
      <w:r>
        <w:t> </w:t>
      </w:r>
      <w:r w:rsidRPr="000504DE">
        <w:t>Zakład Ubezpieczeń Społecznych realizuje zadania określone w ustawie:</w:t>
      </w:r>
    </w:p>
    <w:p w14:paraId="40243162" w14:textId="18A90671" w:rsidR="000504DE" w:rsidRPr="000504DE" w:rsidRDefault="000504DE">
      <w:pPr>
        <w:pStyle w:val="PKTpunkt"/>
      </w:pPr>
      <w:r w:rsidRPr="000504DE">
        <w:t>1)</w:t>
      </w:r>
      <w:r>
        <w:tab/>
      </w:r>
      <w:r w:rsidRPr="000504DE">
        <w:t>zapewnia osobom z niepełnosprawnościami pomoc, w tym dostęp do środków technicznych umożliwiających złożenie wniosku o ustalenie prawa do asystencji osobistej i załączników do tego wniosku;</w:t>
      </w:r>
    </w:p>
    <w:p w14:paraId="617C8F19" w14:textId="4A893FD0" w:rsidR="00E37198" w:rsidRPr="000504DE" w:rsidRDefault="006876FB">
      <w:pPr>
        <w:pStyle w:val="PKTpunkt"/>
      </w:pPr>
      <w:r>
        <w:t>2</w:t>
      </w:r>
      <w:r w:rsidR="000504DE">
        <w:t>)</w:t>
      </w:r>
      <w:r w:rsidR="000504DE">
        <w:tab/>
        <w:t xml:space="preserve">przekazuje środki na asystencję osobistą uzyskane w ramach dotacji z budżetu państwa na </w:t>
      </w:r>
      <w:r w:rsidR="00D77DD7">
        <w:t xml:space="preserve">wydzielony </w:t>
      </w:r>
      <w:r w:rsidR="000504DE">
        <w:t xml:space="preserve">rachunek bankowy realizatora, a w </w:t>
      </w:r>
      <w:r w:rsidR="00546BE1">
        <w:t>użytkownika samodzielnie zatrudniającego asystenta osobistego</w:t>
      </w:r>
      <w:r w:rsidR="000504DE">
        <w:t xml:space="preserve"> – na</w:t>
      </w:r>
      <w:r w:rsidR="00D77DD7">
        <w:t xml:space="preserve"> wydzielony</w:t>
      </w:r>
      <w:r w:rsidR="000504DE">
        <w:t xml:space="preserve"> rachunek bankowy </w:t>
      </w:r>
      <w:r w:rsidR="00863D44">
        <w:t>użytkownika</w:t>
      </w:r>
      <w:r w:rsidR="000504DE">
        <w:t>;</w:t>
      </w:r>
    </w:p>
    <w:p w14:paraId="2DFABF80" w14:textId="0E61F91D" w:rsidR="000504DE" w:rsidRPr="000504DE" w:rsidRDefault="006876FB" w:rsidP="000504DE">
      <w:pPr>
        <w:pStyle w:val="PKTpunkt"/>
      </w:pPr>
      <w:r>
        <w:t>3</w:t>
      </w:r>
      <w:r w:rsidR="000504DE" w:rsidRPr="000504DE">
        <w:t>)</w:t>
      </w:r>
      <w:r w:rsidR="000504DE">
        <w:tab/>
      </w:r>
      <w:r w:rsidR="000504DE" w:rsidRPr="000504DE">
        <w:t>finansuje asystentom osobistym ubezpieczenie od następstw nieszczęśliwych wypadków oraz od odpowiedzialności cywilnej w zakresie świadczenia asystencji osobistej;</w:t>
      </w:r>
    </w:p>
    <w:p w14:paraId="11FFE95C" w14:textId="4E5A6530" w:rsidR="001521D1" w:rsidRDefault="00577129" w:rsidP="001521D1">
      <w:pPr>
        <w:pStyle w:val="PKTpunkt"/>
      </w:pPr>
      <w:r>
        <w:t>4</w:t>
      </w:r>
      <w:r w:rsidR="000504DE" w:rsidRPr="000504DE">
        <w:t>)</w:t>
      </w:r>
      <w:r w:rsidR="000504DE">
        <w:tab/>
      </w:r>
      <w:r w:rsidR="000504DE" w:rsidRPr="000504DE">
        <w:t>ma prawo żądania od asystenta osobistego i użytkownika dokumentów potwierdzających wykonywanie umowy o świadczenie asystencji osobistej</w:t>
      </w:r>
      <w:r w:rsidR="006876FB">
        <w:t>;</w:t>
      </w:r>
    </w:p>
    <w:p w14:paraId="2D4BBF14" w14:textId="2A056EFE" w:rsidR="001521D1" w:rsidRDefault="001521D1">
      <w:pPr>
        <w:pStyle w:val="PKTpunkt"/>
      </w:pPr>
      <w:r>
        <w:t>5)</w:t>
      </w:r>
      <w:r>
        <w:tab/>
        <w:t>zapewnia wojewodom dostęp do systemu teleinformatycznego, o którym mowa w art. 34.</w:t>
      </w:r>
    </w:p>
    <w:p w14:paraId="2685E6A0" w14:textId="7CE8C1D2" w:rsidR="006876FB" w:rsidRPr="000504DE" w:rsidRDefault="001521D1">
      <w:pPr>
        <w:pStyle w:val="PKTpunkt"/>
      </w:pPr>
      <w:r>
        <w:t>6</w:t>
      </w:r>
      <w:r w:rsidR="006876FB">
        <w:t>)</w:t>
      </w:r>
      <w:r w:rsidR="006876FB">
        <w:tab/>
        <w:t>przekazuje Pełnomocnikowi Rządu do Spraw Osób Niepełnosprawnych informacje o liczbie zgłoszonych do ubezpieczeń społecznych lub do ubezpieczenia zdrowotnego asystentów osobistych w poszczególnych miesiącach oraz o poniesionych na ten cel wydatkach;</w:t>
      </w:r>
    </w:p>
    <w:p w14:paraId="70744BBC" w14:textId="08608EE7" w:rsidR="000504DE" w:rsidRPr="000504DE" w:rsidRDefault="001521D1" w:rsidP="000504DE">
      <w:pPr>
        <w:pStyle w:val="PKTpunkt"/>
      </w:pPr>
      <w:r>
        <w:t>7</w:t>
      </w:r>
      <w:r w:rsidR="000504DE" w:rsidRPr="000504DE">
        <w:t>)</w:t>
      </w:r>
      <w:r w:rsidR="000504DE">
        <w:tab/>
      </w:r>
      <w:r w:rsidR="000504DE" w:rsidRPr="000504DE">
        <w:t>współpracuje z Pełnomocnikiem Rządu do Spraw Osób Niepełnosprawnych w celu zapewnienia wysokiej jakości oraz efektywności świadczenia asystencji osobistej.</w:t>
      </w:r>
    </w:p>
    <w:p w14:paraId="388A6641" w14:textId="090AD746" w:rsidR="000504DE" w:rsidRDefault="000504DE" w:rsidP="000504DE">
      <w:pPr>
        <w:pStyle w:val="ARTartustawynprozporzdzenia"/>
      </w:pPr>
      <w:r w:rsidRPr="000156CE">
        <w:rPr>
          <w:rStyle w:val="Ppogrubienie"/>
        </w:rPr>
        <w:t>Art. 34.</w:t>
      </w:r>
      <w:r>
        <w:t> </w:t>
      </w:r>
      <w:r w:rsidR="00CD6B38">
        <w:t>Zakład Ubezpieczeń Społecznych</w:t>
      </w:r>
      <w:r w:rsidR="00D82A98">
        <w:t xml:space="preserve">, </w:t>
      </w:r>
      <w:r w:rsidR="00D82A98" w:rsidRPr="000504DE">
        <w:t>w</w:t>
      </w:r>
      <w:r w:rsidR="005A6289">
        <w:t xml:space="preserve">e współpracy </w:t>
      </w:r>
      <w:r w:rsidR="00D82A98" w:rsidRPr="000504DE">
        <w:t xml:space="preserve">z </w:t>
      </w:r>
      <w:r w:rsidR="008312F9" w:rsidRPr="000504DE">
        <w:t>Pełnomocnik</w:t>
      </w:r>
      <w:r w:rsidR="00E24943">
        <w:t>i</w:t>
      </w:r>
      <w:r w:rsidR="008312F9">
        <w:t>em</w:t>
      </w:r>
      <w:r w:rsidR="008312F9" w:rsidRPr="000504DE">
        <w:t xml:space="preserve"> Rządu do Spraw Osób Niepełnosprawnych</w:t>
      </w:r>
      <w:r w:rsidR="008312F9" w:rsidRPr="000504DE" w:rsidDel="008312F9">
        <w:t xml:space="preserve"> </w:t>
      </w:r>
      <w:r w:rsidR="008312F9">
        <w:t xml:space="preserve">tworzy, </w:t>
      </w:r>
      <w:r w:rsidRPr="000504DE">
        <w:t>rozbudowuje, dostosowuje i utrzymuje system teleinformatyczny asystencji osobistej.</w:t>
      </w:r>
    </w:p>
    <w:p w14:paraId="3081A84D" w14:textId="15D3BD58" w:rsidR="000504DE" w:rsidRPr="000504DE" w:rsidRDefault="00574687" w:rsidP="002264CA">
      <w:pPr>
        <w:pStyle w:val="ARTartustawynprozporzdzenia"/>
      </w:pPr>
      <w:r w:rsidRPr="002264CA">
        <w:rPr>
          <w:rStyle w:val="Ppogrubienie"/>
        </w:rPr>
        <w:t>Art.</w:t>
      </w:r>
      <w:r w:rsidR="00F066C8" w:rsidRPr="000156CE">
        <w:rPr>
          <w:rStyle w:val="Ppogrubienie"/>
        </w:rPr>
        <w:t> </w:t>
      </w:r>
      <w:r w:rsidRPr="002264CA">
        <w:rPr>
          <w:rStyle w:val="Ppogrubienie"/>
        </w:rPr>
        <w:t>35.</w:t>
      </w:r>
      <w:r w:rsidR="00F066C8">
        <w:t> </w:t>
      </w:r>
      <w:r>
        <w:t>1</w:t>
      </w:r>
      <w:r w:rsidR="000504DE" w:rsidRPr="000504DE">
        <w:t>.</w:t>
      </w:r>
      <w:r w:rsidR="004A28D1">
        <w:t xml:space="preserve"> </w:t>
      </w:r>
      <w:r w:rsidR="000504DE" w:rsidRPr="000504DE">
        <w:t>System teleinformatyczny spełnia minimalne wymagania dla systemów teleinformatycznych oraz zapewnia interoperacyjność systemu na zasadach określonych w Krajowych Ramach Interoperacyjności.</w:t>
      </w:r>
    </w:p>
    <w:p w14:paraId="79225FE5" w14:textId="77139150" w:rsidR="000504DE" w:rsidRPr="000504DE" w:rsidRDefault="00574687" w:rsidP="000504DE">
      <w:pPr>
        <w:pStyle w:val="USTustnpkodeksu"/>
      </w:pPr>
      <w:r>
        <w:t>2</w:t>
      </w:r>
      <w:r w:rsidR="000504DE" w:rsidRPr="000504DE">
        <w:t>.</w:t>
      </w:r>
      <w:r w:rsidR="000504DE">
        <w:t> </w:t>
      </w:r>
      <w:r w:rsidR="000504DE" w:rsidRPr="000504DE">
        <w:t xml:space="preserve">System teleinformatyczny spełnia wymagania zawarte w </w:t>
      </w:r>
      <w:r w:rsidR="009B4FEC">
        <w:t>u</w:t>
      </w:r>
      <w:r w:rsidR="000504DE" w:rsidRPr="000504DE">
        <w:t>stawie z dnia 4 kwietnia 2019 r. o dostępności cyfrowej stron internetowych i aplikacji mobilnych podmiotów publicznych.</w:t>
      </w:r>
    </w:p>
    <w:p w14:paraId="36C5D0CC" w14:textId="44BA9AAE" w:rsidR="000504DE" w:rsidRPr="000504DE" w:rsidRDefault="00574687" w:rsidP="000504DE">
      <w:pPr>
        <w:pStyle w:val="USTustnpkodeksu"/>
      </w:pPr>
      <w:r>
        <w:t>3</w:t>
      </w:r>
      <w:r w:rsidR="000504DE" w:rsidRPr="000504DE">
        <w:t>.</w:t>
      </w:r>
      <w:r w:rsidR="000504DE">
        <w:t> </w:t>
      </w:r>
      <w:r w:rsidR="000504DE" w:rsidRPr="000504DE">
        <w:t xml:space="preserve">System teleinformatyczny zapewnia bezpieczeństwo przetwarzanych danych osobowych oraz środki określone w art. 32 rozporządzenia Parlamentu Europejskiego i Rady </w:t>
      </w:r>
      <w:r w:rsidR="000504DE" w:rsidRPr="000504DE">
        <w:lastRenderedPageBreak/>
        <w:t xml:space="preserve">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0504DE" w:rsidRPr="000504DE">
        <w:t>późn</w:t>
      </w:r>
      <w:proofErr w:type="spellEnd"/>
      <w:r w:rsidR="000504DE" w:rsidRPr="000504DE">
        <w:t>. zm.).</w:t>
      </w:r>
    </w:p>
    <w:p w14:paraId="5DE7FEA5" w14:textId="67A64D31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36.</w:t>
      </w:r>
      <w:r>
        <w:t> </w:t>
      </w:r>
      <w:r w:rsidRPr="000504DE">
        <w:t xml:space="preserve">1. Kandydat na asystenta osobistego </w:t>
      </w:r>
      <w:r w:rsidR="194BAEE2">
        <w:t>składa wniosek o wpis</w:t>
      </w:r>
      <w:r w:rsidRPr="000504DE">
        <w:t xml:space="preserve"> do rejestru zawierającego następujące dane:</w:t>
      </w:r>
    </w:p>
    <w:p w14:paraId="2820E64C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imię i nazwisko;</w:t>
      </w:r>
    </w:p>
    <w:p w14:paraId="112FA9BC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datę urodzenia;</w:t>
      </w:r>
    </w:p>
    <w:p w14:paraId="6C8F46A5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 xml:space="preserve">numer PESEL albo, jeżeli nie nadano tego numeru, serię i numer dowodu osobistego </w:t>
      </w:r>
      <w:r w:rsidRPr="000504DE">
        <w:tab/>
        <w:t>lub numer paszportu;</w:t>
      </w:r>
    </w:p>
    <w:p w14:paraId="4F960E5E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adres miejsca zamieszkania;</w:t>
      </w:r>
    </w:p>
    <w:p w14:paraId="4AB211AD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 xml:space="preserve">adres miejsca pobytu lub ostatniego miejsca zamieszkania - w przypadku osoby </w:t>
      </w:r>
      <w:r w:rsidRPr="000504DE">
        <w:tab/>
        <w:t>nieposiadającej adresu miejsca zamieszkania;</w:t>
      </w:r>
    </w:p>
    <w:p w14:paraId="2C5CF869" w14:textId="77777777" w:rsidR="000504DE" w:rsidRP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adres do korespondencji, jeżeli jest inny niż adres zamieszkania;</w:t>
      </w:r>
    </w:p>
    <w:p w14:paraId="05B29077" w14:textId="77777777" w:rsidR="000504DE" w:rsidRPr="000504DE" w:rsidRDefault="000504DE" w:rsidP="000504DE">
      <w:pPr>
        <w:pStyle w:val="PKTpunkt"/>
      </w:pPr>
      <w:r w:rsidRPr="000504DE">
        <w:t>7)</w:t>
      </w:r>
      <w:r>
        <w:tab/>
      </w:r>
      <w:r w:rsidRPr="000504DE">
        <w:t>adres poczty elektronicznej, jeżeli wnioskodawca taki adres posiada;</w:t>
      </w:r>
    </w:p>
    <w:p w14:paraId="2E5CE12D" w14:textId="77777777" w:rsidR="000504DE" w:rsidRPr="000504DE" w:rsidRDefault="000504DE" w:rsidP="000504DE">
      <w:pPr>
        <w:pStyle w:val="PKTpunkt"/>
      </w:pPr>
      <w:r w:rsidRPr="000504DE">
        <w:t>8)</w:t>
      </w:r>
      <w:r>
        <w:tab/>
      </w:r>
      <w:r w:rsidRPr="000504DE">
        <w:t xml:space="preserve">numer rachunku bankowego, na który ma być przelewane wynagrodzenie za </w:t>
      </w:r>
      <w:r w:rsidRPr="000504DE">
        <w:tab/>
        <w:t>świadczenie asystencji osobistej.</w:t>
      </w:r>
    </w:p>
    <w:p w14:paraId="3C373AD0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Kandydat na asystenta osobistego może również podać informację o ukończeniu szkolenia, o którym mowa w art. 16 ust. 2 pkt 6-8.</w:t>
      </w:r>
    </w:p>
    <w:p w14:paraId="5529460C" w14:textId="56DC6970" w:rsidR="000504DE" w:rsidRPr="000504DE" w:rsidRDefault="00567760" w:rsidP="000504DE">
      <w:pPr>
        <w:pStyle w:val="USTustnpkodeksu"/>
      </w:pPr>
      <w:r>
        <w:t>3</w:t>
      </w:r>
      <w:r w:rsidR="000504DE" w:rsidRPr="000504DE">
        <w:t>.</w:t>
      </w:r>
      <w:r w:rsidR="000504DE">
        <w:t> </w:t>
      </w:r>
      <w:r w:rsidR="000504DE" w:rsidRPr="000504DE">
        <w:t>Dokonując wpisu w rejestrze, kandydat na asystenta osobistego składa oświadczenie następującej treści:</w:t>
      </w:r>
    </w:p>
    <w:p w14:paraId="2B711E2A" w14:textId="7FD5F213" w:rsidR="000504DE" w:rsidRPr="000504DE" w:rsidRDefault="000156CE" w:rsidP="000156CE">
      <w:pPr>
        <w:keepNext/>
      </w:pPr>
      <w:r>
        <w:t>„</w:t>
      </w:r>
      <w:r w:rsidR="000504DE" w:rsidRPr="000504DE">
        <w:t>Świadomy odpowiedzialności karnej za złożenie fałszywego oświadczenia wynikającej z art. 233 § 6 ustawy z dnia 6 czerwca 1997 r. - Kodeks karny oświadczam, że:</w:t>
      </w:r>
    </w:p>
    <w:p w14:paraId="2D9F0900" w14:textId="77777777" w:rsidR="000504DE" w:rsidRPr="000504DE" w:rsidRDefault="000504DE" w:rsidP="000504DE">
      <w:pPr>
        <w:pStyle w:val="ZPKTzmpktartykuempunktem"/>
      </w:pPr>
      <w:r w:rsidRPr="000504DE">
        <w:t>1)</w:t>
      </w:r>
      <w:r>
        <w:tab/>
      </w:r>
      <w:r w:rsidRPr="000504DE">
        <w:t>dane zawarte we wniosku o wpis do rejestru są kompletne i zgodne z prawdą;</w:t>
      </w:r>
    </w:p>
    <w:p w14:paraId="49291360" w14:textId="2C71002E" w:rsidR="000504DE" w:rsidRPr="000504DE" w:rsidRDefault="000504DE" w:rsidP="000504DE">
      <w:pPr>
        <w:pStyle w:val="ZPKTzmpktartykuempunktem"/>
      </w:pPr>
      <w:r w:rsidRPr="000504DE">
        <w:t>2)</w:t>
      </w:r>
      <w:r>
        <w:tab/>
      </w:r>
      <w:r w:rsidRPr="000504DE">
        <w:t>znane mi są i spełniam warunki bycia asystentem osobistym określone w art. 16 ust. 2 pkt 1-5 ustawy z dnia … 2024 r. o asystencji osobistej osób z niepełnosprawnościami.</w:t>
      </w:r>
      <w:r w:rsidR="000156CE">
        <w:t>”</w:t>
      </w:r>
      <w:r w:rsidRPr="000504DE">
        <w:t>.</w:t>
      </w:r>
    </w:p>
    <w:p w14:paraId="47D92390" w14:textId="60C5C9B3" w:rsidR="000504DE" w:rsidRDefault="00567760" w:rsidP="000504DE">
      <w:pPr>
        <w:pStyle w:val="USTustnpkodeksu"/>
      </w:pPr>
      <w:r>
        <w:t>4</w:t>
      </w:r>
      <w:r w:rsidR="000504DE" w:rsidRPr="000504DE">
        <w:t>.</w:t>
      </w:r>
      <w:r w:rsidR="000504DE">
        <w:t> </w:t>
      </w:r>
      <w:r w:rsidR="000504DE" w:rsidRPr="000504DE">
        <w:t>Klauzula ta zastępuje pouczenie właściwej instytucji o odpowiedzialności karnej za składanie fałszywych zeznań.</w:t>
      </w:r>
    </w:p>
    <w:p w14:paraId="1AFA40DA" w14:textId="47477B06" w:rsidR="003A22C8" w:rsidRPr="000504DE" w:rsidRDefault="003A22C8" w:rsidP="003A22C8">
      <w:pPr>
        <w:pStyle w:val="USTustnpkodeksu"/>
      </w:pPr>
      <w:r>
        <w:t>5.</w:t>
      </w:r>
      <w:r w:rsidR="00345B8D">
        <w:t> </w:t>
      </w:r>
      <w:r w:rsidRPr="009F4E14">
        <w:t xml:space="preserve">Dane z rejestru, o którym mowa w </w:t>
      </w:r>
      <w:r w:rsidR="000F6B67">
        <w:t xml:space="preserve">ust. 1 </w:t>
      </w:r>
      <w:r w:rsidRPr="009F4E14">
        <w:t>udostępnia się Ministrowi właściwemu do spraw zabezpieczenia społecznego.</w:t>
      </w:r>
    </w:p>
    <w:p w14:paraId="70363569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lastRenderedPageBreak/>
        <w:t>Art. 37.</w:t>
      </w:r>
      <w:r>
        <w:t> </w:t>
      </w:r>
      <w:r w:rsidRPr="000504DE">
        <w:t>1. Wpisu w rejestrze, o którym mowa w art. 36 ust. 1, dokonuje się z wykorzystaniem systemu, o którym mowa w art. 34, po zastosowaniu zapewnionych w systemie sposobów potwierdzenia pochodzenia oraz integralności przesłanych danych.</w:t>
      </w:r>
    </w:p>
    <w:p w14:paraId="6AABDEC6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Wpisem do rejestru jest również wykreślenie albo zmiana wpisu.</w:t>
      </w:r>
    </w:p>
    <w:p w14:paraId="5E8E45D8" w14:textId="4416BCA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38.</w:t>
      </w:r>
      <w:r>
        <w:t> </w:t>
      </w:r>
      <w:r w:rsidRPr="000504DE">
        <w:t>Przed ujawnieniem wpisu w rejestrze wojewoda właściwy ze względu na miejsce pobytu lub ostatnie miejsce pobytu kandydata na asystenta, zwany dalej “wojewodą</w:t>
      </w:r>
      <w:r w:rsidR="000156CE">
        <w:t>”</w:t>
      </w:r>
      <w:r w:rsidRPr="000504DE">
        <w:t>:</w:t>
      </w:r>
    </w:p>
    <w:p w14:paraId="131A493C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 xml:space="preserve">sprawdza poprawność i kompletność danych podanych we wpisie, o których mowa </w:t>
      </w:r>
      <w:r w:rsidRPr="000504DE">
        <w:tab/>
        <w:t>w art. 36 ust. 1,</w:t>
      </w:r>
    </w:p>
    <w:p w14:paraId="72784D7F" w14:textId="77777777" w:rsidR="000504DE" w:rsidRPr="000504DE" w:rsidRDefault="000504DE" w:rsidP="000156CE">
      <w:pPr>
        <w:pStyle w:val="PKTpunkt"/>
        <w:keepNext/>
      </w:pPr>
      <w:r w:rsidRPr="000504DE">
        <w:t>2)</w:t>
      </w:r>
      <w:r>
        <w:tab/>
      </w:r>
      <w:r w:rsidRPr="000504DE">
        <w:t xml:space="preserve">weryfikuje dane podane we wpisie, o których mowa w art. 36 ust. 1, w oparciu o </w:t>
      </w:r>
      <w:r w:rsidRPr="000504DE">
        <w:tab/>
        <w:t>dokumenty elektroniczne, o których mowa w art. 36 ust. 3</w:t>
      </w:r>
    </w:p>
    <w:p w14:paraId="0C420504" w14:textId="37502A69" w:rsidR="000504DE" w:rsidRPr="000504DE" w:rsidRDefault="000504DE" w:rsidP="000504DE">
      <w:pPr>
        <w:pStyle w:val="CZWSPPKTczwsplnapunktw"/>
      </w:pPr>
      <w:r>
        <w:t>– </w:t>
      </w:r>
      <w:r w:rsidRPr="000504DE">
        <w:t>w terminie 7 dni od dnia dokonania tego wpisu.</w:t>
      </w:r>
    </w:p>
    <w:p w14:paraId="5BC711F0" w14:textId="2FF48529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39.</w:t>
      </w:r>
      <w:r>
        <w:t> </w:t>
      </w:r>
      <w:r w:rsidRPr="000504DE">
        <w:t xml:space="preserve">1. </w:t>
      </w:r>
      <w:r w:rsidR="00FA262F" w:rsidRPr="000504DE">
        <w:t>Wojewoda ujawnia</w:t>
      </w:r>
      <w:r w:rsidRPr="000504DE">
        <w:t xml:space="preserve"> wpis w rejestrze, o którym mowa w art. 36 ust. 1, jeżeli jest on poprawny, kompletny i zgodny z dokumentami elektronicznymi, o których mowa w art. 36 ust. 3.</w:t>
      </w:r>
    </w:p>
    <w:p w14:paraId="7F0819D2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Jeżeli wpis w rejestrze, o którym mowa w art. 36 ust. 1, nie spełnia wymagań określonych w ust. 1, wojewoda informuje o tym kandydata na asystenta osobistego na adres, o którym mowa w art. 36 ust. 1 pkt 5-7, wskazując termin na zmianę lub uzupełnienie danych objętych wpisem do rejestru, pod rygorem usunięcia wpisu.</w:t>
      </w:r>
    </w:p>
    <w:p w14:paraId="74D3943B" w14:textId="77777777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Wpis w rejestrze, o którym mowa w art. 36 ust. 1, który nie spełnia wymagań określonych w ust. 1, po upływie terminu, o którym mowa w ust. 2, podlega usunięciu.</w:t>
      </w:r>
    </w:p>
    <w:p w14:paraId="73EAA0E1" w14:textId="0161AE53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40.</w:t>
      </w:r>
      <w:r>
        <w:t> </w:t>
      </w:r>
      <w:r w:rsidRPr="000504DE">
        <w:t>Wpis w rejestrze nie podlega opłacie.</w:t>
      </w:r>
    </w:p>
    <w:p w14:paraId="0B2AC4EA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41.</w:t>
      </w:r>
      <w:r>
        <w:t> </w:t>
      </w:r>
      <w:r w:rsidRPr="000504DE">
        <w:t>Kandydat na asystenta osobistego oraz asystent osobisty, którego wpis do rejestru, o którym mowa w art. 36 ust. 1, ujawniono jest obowiązany do niezwłocznego aktualizowania danych wpisanych do rejestru w przypadku ich zmiany.</w:t>
      </w:r>
    </w:p>
    <w:p w14:paraId="02D0EB26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42.</w:t>
      </w:r>
      <w:r>
        <w:t> </w:t>
      </w:r>
      <w:r w:rsidRPr="000504DE">
        <w:t>1. Wojewoda jest administratorem danych osobowych objętych rejestrem.</w:t>
      </w:r>
    </w:p>
    <w:p w14:paraId="23D9D5BE" w14:textId="65D5AF1D" w:rsid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Dane osobowe kandydatów na asystentów osobistych i asystentów osobistych wpisanych do rejestru są jawne dla realizatorów i Zakładu Ubezpieczeń Społecznych i Pełnomocnika Rządu do Spraw Osób Niepełnosprawnych.</w:t>
      </w:r>
    </w:p>
    <w:p w14:paraId="3E1890D0" w14:textId="5BEB68F8" w:rsidR="003C7143" w:rsidRPr="000504DE" w:rsidRDefault="003C7143" w:rsidP="003C7143">
      <w:pPr>
        <w:pStyle w:val="USTustnpkodeksu"/>
      </w:pPr>
      <w:r>
        <w:t xml:space="preserve">3. </w:t>
      </w:r>
      <w:r w:rsidRPr="00EF447C">
        <w:t>Dane osobowe kandydatów na asystentów osobistych i asystentów osobistych wpisanych do rejestru są jawne</w:t>
      </w:r>
      <w:r>
        <w:t xml:space="preserve"> dla osób z niepełnosprawnością, dla których ustalono prawo do asystencji, z wyłączeniem danych, o których mowa w art. 36 ust. 1 pkt 2 – 6.</w:t>
      </w:r>
    </w:p>
    <w:p w14:paraId="76E991B2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lastRenderedPageBreak/>
        <w:t>Art. 43.</w:t>
      </w:r>
      <w:r>
        <w:t> </w:t>
      </w:r>
      <w:r w:rsidRPr="000504DE">
        <w:t>1. Wojewoda usuwa wpis do rejestru w przypadku:</w:t>
      </w:r>
    </w:p>
    <w:p w14:paraId="798748EE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pisemnego wniosku osoby wpisanej do tego rejestru;</w:t>
      </w:r>
    </w:p>
    <w:p w14:paraId="5605C89F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zaprzestania spełniania warunków, o których mowa w art. 16 ust. 2 pkt 2-5;</w:t>
      </w:r>
    </w:p>
    <w:p w14:paraId="36EE66D6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 xml:space="preserve">niezgodności danych w rejestrze ze stanem faktycznym po uprzednim wezwaniu do </w:t>
      </w:r>
      <w:r w:rsidRPr="000504DE">
        <w:tab/>
        <w:t>złożenia wyjaśnień w tej sprawie w terminie 7 dni od dnia otrzymania wezwania.</w:t>
      </w:r>
    </w:p>
    <w:p w14:paraId="72EBE8DF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Usunięcie wpisu następuje w drodze decyzji administracyjnej.</w:t>
      </w:r>
    </w:p>
    <w:p w14:paraId="5F5197A4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44.</w:t>
      </w:r>
      <w:r>
        <w:t> </w:t>
      </w:r>
      <w:r w:rsidRPr="000504DE">
        <w:t>1. W przypadku usunięcia wpisu do rejestru, o którym mowa w art. 36 ust. 1, wpis następuje, gdy decyzja stanie się ostateczna.</w:t>
      </w:r>
    </w:p>
    <w:p w14:paraId="58334651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W postępowaniu administracyjnym w sprawach dotyczących wpisu do rejestru organem wyższego stopnia jest minister właściwy do spraw zabezpieczenia społecznego.</w:t>
      </w:r>
    </w:p>
    <w:p w14:paraId="421D862A" w14:textId="51ABEA9D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45.</w:t>
      </w:r>
      <w:r>
        <w:t> </w:t>
      </w:r>
      <w:r w:rsidR="00CA7EF6">
        <w:t>Usunięcie w</w:t>
      </w:r>
      <w:r w:rsidRPr="000504DE">
        <w:t>pis</w:t>
      </w:r>
      <w:r w:rsidR="00CA7EF6">
        <w:t>u</w:t>
      </w:r>
      <w:r w:rsidRPr="000504DE">
        <w:t xml:space="preserve"> do rejestru, o którym mowa w art. 44 ust. 1, skutkuje wygaśnięciem z mocy prawa kontraktu trójstronnego albo umowy o świadczenie asystencji osobistej z asystentem osobistym, którego ten wpis dotyczy.</w:t>
      </w:r>
    </w:p>
    <w:p w14:paraId="51C84878" w14:textId="4B546546" w:rsidR="000504DE" w:rsidRPr="000504DE" w:rsidRDefault="000504DE" w:rsidP="002264CA">
      <w:pPr>
        <w:pStyle w:val="ARTartustawynprozporzdzenia"/>
      </w:pPr>
      <w:r w:rsidRPr="300FFCC1">
        <w:rPr>
          <w:rStyle w:val="Ppogrubienie"/>
        </w:rPr>
        <w:t>Art. 46.</w:t>
      </w:r>
      <w:r>
        <w:t xml:space="preserve"> Minister właściwy do spraw zabezpieczenia społecznego przyjmuje </w:t>
      </w:r>
      <w:r w:rsidR="008F3A40">
        <w:t>resortowy</w:t>
      </w:r>
      <w:r>
        <w:t xml:space="preserve"> program asystencji osobistej, finansowany ze środków Funduszu Solidarnościowego będący programem, o którym mowa w art. 7 ustawy z dnia 23 października 2018 r. o Funduszu Solidarnościowym (Dz. U. z 2024 r. poz. 296</w:t>
      </w:r>
      <w:r w:rsidR="1F881829">
        <w:t>, 863, 1089, 1572 i 1615</w:t>
      </w:r>
      <w:r>
        <w:t>). Program może mieć charakter jednoroczny lub wieloletni.</w:t>
      </w:r>
    </w:p>
    <w:p w14:paraId="0B911244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47.</w:t>
      </w:r>
      <w:r>
        <w:t> </w:t>
      </w:r>
      <w:r w:rsidRPr="000504DE">
        <w:t>Rada Ministrów corocznie, w terminie do 30 czerwca, składa Sejmowi, sprawozdanie z realizacji ustawy za rok ubiegły.</w:t>
      </w:r>
    </w:p>
    <w:p w14:paraId="5776790B" w14:textId="77777777" w:rsidR="000504DE" w:rsidRPr="000504DE" w:rsidRDefault="000504DE" w:rsidP="000504DE">
      <w:pPr>
        <w:pStyle w:val="ROZDZODDZOZNoznaczenierozdziauluboddziau"/>
      </w:pPr>
      <w:r w:rsidRPr="000504DE">
        <w:t>Rozdział 10</w:t>
      </w:r>
    </w:p>
    <w:p w14:paraId="770E79A1" w14:textId="77777777" w:rsidR="000504DE" w:rsidRPr="000504DE" w:rsidRDefault="000504DE" w:rsidP="000156CE">
      <w:pPr>
        <w:pStyle w:val="ROZDZODDZPRZEDMprzedmiotregulacjirozdziauluboddziau"/>
      </w:pPr>
      <w:r w:rsidRPr="000504DE">
        <w:t>Finansowanie zadań z zakresu asystencji osobistej</w:t>
      </w:r>
    </w:p>
    <w:p w14:paraId="015CFF24" w14:textId="1920584C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48.</w:t>
      </w:r>
      <w:r>
        <w:t> </w:t>
      </w:r>
      <w:r w:rsidRPr="000504DE">
        <w:t>1. Realizowanie asystencji osobistej, w tym koszty związane z:</w:t>
      </w:r>
    </w:p>
    <w:p w14:paraId="67B4C00C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ustalaniem prawa do asystencji osobistej, obsługą, działaniem i wynagrodzeniem członków Zespołów,</w:t>
      </w:r>
    </w:p>
    <w:p w14:paraId="1C388080" w14:textId="13A4CDAE" w:rsid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 xml:space="preserve">świadczeniem asystencji osobistej, w tym koszty jej obsługi związane z zatrudnianiem asystentów osobistych, koordynatorów asystencji osobistej, prowadzeniem szkoleń, </w:t>
      </w:r>
      <w:proofErr w:type="spellStart"/>
      <w:r w:rsidRPr="000504DE">
        <w:t>superwizji</w:t>
      </w:r>
      <w:proofErr w:type="spellEnd"/>
      <w:r w:rsidRPr="000504DE">
        <w:t>, doradztwa wzajemnego i ewaluacji</w:t>
      </w:r>
      <w:r w:rsidR="00482C7C">
        <w:t>,</w:t>
      </w:r>
    </w:p>
    <w:p w14:paraId="5EEB4349" w14:textId="1E88BFB8" w:rsidR="00CB4BD4" w:rsidRDefault="00CB4BD4" w:rsidP="000504DE">
      <w:pPr>
        <w:pStyle w:val="PKTpunkt"/>
      </w:pPr>
      <w:r>
        <w:t>3)</w:t>
      </w:r>
      <w:r>
        <w:tab/>
      </w:r>
      <w:r w:rsidR="001F235F" w:rsidRPr="000504DE">
        <w:t xml:space="preserve">kosztami </w:t>
      </w:r>
      <w:r w:rsidR="001F235F">
        <w:t xml:space="preserve">organizacyjnymi i </w:t>
      </w:r>
      <w:r w:rsidR="001F235F" w:rsidRPr="000504DE">
        <w:t>administracyjnymi realizatorów</w:t>
      </w:r>
      <w:r w:rsidR="001F235F">
        <w:t xml:space="preserve"> </w:t>
      </w:r>
      <w:r w:rsidR="001F235F" w:rsidRPr="000504DE">
        <w:t>w wysokości 7% środków im przekazywanych na zadania związane ze świadczeniem asystencji osobistej</w:t>
      </w:r>
      <w:r w:rsidR="00DE1D63">
        <w:t>,</w:t>
      </w:r>
    </w:p>
    <w:p w14:paraId="1C8F21F9" w14:textId="7F2FB754" w:rsidR="001F235F" w:rsidRPr="000504DE" w:rsidRDefault="001F235F" w:rsidP="000504DE">
      <w:pPr>
        <w:pStyle w:val="PKTpunkt"/>
      </w:pPr>
      <w:r>
        <w:lastRenderedPageBreak/>
        <w:t>4)</w:t>
      </w:r>
      <w:r>
        <w:tab/>
      </w:r>
      <w:r w:rsidRPr="000504DE">
        <w:t xml:space="preserve">kosztami </w:t>
      </w:r>
      <w:r>
        <w:t xml:space="preserve">organizacyjnymi i </w:t>
      </w:r>
      <w:r w:rsidRPr="000504DE">
        <w:t xml:space="preserve">administracyjnymi </w:t>
      </w:r>
      <w:r>
        <w:t>użytkowników samodzielnie zatrudniających asystentów osobistych</w:t>
      </w:r>
      <w:r w:rsidRPr="000504DE">
        <w:t xml:space="preserve"> w wysokości </w:t>
      </w:r>
      <w:r w:rsidR="00850EB5">
        <w:t>3</w:t>
      </w:r>
      <w:r w:rsidRPr="000504DE">
        <w:t>% środków im przekazywanych na zadania związane ze świadczeniem asystencji osobistej</w:t>
      </w:r>
      <w:r w:rsidR="00DE1D63">
        <w:t>,</w:t>
      </w:r>
    </w:p>
    <w:p w14:paraId="3EA68245" w14:textId="347342C3" w:rsidR="000504DE" w:rsidRDefault="00E165FE" w:rsidP="000504DE">
      <w:pPr>
        <w:pStyle w:val="PKTpunkt"/>
      </w:pPr>
      <w:r>
        <w:t>5</w:t>
      </w:r>
      <w:r w:rsidR="000504DE" w:rsidRPr="000504DE">
        <w:t>)</w:t>
      </w:r>
      <w:r w:rsidR="000504DE">
        <w:tab/>
      </w:r>
      <w:r w:rsidR="000504DE" w:rsidRPr="000504DE">
        <w:t>szkoleniem osób związanych z realizowaniem asystencji osobistej, w tym koszty ich obsługi związane ze szkoleniem członków Zespołów, trenerów dla Zespołów, szkolenia koordynatorów asystencji osobistej, superwizorów asystencji osobistej, doradców wzajemnych oraz użytkowników samodzielnie rozliczających asystentów osobistych, działa</w:t>
      </w:r>
      <w:r w:rsidR="0015205E">
        <w:t>nia</w:t>
      </w:r>
      <w:r w:rsidR="000504DE" w:rsidRPr="000504DE">
        <w:t xml:space="preserve"> edukacyjne i promocyjne, materiały wspierające wdrażanie,</w:t>
      </w:r>
    </w:p>
    <w:p w14:paraId="3A770668" w14:textId="44D4EF4F" w:rsidR="00994379" w:rsidRDefault="00E165FE" w:rsidP="000504DE">
      <w:pPr>
        <w:pStyle w:val="PKTpunkt"/>
      </w:pPr>
      <w:r>
        <w:t>6</w:t>
      </w:r>
      <w:r w:rsidR="00994379">
        <w:t>)</w:t>
      </w:r>
      <w:r w:rsidR="00994379">
        <w:tab/>
      </w:r>
      <w:r w:rsidR="004F3AE0">
        <w:t>zapewnieniem właściwe</w:t>
      </w:r>
      <w:r w:rsidR="00AA5AA4">
        <w:t xml:space="preserve">j jakości oraz </w:t>
      </w:r>
      <w:r w:rsidR="00032D04">
        <w:t>bezpieczeństwa</w:t>
      </w:r>
      <w:r w:rsidR="00D95164">
        <w:t xml:space="preserve"> świadczenia</w:t>
      </w:r>
      <w:r w:rsidR="004F3AE0">
        <w:t xml:space="preserve"> asystencji </w:t>
      </w:r>
      <w:r w:rsidR="00B71899">
        <w:t xml:space="preserve">osobistej, w tym koszty szkoleń specjalistycznych dla asystentów osobistych, </w:t>
      </w:r>
      <w:r w:rsidR="00B71899" w:rsidRPr="00B71899">
        <w:t>ubezpiecze</w:t>
      </w:r>
      <w:r w:rsidR="00773513">
        <w:t>nia</w:t>
      </w:r>
      <w:r w:rsidR="00B71899" w:rsidRPr="00B71899">
        <w:t xml:space="preserve"> od następstw nieszczęśliwych wypadków </w:t>
      </w:r>
      <w:r w:rsidR="008F2977">
        <w:t>oraz</w:t>
      </w:r>
      <w:r w:rsidR="00B71899" w:rsidRPr="00B71899">
        <w:t xml:space="preserve"> od odpowiedzialności cywilnej w zakresie świadczenia asystencji osobis</w:t>
      </w:r>
      <w:r w:rsidR="00773513">
        <w:t xml:space="preserve">tych dla asystentów osobistych </w:t>
      </w:r>
      <w:r w:rsidR="008F2977">
        <w:t>i</w:t>
      </w:r>
      <w:r w:rsidR="00380A19">
        <w:t xml:space="preserve"> w zakresie realizacji asystencji osobistej</w:t>
      </w:r>
      <w:r w:rsidR="00773513">
        <w:t xml:space="preserve"> </w:t>
      </w:r>
      <w:r w:rsidR="00380A19">
        <w:t xml:space="preserve">dla </w:t>
      </w:r>
      <w:r w:rsidR="003F7D70">
        <w:t>koordynatorów asystencji osobistej</w:t>
      </w:r>
      <w:r w:rsidR="008F2977">
        <w:t>,</w:t>
      </w:r>
    </w:p>
    <w:p w14:paraId="48A1B596" w14:textId="37ED7394" w:rsidR="00961B6A" w:rsidRPr="000504DE" w:rsidRDefault="00E165FE" w:rsidP="000123A6">
      <w:pPr>
        <w:pStyle w:val="PKTpunkt"/>
      </w:pPr>
      <w:r>
        <w:t>7</w:t>
      </w:r>
      <w:r w:rsidR="00826347">
        <w:t>)</w:t>
      </w:r>
      <w:r w:rsidR="00826347">
        <w:tab/>
      </w:r>
      <w:r w:rsidR="00B00934">
        <w:t>działaniami organizacyjnymi i administracyjnymi związanymi z zapewnieniem przez po</w:t>
      </w:r>
      <w:r w:rsidR="005F23C9">
        <w:t>wiaty</w:t>
      </w:r>
      <w:r w:rsidR="000123A6">
        <w:t xml:space="preserve"> </w:t>
      </w:r>
      <w:r w:rsidR="00B00934">
        <w:t>właściwej realizacji zadań wynikających z ustawy</w:t>
      </w:r>
      <w:r w:rsidR="00961B6A">
        <w:t>,</w:t>
      </w:r>
    </w:p>
    <w:p w14:paraId="14E06DC1" w14:textId="2B77D25A" w:rsidR="000504DE" w:rsidRPr="000504DE" w:rsidRDefault="00E165FE" w:rsidP="000504DE">
      <w:pPr>
        <w:pStyle w:val="PKTpunkt"/>
      </w:pPr>
      <w:r>
        <w:t>8</w:t>
      </w:r>
      <w:r w:rsidR="000504DE" w:rsidRPr="000504DE">
        <w:t>)</w:t>
      </w:r>
      <w:r w:rsidR="000504DE">
        <w:tab/>
      </w:r>
      <w:r w:rsidR="000504DE" w:rsidRPr="000504DE">
        <w:t>obsługą administracyjno-organizacyjną asystencji osobistej, w tym koszty tworzenia, utrzymywania i ulepszania systemów informatycznych</w:t>
      </w:r>
      <w:r w:rsidR="007445AE">
        <w:t xml:space="preserve">, </w:t>
      </w:r>
      <w:r w:rsidR="009D5C1F">
        <w:t>wpisywania</w:t>
      </w:r>
      <w:r w:rsidR="007445AE">
        <w:t xml:space="preserve"> realizatorów do </w:t>
      </w:r>
      <w:r w:rsidR="00456D31" w:rsidRPr="000504DE">
        <w:t>Rejestru Realizatorów Asystencji Osobistej</w:t>
      </w:r>
      <w:r w:rsidR="007445AE">
        <w:t xml:space="preserve">, wpisywania </w:t>
      </w:r>
      <w:r w:rsidR="00524448">
        <w:t xml:space="preserve">kandydatów na asystentów osobistych </w:t>
      </w:r>
      <w:r w:rsidR="007445AE">
        <w:t>do rejestru</w:t>
      </w:r>
      <w:r w:rsidR="00524448">
        <w:t>,</w:t>
      </w:r>
      <w:r w:rsidR="00524448" w:rsidRPr="00524448">
        <w:t xml:space="preserve"> </w:t>
      </w:r>
      <w:r w:rsidR="00524448" w:rsidRPr="000504DE">
        <w:t>o którym mowa w art. 36 ust. 1</w:t>
      </w:r>
      <w:r w:rsidR="00524448">
        <w:t>,</w:t>
      </w:r>
    </w:p>
    <w:p w14:paraId="00DF530B" w14:textId="2ECD9B84" w:rsidR="000504DE" w:rsidRPr="000504DE" w:rsidRDefault="00255705" w:rsidP="000504DE">
      <w:pPr>
        <w:pStyle w:val="PKTpunkt"/>
      </w:pPr>
      <w:r>
        <w:t>9</w:t>
      </w:r>
      <w:r w:rsidR="000504DE" w:rsidRPr="000504DE">
        <w:t>)</w:t>
      </w:r>
      <w:r w:rsidR="000504DE">
        <w:tab/>
      </w:r>
      <w:r w:rsidR="000504DE" w:rsidRPr="000504DE">
        <w:t>działaniami wspierającymi właściwe wdrażanie asystencji osobistej, w tym koszty działań edukacyjnych, promocyjnych, w tym kampanii społecznych promujących zostanie asystentem osobistym oraz tworzenia materiałów wspierających wdrażanie asystencji osobistej,</w:t>
      </w:r>
    </w:p>
    <w:p w14:paraId="12817CE1" w14:textId="20D3E21C" w:rsidR="000504DE" w:rsidRPr="000504DE" w:rsidRDefault="00255705" w:rsidP="000504DE">
      <w:pPr>
        <w:pStyle w:val="PKTpunkt"/>
      </w:pPr>
      <w:r>
        <w:t>10</w:t>
      </w:r>
      <w:r w:rsidR="000504DE" w:rsidRPr="000504DE">
        <w:t>)</w:t>
      </w:r>
      <w:r w:rsidR="000504DE">
        <w:tab/>
      </w:r>
      <w:r w:rsidR="000504DE" w:rsidRPr="000504DE">
        <w:t>monitorowaniem, ewaluacją, nadzorem i kontrolą realizacji asystencji osobistej</w:t>
      </w:r>
    </w:p>
    <w:p w14:paraId="0CA079D7" w14:textId="4A71500D" w:rsidR="000504DE" w:rsidRPr="000504DE" w:rsidRDefault="000504DE" w:rsidP="000504DE">
      <w:r>
        <w:t>– </w:t>
      </w:r>
      <w:r w:rsidRPr="000504DE">
        <w:t>są finansowane z budżetu państwa.</w:t>
      </w:r>
    </w:p>
    <w:p w14:paraId="036EF1A2" w14:textId="1575C19B" w:rsidR="000504DE" w:rsidRPr="000504DE" w:rsidRDefault="000504DE" w:rsidP="000504DE">
      <w:pPr>
        <w:pStyle w:val="USTustnpkodeksu"/>
      </w:pPr>
      <w:r>
        <w:t>2. Do finansowania asystencji osobistej mają zastosowanie przepisy ustawy z dnia 27 sierpnia 2009 r. o finansach publicznych (Dz. U. z 202</w:t>
      </w:r>
      <w:r w:rsidR="3F93467E">
        <w:t>4</w:t>
      </w:r>
      <w:r>
        <w:t xml:space="preserve"> r. poz. </w:t>
      </w:r>
      <w:r w:rsidR="16AACB6E">
        <w:t>1530, 1572, 1717 i 1756</w:t>
      </w:r>
      <w:r>
        <w:t>).</w:t>
      </w:r>
    </w:p>
    <w:p w14:paraId="52387861" w14:textId="77777777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Zakład Ubezpieczeń Społecznych otrzymuje corocznie z budżetu państwa dotację na realizację zadań określonych ustawą.</w:t>
      </w:r>
    </w:p>
    <w:p w14:paraId="5B6EFCFD" w14:textId="77777777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 xml:space="preserve">Zakład Ubezpieczeń Społecznych </w:t>
      </w:r>
      <w:bookmarkStart w:id="8" w:name="_Hlk168819672"/>
      <w:r w:rsidRPr="000504DE">
        <w:t>przekazuje środki na asystencję osobistą uzyskane w ramach dotacji z budżetu państwa na rachunek bankowy realizatora, a w przypadku zawarcia umowy o świadczenie asystencji osobistej – na rachunek bankowy asystenta osobistego</w:t>
      </w:r>
      <w:bookmarkEnd w:id="8"/>
      <w:r w:rsidRPr="000504DE">
        <w:t>.</w:t>
      </w:r>
    </w:p>
    <w:p w14:paraId="4BEC4CAD" w14:textId="77777777" w:rsidR="000504DE" w:rsidRPr="000504DE" w:rsidRDefault="000504DE" w:rsidP="000504DE">
      <w:pPr>
        <w:pStyle w:val="USTustnpkodeksu"/>
      </w:pPr>
      <w:r w:rsidRPr="000504DE">
        <w:lastRenderedPageBreak/>
        <w:t>5.</w:t>
      </w:r>
      <w:r>
        <w:t> </w:t>
      </w:r>
      <w:r w:rsidRPr="000504DE">
        <w:t>Minister właściwy do spraw finansów publicznych, na wniosek ministra właściwego do spraw zabezpieczenia społecznego, może dokonywać przeniesień wydatków budżetowych między częściami budżetu państwa, działami, rozdziałami i paragrafami klasyfikacji wydatków, z przeznaczeniem na zadania wynikające z niniejszej ustawy.</w:t>
      </w:r>
    </w:p>
    <w:p w14:paraId="43466FB9" w14:textId="77777777" w:rsidR="000504DE" w:rsidRPr="000504DE" w:rsidRDefault="000504DE" w:rsidP="000504DE">
      <w:pPr>
        <w:pStyle w:val="USTustnpkodeksu"/>
      </w:pPr>
      <w:r w:rsidRPr="000504DE">
        <w:t>6.</w:t>
      </w:r>
      <w:r>
        <w:t> </w:t>
      </w:r>
      <w:r w:rsidRPr="000504DE">
        <w:t>Minister właściwy do spraw zabezpieczenia społecznego określi, w drodze rozporządzenia, sposób przekazywania środków, prowadzenia rachunków na cele asystencji osobistej oraz sprawozdawczości z wykorzystywania środków na asystencję osobistą, mając na względzie płynność realizowania asystencji osobistej.</w:t>
      </w:r>
    </w:p>
    <w:p w14:paraId="0038F51C" w14:textId="77777777" w:rsidR="000504DE" w:rsidRPr="000504DE" w:rsidRDefault="000504DE" w:rsidP="000504DE">
      <w:pPr>
        <w:pStyle w:val="ROZDZODDZOZNoznaczenierozdziauluboddziau"/>
      </w:pPr>
      <w:r w:rsidRPr="000504DE">
        <w:t>Rozdział 11</w:t>
      </w:r>
    </w:p>
    <w:p w14:paraId="241FF20A" w14:textId="77777777" w:rsidR="000504DE" w:rsidRPr="000504DE" w:rsidRDefault="000504DE" w:rsidP="000156CE">
      <w:pPr>
        <w:pStyle w:val="ROZDZODDZPRZEDMprzedmiotregulacjirozdziauluboddziau"/>
      </w:pPr>
      <w:r w:rsidRPr="000504DE">
        <w:t>Administracyjne kary pieniężne</w:t>
      </w:r>
    </w:p>
    <w:p w14:paraId="78952C51" w14:textId="77777777" w:rsidR="000504DE" w:rsidRPr="000504DE" w:rsidRDefault="000504DE" w:rsidP="000504DE">
      <w:pPr>
        <w:pStyle w:val="ARTartustawynprozporzdzenia"/>
      </w:pPr>
      <w:r w:rsidRPr="000156CE">
        <w:rPr>
          <w:rStyle w:val="Ppogrubienie"/>
        </w:rPr>
        <w:t>Art. 49.</w:t>
      </w:r>
      <w:r>
        <w:t> </w:t>
      </w:r>
      <w:r w:rsidRPr="000504DE">
        <w:t>1. W razie stwierdzenia w wyniku kontroli, że zarząd powiatu nie realizuje zadania, o którym mowa w art. 26 ust. 1 pkt 1, właściwy wojewoda, biorąc pod uwagę przyczyny zaniechania, może nałożyć na członków zarządu powiatu administracyjną karę pieniężną, w wysokości od jednomiesięcznego do trzymiesięcznego jej wynagrodzenia za pracę, i wyznacza odpowiedni termin, nie dłuższy niż 3 miesiące, do wykonania zaniechanego obowiązku.</w:t>
      </w:r>
    </w:p>
    <w:p w14:paraId="0DD220FB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W razie kolejnego uchybienia obowiązkowi, kara pieniężna może być powtórzona.</w:t>
      </w:r>
    </w:p>
    <w:p w14:paraId="5147F2E8" w14:textId="77777777" w:rsidR="000504DE" w:rsidRPr="000504DE" w:rsidRDefault="000504DE" w:rsidP="000504DE">
      <w:pPr>
        <w:pStyle w:val="USTustnpkodeksu"/>
      </w:pPr>
      <w:r w:rsidRPr="000504DE">
        <w:t>3.</w:t>
      </w:r>
      <w:r>
        <w:t> </w:t>
      </w:r>
      <w:r w:rsidRPr="000504DE">
        <w:t>Od decyzji o ukaraniu służy odwołanie do ministra właściwego do spraw administracji publicznej.</w:t>
      </w:r>
    </w:p>
    <w:p w14:paraId="503E9130" w14:textId="59EA0E16" w:rsidR="000504DE" w:rsidRPr="000504DE" w:rsidRDefault="000504DE" w:rsidP="000504DE">
      <w:pPr>
        <w:pStyle w:val="USTustnpkodeksu"/>
      </w:pPr>
      <w:r w:rsidRPr="000504DE">
        <w:t>4.</w:t>
      </w:r>
      <w:r>
        <w:t> </w:t>
      </w:r>
      <w:r w:rsidRPr="000504DE">
        <w:t>Kara pieniężna stanowi dochód budżetu państwa.</w:t>
      </w:r>
    </w:p>
    <w:p w14:paraId="0B54AF4A" w14:textId="77777777" w:rsidR="000504DE" w:rsidRPr="000504DE" w:rsidRDefault="000504DE" w:rsidP="000504DE">
      <w:pPr>
        <w:pStyle w:val="ROZDZODDZOZNoznaczenierozdziauluboddziau"/>
      </w:pPr>
      <w:r w:rsidRPr="000504DE">
        <w:t>Rozdział 12</w:t>
      </w:r>
    </w:p>
    <w:p w14:paraId="4AD55CFC" w14:textId="77777777" w:rsidR="000504DE" w:rsidRPr="000504DE" w:rsidRDefault="000504DE" w:rsidP="000156CE">
      <w:pPr>
        <w:pStyle w:val="ROZDZODDZPRZEDMprzedmiotregulacjirozdziauluboddziau"/>
      </w:pPr>
      <w:r w:rsidRPr="000504DE">
        <w:t>Zmiany w przepisach</w:t>
      </w:r>
    </w:p>
    <w:p w14:paraId="765D04BD" w14:textId="70E49E8E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50.</w:t>
      </w:r>
      <w:r>
        <w:t> </w:t>
      </w:r>
      <w:r w:rsidRPr="000504DE">
        <w:t xml:space="preserve">W </w:t>
      </w:r>
      <w:bookmarkStart w:id="9" w:name="_Hlk162949310"/>
      <w:r w:rsidRPr="000504DE">
        <w:t xml:space="preserve">ustawie z dnia 26 lipca 1991 r. o podatku dochodowym od osób fizycznych </w:t>
      </w:r>
      <w:bookmarkEnd w:id="9"/>
      <w:r w:rsidRPr="000504DE">
        <w:t xml:space="preserve">(Dz. U. z 2024 r. poz. </w:t>
      </w:r>
      <w:r>
        <w:t>226</w:t>
      </w:r>
      <w:r w:rsidR="7AB61C72">
        <w:t xml:space="preserve">, z </w:t>
      </w:r>
      <w:proofErr w:type="spellStart"/>
      <w:r w:rsidR="7AB61C72">
        <w:t>późn</w:t>
      </w:r>
      <w:proofErr w:type="spellEnd"/>
      <w:r w:rsidR="7AB61C72">
        <w:t>. zm.</w:t>
      </w:r>
      <w:r w:rsidRPr="000504DE">
        <w:t>)</w:t>
      </w:r>
      <w:r w:rsidR="001C06B1">
        <w:rPr>
          <w:rStyle w:val="Odwoanieprzypisudolnego"/>
        </w:rPr>
        <w:footnoteReference w:id="4"/>
      </w:r>
      <w:r w:rsidRPr="000504DE">
        <w:t xml:space="preserve"> w art. 21 w ust. 1 po pkt 114 dodaje się pkt 114a w brzmieniu:</w:t>
      </w:r>
    </w:p>
    <w:p w14:paraId="698BB4A7" w14:textId="6B1690B2" w:rsidR="000504DE" w:rsidRPr="000504DE" w:rsidRDefault="000156CE" w:rsidP="000504DE">
      <w:pPr>
        <w:pStyle w:val="ZPKTzmpktartykuempunktem"/>
      </w:pPr>
      <w:r>
        <w:t>„</w:t>
      </w:r>
      <w:r w:rsidR="000504DE" w:rsidRPr="000504DE">
        <w:t>114a)</w:t>
      </w:r>
      <w:r w:rsidR="000504DE">
        <w:tab/>
      </w:r>
      <w:r w:rsidR="000504DE" w:rsidRPr="000504DE">
        <w:t>wartość otrzymanych świadczeń w ramach asystencji osobistej osób z niepełnosprawnościami, o której mowa w ustawie z dnia .... o asystencji osobistej osób z niepełnosprawnościami (Dz. U. poz. ...);</w:t>
      </w:r>
      <w:r>
        <w:t>”</w:t>
      </w:r>
      <w:r w:rsidR="000504DE" w:rsidRPr="000504DE">
        <w:t>.</w:t>
      </w:r>
    </w:p>
    <w:p w14:paraId="2F9E5D62" w14:textId="7777777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lastRenderedPageBreak/>
        <w:t>Art. 51.</w:t>
      </w:r>
      <w:r>
        <w:t> </w:t>
      </w:r>
      <w:r w:rsidRPr="000504DE">
        <w:t xml:space="preserve">W </w:t>
      </w:r>
      <w:bookmarkStart w:id="10" w:name="_Hlk162949324"/>
      <w:r w:rsidRPr="000504DE">
        <w:t xml:space="preserve">ustawie z dnia 20 czerwca 1992 r. o uprawnieniach do ulgowych przejazdów środkami publicznego transportu zbiorowego </w:t>
      </w:r>
      <w:bookmarkEnd w:id="10"/>
      <w:r w:rsidRPr="000504DE">
        <w:t>(Dz. U. z 2024 r. poz. 380) wprowadza się następujące zmiany:</w:t>
      </w:r>
    </w:p>
    <w:p w14:paraId="697155F6" w14:textId="77777777" w:rsidR="000504DE" w:rsidRPr="000504DE" w:rsidRDefault="000504DE" w:rsidP="000156CE">
      <w:pPr>
        <w:pStyle w:val="PKTpunkt"/>
        <w:keepNext/>
      </w:pPr>
      <w:r w:rsidRPr="000504DE">
        <w:t>1)</w:t>
      </w:r>
      <w:r>
        <w:tab/>
      </w:r>
      <w:r w:rsidRPr="000504DE">
        <w:t>w art. 1a w ust. 4 po pkt 1 dodaje się pkt 1a w brzmieniu:</w:t>
      </w:r>
    </w:p>
    <w:p w14:paraId="3BFBA4A5" w14:textId="3660DEE6" w:rsidR="000504DE" w:rsidRPr="000504DE" w:rsidRDefault="000156CE" w:rsidP="000504DE">
      <w:pPr>
        <w:pStyle w:val="ZPKTzmpktartykuempunktem"/>
      </w:pPr>
      <w:r>
        <w:t>„</w:t>
      </w:r>
      <w:r w:rsidR="000504DE" w:rsidRPr="000504DE">
        <w:t>1a)</w:t>
      </w:r>
      <w:r w:rsidR="000504DE">
        <w:tab/>
      </w:r>
      <w:r w:rsidR="000504DE" w:rsidRPr="000504DE">
        <w:t>asystentach osobistych - należy przez to rozumieć asystentów osobistych osoby z niepełnosprawnościami, o których mowa w ustawie z dnia … o asystencji osobistej osób z niepełnosprawnościami (Dz. U. poz. …);</w:t>
      </w:r>
      <w:r>
        <w:t>”</w:t>
      </w:r>
      <w:r w:rsidR="000504DE" w:rsidRPr="000504DE">
        <w:t>;</w:t>
      </w:r>
    </w:p>
    <w:p w14:paraId="3FE82575" w14:textId="77777777" w:rsidR="000504DE" w:rsidRPr="000504DE" w:rsidRDefault="000504DE" w:rsidP="000156CE">
      <w:pPr>
        <w:pStyle w:val="PKTpunkt"/>
        <w:keepNext/>
      </w:pPr>
      <w:r w:rsidRPr="000504DE">
        <w:t>2)</w:t>
      </w:r>
      <w:r>
        <w:tab/>
      </w:r>
      <w:r w:rsidRPr="000504DE">
        <w:t>w art. 2 ust. 3 otrzymuje brzmienie:</w:t>
      </w:r>
    </w:p>
    <w:p w14:paraId="47F1D956" w14:textId="74D9CCBC" w:rsidR="000504DE" w:rsidRPr="000504DE" w:rsidRDefault="000156CE" w:rsidP="000504DE">
      <w:pPr>
        <w:pStyle w:val="ZUSTzmustartykuempunktem"/>
      </w:pPr>
      <w:r>
        <w:t>„</w:t>
      </w:r>
      <w:r w:rsidR="000504DE" w:rsidRPr="000504DE">
        <w:t>3.</w:t>
      </w:r>
      <w:r w:rsidR="000504DE">
        <w:t> </w:t>
      </w:r>
      <w:r w:rsidR="000504DE" w:rsidRPr="000504DE">
        <w:t>Do ulgi 95% przy przejazdach środkami publicznego transportu zbiorowego kolejowego oraz autobusowego, na podstawie biletów jednorazowych, jest uprawniony przewodnik lub opiekun towarzyszący w podróży osobie niewidomej albo osobie niezdolnej do samodzielnej egzystencji, a także asystent osobisty towarzyszący w podróży osobie z niepełnosprawnością.</w:t>
      </w:r>
      <w:r>
        <w:t>”</w:t>
      </w:r>
      <w:r w:rsidR="000504DE" w:rsidRPr="000504DE">
        <w:t>.</w:t>
      </w:r>
    </w:p>
    <w:p w14:paraId="242B9E4C" w14:textId="118753CE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52.</w:t>
      </w:r>
      <w:r>
        <w:t> </w:t>
      </w:r>
      <w:r w:rsidRPr="000504DE">
        <w:t xml:space="preserve">W </w:t>
      </w:r>
      <w:bookmarkStart w:id="11" w:name="_Hlk162949378"/>
      <w:r w:rsidRPr="000504DE">
        <w:t xml:space="preserve">ustawie z dnia 27 sierpnia 1997 r. o rehabilitacji zawodowej i społecznej i o zatrudnianiu osób niepełnosprawnych </w:t>
      </w:r>
      <w:bookmarkEnd w:id="11"/>
      <w:r w:rsidRPr="000504DE">
        <w:t xml:space="preserve">(Dz. U. z 2024 r. poz. </w:t>
      </w:r>
      <w:r>
        <w:t>44</w:t>
      </w:r>
      <w:r w:rsidR="5BD5BBE4">
        <w:t xml:space="preserve">, </w:t>
      </w:r>
      <w:r w:rsidR="5BD5BBE4" w:rsidRPr="3307B5B5">
        <w:rPr>
          <w:rFonts w:ascii="Times New Roman" w:hAnsi="Times New Roman" w:cs="Times New Roman"/>
        </w:rPr>
        <w:t>858, 1089, 1165 i 1494</w:t>
      </w:r>
      <w:r>
        <w:t xml:space="preserve">) w art. </w:t>
      </w:r>
      <w:r w:rsidRPr="000504DE">
        <w:t>34 po ust. 6 dodaje się ust. 6a w brzmieniu:</w:t>
      </w:r>
    </w:p>
    <w:p w14:paraId="38648C39" w14:textId="76A40CBE" w:rsidR="000504DE" w:rsidRDefault="000156CE" w:rsidP="000504DE">
      <w:pPr>
        <w:pStyle w:val="ZUSTzmustartykuempunktem"/>
      </w:pPr>
      <w:r>
        <w:t>„</w:t>
      </w:r>
      <w:r w:rsidR="000504DE" w:rsidRPr="000504DE">
        <w:t>6a.</w:t>
      </w:r>
      <w:r w:rsidR="000504DE">
        <w:t> </w:t>
      </w:r>
      <w:r w:rsidR="000504DE" w:rsidRPr="000504DE">
        <w:t xml:space="preserve">Pełnomocnik realizuje również zadania określone w ustawie z dnia … o asystencji </w:t>
      </w:r>
      <w:r w:rsidR="000504DE" w:rsidRPr="000504DE">
        <w:tab/>
        <w:t>osobistej osób z niepełnosprawnościami (Dz. U. poz. …).</w:t>
      </w:r>
      <w:r>
        <w:t>”</w:t>
      </w:r>
      <w:r w:rsidR="000504DE" w:rsidRPr="000504DE">
        <w:t>.</w:t>
      </w:r>
    </w:p>
    <w:p w14:paraId="231A3AF7" w14:textId="677651A2" w:rsidR="005A0C0F" w:rsidRPr="003E62D9" w:rsidRDefault="005A0C0F" w:rsidP="00665781">
      <w:pPr>
        <w:pStyle w:val="ARTartustawynprozporzdzenia"/>
      </w:pPr>
      <w:r w:rsidRPr="00A96747">
        <w:rPr>
          <w:rStyle w:val="Ppogrubienie"/>
          <w:rFonts w:ascii="Times New Roman" w:hAnsi="Times New Roman" w:cs="Times New Roman"/>
          <w:szCs w:val="24"/>
        </w:rPr>
        <w:t>Art.</w:t>
      </w:r>
      <w:r w:rsidR="00780E57" w:rsidRPr="000156CE">
        <w:rPr>
          <w:rStyle w:val="Ppogrubienie"/>
        </w:rPr>
        <w:t> </w:t>
      </w:r>
      <w:r w:rsidR="00780E57">
        <w:rPr>
          <w:rStyle w:val="Ppogrubienie"/>
          <w:rFonts w:ascii="Times New Roman" w:hAnsi="Times New Roman" w:cs="Times New Roman"/>
          <w:szCs w:val="24"/>
        </w:rPr>
        <w:t>53</w:t>
      </w:r>
      <w:r w:rsidR="00780E57" w:rsidRPr="000156CE">
        <w:rPr>
          <w:rStyle w:val="Ppogrubienie"/>
        </w:rPr>
        <w:t> </w:t>
      </w:r>
      <w:r w:rsidRPr="00A96747">
        <w:t>W ustawie z dnia 13 października 1998 r. o systemie ubezpieczeń społecznych (Dz. U. z 2024 r. poz. 497</w:t>
      </w:r>
      <w:r w:rsidRPr="002868A1">
        <w:t>, 863, 1243</w:t>
      </w:r>
      <w:r w:rsidRPr="003E62D9">
        <w:t xml:space="preserve"> i 1615) wprowadza się następujące zmiany:</w:t>
      </w:r>
    </w:p>
    <w:p w14:paraId="4054E0A9" w14:textId="77777777" w:rsidR="005A0C0F" w:rsidRPr="002868A1" w:rsidRDefault="005A0C0F" w:rsidP="005A0C0F">
      <w:pPr>
        <w:pStyle w:val="Akapitzlist"/>
        <w:numPr>
          <w:ilvl w:val="0"/>
          <w:numId w:val="49"/>
        </w:numPr>
        <w:spacing w:before="0" w:line="360" w:lineRule="auto"/>
        <w:rPr>
          <w:rFonts w:cs="Times New Roman"/>
          <w:szCs w:val="24"/>
        </w:rPr>
      </w:pPr>
      <w:r w:rsidRPr="003641F2">
        <w:rPr>
          <w:rFonts w:cs="Times New Roman"/>
          <w:szCs w:val="24"/>
        </w:rPr>
        <w:t xml:space="preserve">w art. 6 dodaje się </w:t>
      </w:r>
      <w:r w:rsidRPr="002F74F2">
        <w:rPr>
          <w:rFonts w:cs="Times New Roman"/>
          <w:szCs w:val="24"/>
        </w:rPr>
        <w:t xml:space="preserve">ust. </w:t>
      </w:r>
      <w:r>
        <w:rPr>
          <w:rFonts w:cs="Times New Roman"/>
          <w:szCs w:val="24"/>
        </w:rPr>
        <w:t>4</w:t>
      </w:r>
      <w:r w:rsidRPr="003641F2">
        <w:rPr>
          <w:rFonts w:cs="Times New Roman"/>
          <w:szCs w:val="24"/>
        </w:rPr>
        <w:t>d</w:t>
      </w:r>
      <w:r w:rsidRPr="002F74F2">
        <w:rPr>
          <w:rFonts w:cs="Times New Roman"/>
          <w:szCs w:val="24"/>
        </w:rPr>
        <w:t xml:space="preserve"> </w:t>
      </w:r>
      <w:r w:rsidRPr="002868A1">
        <w:rPr>
          <w:rFonts w:cs="Times New Roman"/>
          <w:szCs w:val="24"/>
        </w:rPr>
        <w:t xml:space="preserve">w brzmieniu: </w:t>
      </w:r>
    </w:p>
    <w:p w14:paraId="133B7F73" w14:textId="35EDCA31" w:rsidR="005A0C0F" w:rsidRPr="003641F2" w:rsidRDefault="005A0C0F" w:rsidP="005A0C0F">
      <w:pPr>
        <w:jc w:val="both"/>
        <w:rPr>
          <w:rFonts w:cs="Times New Roman"/>
          <w:color w:val="000000"/>
          <w:szCs w:val="24"/>
        </w:rPr>
      </w:pPr>
      <w:r w:rsidRPr="002868A1">
        <w:rPr>
          <w:rFonts w:cs="Times New Roman"/>
          <w:szCs w:val="24"/>
        </w:rPr>
        <w:t>„</w:t>
      </w:r>
      <w:r>
        <w:rPr>
          <w:rFonts w:cs="Times New Roman"/>
          <w:szCs w:val="24"/>
        </w:rPr>
        <w:t>4</w:t>
      </w:r>
      <w:r w:rsidRPr="002868A1">
        <w:rPr>
          <w:rFonts w:cs="Times New Roman"/>
          <w:szCs w:val="24"/>
        </w:rPr>
        <w:t>d</w:t>
      </w:r>
      <w:r w:rsidRPr="002868A1">
        <w:rPr>
          <w:rFonts w:cs="Times New Roman"/>
          <w:color w:val="000000"/>
          <w:szCs w:val="24"/>
        </w:rPr>
        <w:t xml:space="preserve">. </w:t>
      </w:r>
      <w:r w:rsidR="00780E57">
        <w:rPr>
          <w:rFonts w:cs="Times New Roman"/>
          <w:color w:val="000000"/>
          <w:szCs w:val="24"/>
        </w:rPr>
        <w:t xml:space="preserve">Asystenci osobiści </w:t>
      </w:r>
      <w:r w:rsidR="00535817">
        <w:rPr>
          <w:rFonts w:cs="Times New Roman"/>
          <w:color w:val="000000"/>
          <w:szCs w:val="24"/>
        </w:rPr>
        <w:t xml:space="preserve">zatrudnieni przez </w:t>
      </w:r>
      <w:r w:rsidRPr="00A96747">
        <w:rPr>
          <w:rFonts w:cs="Times New Roman"/>
          <w:szCs w:val="24"/>
        </w:rPr>
        <w:t>użytkownik</w:t>
      </w:r>
      <w:r w:rsidR="00535817">
        <w:rPr>
          <w:rFonts w:cs="Times New Roman"/>
          <w:szCs w:val="24"/>
        </w:rPr>
        <w:t>a</w:t>
      </w:r>
      <w:r w:rsidRPr="00A967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 podstawie umowy</w:t>
      </w:r>
      <w:r w:rsidRPr="003E62D9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o świadczenie asystencji osobistej</w:t>
      </w:r>
      <w:r>
        <w:rPr>
          <w:rFonts w:cs="Times New Roman"/>
          <w:szCs w:val="24"/>
        </w:rPr>
        <w:t xml:space="preserve">, o której mowa w art. 14 ustawy </w:t>
      </w:r>
      <w:r w:rsidRPr="00A96747">
        <w:rPr>
          <w:rFonts w:cs="Times New Roman"/>
          <w:color w:val="000000"/>
          <w:szCs w:val="24"/>
        </w:rPr>
        <w:t xml:space="preserve">z dnia … o </w:t>
      </w:r>
      <w:r w:rsidRPr="00A96747">
        <w:rPr>
          <w:rFonts w:cs="Times New Roman"/>
          <w:szCs w:val="24"/>
        </w:rPr>
        <w:t xml:space="preserve">asystencji osobistej osób z </w:t>
      </w:r>
      <w:r w:rsidRPr="002868A1">
        <w:rPr>
          <w:rFonts w:cs="Times New Roman"/>
          <w:szCs w:val="24"/>
        </w:rPr>
        <w:t>niepełnosprawnościami</w:t>
      </w:r>
      <w:r w:rsidRPr="002868A1">
        <w:rPr>
          <w:rFonts w:cs="Times New Roman"/>
          <w:color w:val="000000"/>
          <w:szCs w:val="24"/>
        </w:rPr>
        <w:t xml:space="preserve"> (Dz. U. </w:t>
      </w:r>
      <w:r w:rsidRPr="003E62D9">
        <w:rPr>
          <w:rFonts w:cs="Times New Roman"/>
          <w:color w:val="000000"/>
          <w:szCs w:val="24"/>
        </w:rPr>
        <w:t>...) podlegają ubezpieczeniom emerytalnemu i rentowym, chorobowemu oraz</w:t>
      </w:r>
      <w:r w:rsidRPr="003641F2">
        <w:rPr>
          <w:rFonts w:cs="Times New Roman"/>
          <w:color w:val="000000"/>
          <w:szCs w:val="24"/>
        </w:rPr>
        <w:t xml:space="preserve"> wypadkowemu na zasadach </w:t>
      </w:r>
      <w:r w:rsidRPr="003641F2">
        <w:rPr>
          <w:rFonts w:cs="Times New Roman"/>
          <w:szCs w:val="24"/>
        </w:rPr>
        <w:t>określonych dla zleceni</w:t>
      </w:r>
      <w:r w:rsidRPr="002F74F2">
        <w:rPr>
          <w:rFonts w:cs="Times New Roman"/>
          <w:szCs w:val="24"/>
        </w:rPr>
        <w:t>obiorców</w:t>
      </w:r>
      <w:r w:rsidRPr="002868A1">
        <w:rPr>
          <w:rFonts w:cs="Times New Roman"/>
          <w:color w:val="000000"/>
          <w:szCs w:val="24"/>
        </w:rPr>
        <w:t>.</w:t>
      </w:r>
      <w:r w:rsidRPr="005E45EA">
        <w:rPr>
          <w:rFonts w:cs="Times New Roman"/>
          <w:szCs w:val="24"/>
        </w:rPr>
        <w:t>”</w:t>
      </w:r>
    </w:p>
    <w:p w14:paraId="04642C8B" w14:textId="03531FE7" w:rsidR="000504DE" w:rsidRPr="000504DE" w:rsidRDefault="000504DE" w:rsidP="000156CE">
      <w:pPr>
        <w:pStyle w:val="ARTartustawynprozporzdzenia"/>
        <w:keepNext/>
      </w:pPr>
      <w:r w:rsidRPr="000156CE">
        <w:rPr>
          <w:rStyle w:val="Ppogrubienie"/>
        </w:rPr>
        <w:t>Art. 5</w:t>
      </w:r>
      <w:r w:rsidR="002F7CD7">
        <w:rPr>
          <w:rStyle w:val="Ppogrubienie"/>
        </w:rPr>
        <w:t>4</w:t>
      </w:r>
      <w:r w:rsidRPr="000156CE">
        <w:rPr>
          <w:rStyle w:val="Ppogrubienie"/>
        </w:rPr>
        <w:t>.</w:t>
      </w:r>
      <w:r>
        <w:t> </w:t>
      </w:r>
      <w:r w:rsidRPr="000504DE">
        <w:t xml:space="preserve">W </w:t>
      </w:r>
      <w:bookmarkStart w:id="12" w:name="_Hlk162949390"/>
      <w:r w:rsidRPr="000504DE">
        <w:t xml:space="preserve">ustawie z dnia 11 marca 2004 r. o podatku od towarów i usług </w:t>
      </w:r>
      <w:bookmarkEnd w:id="12"/>
      <w:r w:rsidRPr="000504DE">
        <w:t>(Dz. U. z 2024 r. poz. 361</w:t>
      </w:r>
      <w:r w:rsidR="6CD7D154">
        <w:t>, 852, 1473 i 1721</w:t>
      </w:r>
      <w:r w:rsidRPr="000504DE">
        <w:t>) w art. 43 w ust. 1 po pkt 23 dodaje się pkt 23a w brzmieniu:</w:t>
      </w:r>
    </w:p>
    <w:p w14:paraId="120D8F10" w14:textId="71D24B62" w:rsidR="000504DE" w:rsidRPr="000504DE" w:rsidRDefault="000156CE" w:rsidP="000504DE">
      <w:pPr>
        <w:pStyle w:val="ZPKTzmpktartykuempunktem"/>
      </w:pPr>
      <w:r>
        <w:t>„</w:t>
      </w:r>
      <w:r w:rsidR="000504DE">
        <w:t>23a)</w:t>
      </w:r>
      <w:r>
        <w:tab/>
      </w:r>
      <w:r w:rsidR="000504DE">
        <w:t xml:space="preserve">asystencję osobistą osób z niepełnosprawnościami, o której mowa w ustawie </w:t>
      </w:r>
      <w:r>
        <w:tab/>
      </w:r>
      <w:r w:rsidR="000504DE">
        <w:t>z dnia ... o asystencji osobistej osób z niepełnosprawnościami (Dz. U. poz. ...);</w:t>
      </w:r>
      <w:r>
        <w:t>”</w:t>
      </w:r>
      <w:r w:rsidR="000504DE">
        <w:t>.</w:t>
      </w:r>
    </w:p>
    <w:p w14:paraId="6B3CAE87" w14:textId="390AC501" w:rsidR="2FAD2E7F" w:rsidRDefault="2FAD2E7F" w:rsidP="00665781">
      <w:pPr>
        <w:pStyle w:val="ARTartustawynprozporzdzenia"/>
        <w:rPr>
          <w:rFonts w:eastAsia="Times"/>
        </w:rPr>
      </w:pPr>
      <w:r w:rsidRPr="00665781">
        <w:rPr>
          <w:rStyle w:val="Ppogrubienie"/>
        </w:rPr>
        <w:t>Art.</w:t>
      </w:r>
      <w:r w:rsidR="002618BF" w:rsidRPr="000156CE">
        <w:rPr>
          <w:rStyle w:val="Ppogrubienie"/>
        </w:rPr>
        <w:t> </w:t>
      </w:r>
      <w:r w:rsidRPr="00665781">
        <w:rPr>
          <w:rStyle w:val="Ppogrubienie"/>
        </w:rPr>
        <w:t>5</w:t>
      </w:r>
      <w:r w:rsidR="002F7CD7">
        <w:rPr>
          <w:rStyle w:val="Ppogrubienie"/>
        </w:rPr>
        <w:t>5</w:t>
      </w:r>
      <w:r w:rsidR="002618BF" w:rsidRPr="00665781">
        <w:rPr>
          <w:rStyle w:val="Ppogrubienie"/>
        </w:rPr>
        <w:t>.</w:t>
      </w:r>
      <w:r w:rsidR="002618BF" w:rsidRPr="000156CE">
        <w:rPr>
          <w:rStyle w:val="Ppogrubienie"/>
        </w:rPr>
        <w:t> </w:t>
      </w:r>
      <w:r w:rsidRPr="3CF820B3">
        <w:rPr>
          <w:rFonts w:eastAsia="Times"/>
        </w:rPr>
        <w:t>W ustawie z dnia 12 marca 2004 r. o pomocy społecznej (Dz. U. z 2024 r. poz. 1283 i 1572) w art. 50 po ust. 2 dodaje się ust. 2a w brzmieniu:</w:t>
      </w:r>
    </w:p>
    <w:p w14:paraId="1F1874E1" w14:textId="6D347DCB" w:rsidR="2FAD2E7F" w:rsidRDefault="2FAD2E7F">
      <w:r w:rsidRPr="3CF820B3">
        <w:rPr>
          <w:rFonts w:cs="Times New Roman"/>
          <w:szCs w:val="24"/>
        </w:rPr>
        <w:t xml:space="preserve">„2a. Usługi opiekuńcze lub specjalistyczne usługi opiekuńcze, mogą być przyznane osobom </w:t>
      </w:r>
      <w:r w:rsidRPr="3CF820B3">
        <w:rPr>
          <w:rFonts w:cs="Times New Roman"/>
          <w:szCs w:val="24"/>
        </w:rPr>
        <w:lastRenderedPageBreak/>
        <w:t>korzystającym z usług asystencji osobistej, w wymiarze i zakresie wynikającym z potrzeb niezaspokojonych w ramach usług asystencji osobistej.;”.</w:t>
      </w:r>
      <w:r w:rsidRPr="3CF820B3">
        <w:t xml:space="preserve"> </w:t>
      </w:r>
    </w:p>
    <w:p w14:paraId="2D3625FD" w14:textId="6C95E5B0" w:rsidR="000504DE" w:rsidRPr="000504DE" w:rsidRDefault="000504DE" w:rsidP="000156CE">
      <w:pPr>
        <w:pStyle w:val="ARTartustawynprozporzdzenia"/>
        <w:keepNext/>
      </w:pPr>
      <w:r w:rsidRPr="3CF820B3">
        <w:rPr>
          <w:rStyle w:val="Ppogrubienie"/>
        </w:rPr>
        <w:t>Art. 5</w:t>
      </w:r>
      <w:r w:rsidR="002F7CD7">
        <w:rPr>
          <w:rStyle w:val="Ppogrubienie"/>
        </w:rPr>
        <w:t>6</w:t>
      </w:r>
      <w:r w:rsidRPr="3CF820B3">
        <w:rPr>
          <w:rStyle w:val="Ppogrubienie"/>
        </w:rPr>
        <w:t>.</w:t>
      </w:r>
      <w:r>
        <w:t xml:space="preserve"> W </w:t>
      </w:r>
      <w:bookmarkStart w:id="13" w:name="_Hlk162949400"/>
      <w:r>
        <w:t xml:space="preserve">ustawie z dnia 16 kwietnia 2004 r. o ochronie przyrody </w:t>
      </w:r>
      <w:bookmarkEnd w:id="13"/>
      <w:r>
        <w:t>(Dz. U. z 202</w:t>
      </w:r>
      <w:r w:rsidR="6A6ADD62">
        <w:t>4</w:t>
      </w:r>
      <w:r>
        <w:t xml:space="preserve"> r. poz. </w:t>
      </w:r>
      <w:r w:rsidR="22DD23E2">
        <w:t>1478</w:t>
      </w:r>
      <w:r>
        <w:t>) w art. 12 w ust. 7 w pkt 7 kropkę zastępuje się średnikiem i dodaje się pkt 8 w brzmieniu:</w:t>
      </w:r>
    </w:p>
    <w:p w14:paraId="115C3833" w14:textId="543A52A3" w:rsidR="000504DE" w:rsidRPr="000504DE" w:rsidRDefault="000156CE" w:rsidP="000504DE">
      <w:pPr>
        <w:pStyle w:val="ZPKTzmpktartykuempunktem"/>
      </w:pPr>
      <w:r>
        <w:t>„</w:t>
      </w:r>
      <w:r w:rsidR="000504DE" w:rsidRPr="000504DE">
        <w:t>8)</w:t>
      </w:r>
      <w:r w:rsidR="000504DE">
        <w:tab/>
      </w:r>
      <w:r w:rsidR="000504DE" w:rsidRPr="000504DE">
        <w:t xml:space="preserve">asystentów osobistych osoby z niepełnosprawnością, o których mowa w ustawie </w:t>
      </w:r>
      <w:r w:rsidR="000504DE" w:rsidRPr="000504DE">
        <w:tab/>
        <w:t xml:space="preserve">z dnia ... o asystencji osobistej osób z niepełnosprawnościami (Dz. U. poz. ...), </w:t>
      </w:r>
      <w:r w:rsidR="000504DE" w:rsidRPr="000504DE">
        <w:tab/>
        <w:t>towarzyszących osobie niepełnosprawnej.</w:t>
      </w:r>
      <w:r>
        <w:t>”</w:t>
      </w:r>
      <w:r w:rsidR="000504DE" w:rsidRPr="000504DE">
        <w:t>.</w:t>
      </w:r>
    </w:p>
    <w:p w14:paraId="19E4B57A" w14:textId="12CA38CC" w:rsidR="000504DE" w:rsidRPr="000504DE" w:rsidRDefault="000504DE" w:rsidP="000156CE">
      <w:pPr>
        <w:pStyle w:val="ARTartustawynprozporzdzenia"/>
        <w:keepNext/>
      </w:pPr>
      <w:r w:rsidRPr="3CF820B3">
        <w:rPr>
          <w:rStyle w:val="Ppogrubienie"/>
        </w:rPr>
        <w:t>Art. 5</w:t>
      </w:r>
      <w:r w:rsidR="002F7CD7">
        <w:rPr>
          <w:rStyle w:val="Ppogrubienie"/>
        </w:rPr>
        <w:t>7</w:t>
      </w:r>
      <w:r w:rsidRPr="3CF820B3">
        <w:rPr>
          <w:rStyle w:val="Ppogrubienie"/>
        </w:rPr>
        <w:t>.</w:t>
      </w:r>
      <w:r>
        <w:t xml:space="preserve"> W </w:t>
      </w:r>
      <w:bookmarkStart w:id="14" w:name="_Hlk162949410"/>
      <w:r>
        <w:t xml:space="preserve">ustawie z dnia 16 listopada 2006 r. o opłacie skarbowej </w:t>
      </w:r>
      <w:bookmarkEnd w:id="14"/>
      <w:r>
        <w:t>(Dz. U. z 2023 r. poz. 2111</w:t>
      </w:r>
      <w:r w:rsidR="25D55147">
        <w:t xml:space="preserve"> oraz z 2024 r. poz. 1222 i 1757</w:t>
      </w:r>
      <w:r>
        <w:t>) w art. 2 ust. 1 w pkt 9 kropkę zastępuje się przecinkiem i dodaje się pkt 10 w brzmieniu:</w:t>
      </w:r>
    </w:p>
    <w:p w14:paraId="7612BE97" w14:textId="22609A28" w:rsidR="000504DE" w:rsidRPr="000504DE" w:rsidRDefault="000156CE" w:rsidP="000504DE">
      <w:pPr>
        <w:pStyle w:val="ZPKTzmpktartykuempunktem"/>
      </w:pPr>
      <w:r>
        <w:t>„</w:t>
      </w:r>
      <w:r w:rsidR="000504DE" w:rsidRPr="000504DE">
        <w:t>10)</w:t>
      </w:r>
      <w:r w:rsidR="000504DE">
        <w:tab/>
      </w:r>
      <w:r w:rsidR="000504DE" w:rsidRPr="000504DE">
        <w:t xml:space="preserve">wydanie zaświadczenia potwierdzającego pełnienie funkcji asystenta osobistego, </w:t>
      </w:r>
      <w:r w:rsidR="000504DE" w:rsidRPr="000504DE">
        <w:tab/>
        <w:t xml:space="preserve">o którym mowa w ustawie z dnia ... o asystencji osobistej osób z niepełnosprawnościami </w:t>
      </w:r>
      <w:r w:rsidR="000504DE" w:rsidRPr="000504DE">
        <w:tab/>
        <w:t>(Dz. U. ...).</w:t>
      </w:r>
      <w:r>
        <w:t>”</w:t>
      </w:r>
      <w:r w:rsidR="000504DE" w:rsidRPr="000504DE">
        <w:t>.</w:t>
      </w:r>
    </w:p>
    <w:p w14:paraId="4826ACAD" w14:textId="3BDDE227" w:rsidR="000504DE" w:rsidRPr="000504DE" w:rsidRDefault="000504DE" w:rsidP="000156CE">
      <w:pPr>
        <w:pStyle w:val="ARTartustawynprozporzdzenia"/>
        <w:keepNext/>
      </w:pPr>
      <w:r w:rsidRPr="3CF820B3">
        <w:rPr>
          <w:rStyle w:val="Ppogrubienie"/>
        </w:rPr>
        <w:t>Art. 5</w:t>
      </w:r>
      <w:r w:rsidR="002F7CD7">
        <w:rPr>
          <w:rStyle w:val="Ppogrubienie"/>
        </w:rPr>
        <w:t>8</w:t>
      </w:r>
      <w:r w:rsidRPr="3CF820B3">
        <w:rPr>
          <w:rStyle w:val="Ppogrubienie"/>
        </w:rPr>
        <w:t>.</w:t>
      </w:r>
      <w:r>
        <w:t> W ustawie z dnia 23 stycznia 2009 r. o wojewodzie i administracji rządowej w województwie (Dz.U. z 2023 r. poz. 190) w art. 3 dodaje się ust. 4 w brzmieniu:</w:t>
      </w:r>
    </w:p>
    <w:p w14:paraId="0EBB5293" w14:textId="0A67576A" w:rsidR="000504DE" w:rsidRPr="000504DE" w:rsidRDefault="000156CE" w:rsidP="000504DE">
      <w:pPr>
        <w:pStyle w:val="ZUSTzmustartykuempunktem"/>
      </w:pPr>
      <w:r>
        <w:t>„</w:t>
      </w:r>
      <w:r w:rsidR="000504DE" w:rsidRPr="000504DE">
        <w:t>4.</w:t>
      </w:r>
      <w:r w:rsidR="000504DE">
        <w:t> </w:t>
      </w:r>
      <w:r w:rsidR="000504DE" w:rsidRPr="000504DE">
        <w:t xml:space="preserve">Wojewoda wykonuje również zadania określone w ustawie z dnia … o asystencji </w:t>
      </w:r>
      <w:r w:rsidR="000504DE" w:rsidRPr="000504DE">
        <w:tab/>
        <w:t>osobistej osób z niepełnosprawnościami (Dz. U. ...).</w:t>
      </w:r>
      <w:r>
        <w:t>”</w:t>
      </w:r>
      <w:r w:rsidR="000504DE" w:rsidRPr="000504DE">
        <w:t>.</w:t>
      </w:r>
    </w:p>
    <w:p w14:paraId="435B9031" w14:textId="27796D36" w:rsidR="000504DE" w:rsidRPr="000504DE" w:rsidRDefault="000504DE" w:rsidP="000156CE">
      <w:pPr>
        <w:pStyle w:val="ARTartustawynprozporzdzenia"/>
        <w:keepNext/>
      </w:pPr>
      <w:r w:rsidRPr="3CF820B3">
        <w:rPr>
          <w:rStyle w:val="Ppogrubienie"/>
        </w:rPr>
        <w:t>Art. 5</w:t>
      </w:r>
      <w:r w:rsidR="002F7CD7">
        <w:rPr>
          <w:rStyle w:val="Ppogrubienie"/>
        </w:rPr>
        <w:t>9</w:t>
      </w:r>
      <w:r w:rsidRPr="3CF820B3">
        <w:rPr>
          <w:rStyle w:val="Ppogrubienie"/>
        </w:rPr>
        <w:t>.</w:t>
      </w:r>
      <w:r>
        <w:t xml:space="preserve"> W ustawie z dnia 27 sierpnia 2009 r. o finansach publicznych (Dz. U. z 2024 r. poz. </w:t>
      </w:r>
      <w:r w:rsidR="74EF9AB7">
        <w:t>1530, 1572, 1717 i 1756</w:t>
      </w:r>
      <w:r>
        <w:t>) w art. 50 w ust. 6 po pkt 4c dodaje się pkt 4d w brzmieniu:</w:t>
      </w:r>
    </w:p>
    <w:p w14:paraId="2AB789E2" w14:textId="5E96D55E" w:rsidR="000504DE" w:rsidRPr="000504DE" w:rsidRDefault="000156CE" w:rsidP="000504DE">
      <w:pPr>
        <w:pStyle w:val="ZPKTzmpktartykuempunktem"/>
      </w:pPr>
      <w:r>
        <w:t>„</w:t>
      </w:r>
      <w:r w:rsidR="000504DE" w:rsidRPr="000504DE">
        <w:t>4d)</w:t>
      </w:r>
      <w:r w:rsidR="000504DE">
        <w:tab/>
      </w:r>
      <w:r w:rsidR="000504DE" w:rsidRPr="000504DE">
        <w:t>realizacji asystencji osobistej, o której mowa w ustawie z dnia .... 2024 r. o asystencji osobistej osób z niepełnosprawnościami (Dz. U. poz. ...);</w:t>
      </w:r>
      <w:r>
        <w:t>”</w:t>
      </w:r>
      <w:r w:rsidR="000504DE" w:rsidRPr="000504DE">
        <w:t>.</w:t>
      </w:r>
    </w:p>
    <w:p w14:paraId="5E317406" w14:textId="77777777" w:rsidR="000504DE" w:rsidRPr="000504DE" w:rsidRDefault="000504DE" w:rsidP="000504DE">
      <w:pPr>
        <w:pStyle w:val="ROZDZODDZOZNoznaczenierozdziauluboddziau"/>
      </w:pPr>
      <w:r w:rsidRPr="000504DE">
        <w:t>Rozdział 13</w:t>
      </w:r>
    </w:p>
    <w:p w14:paraId="2A3CEA9D" w14:textId="77777777" w:rsidR="000504DE" w:rsidRPr="000504DE" w:rsidRDefault="000504DE" w:rsidP="000156CE">
      <w:pPr>
        <w:pStyle w:val="ROZDZODDZPRZEDMprzedmiotregulacjirozdziauluboddziau"/>
      </w:pPr>
      <w:r w:rsidRPr="000504DE">
        <w:t>Przepisy przejściowe, dostosowujące i końcowe</w:t>
      </w:r>
    </w:p>
    <w:p w14:paraId="7E015A1B" w14:textId="4FEE7A1E" w:rsidR="000504DE" w:rsidRPr="000504DE" w:rsidRDefault="000504DE" w:rsidP="000504DE">
      <w:pPr>
        <w:pStyle w:val="ARTartustawynprozporzdzenia"/>
      </w:pPr>
      <w:r w:rsidRPr="3CF820B3">
        <w:rPr>
          <w:rStyle w:val="Ppogrubienie"/>
        </w:rPr>
        <w:t>Art. </w:t>
      </w:r>
      <w:r w:rsidR="002F7CD7">
        <w:rPr>
          <w:rStyle w:val="Ppogrubienie"/>
        </w:rPr>
        <w:t>60</w:t>
      </w:r>
      <w:r w:rsidRPr="3CF820B3">
        <w:rPr>
          <w:rStyle w:val="Ppogrubienie"/>
        </w:rPr>
        <w:t>.</w:t>
      </w:r>
      <w:r>
        <w:t> Minister właściwy do spraw zabezpieczenia społecznego, po upływie 18 miesięcy od dnia wejścia w życie ustawy, dokona przeglądu stosowania przepisów ustawy oraz przepisów wydanych na jej podstawie, w celu dokonania oceny systemu świadczenia asystencji osobistej oraz przedstawienia rekomendacji Radzie Ministrów w kwestii ewentualnej konieczności podjęcia działań korygujących w systemie świadczenia asystencji osobistej.</w:t>
      </w:r>
    </w:p>
    <w:p w14:paraId="14EAAC2E" w14:textId="5D17D7D9" w:rsidR="000504DE" w:rsidRPr="000504DE" w:rsidRDefault="000504DE" w:rsidP="000156CE">
      <w:pPr>
        <w:pStyle w:val="ARTartustawynprozporzdzenia"/>
        <w:keepNext/>
      </w:pPr>
      <w:r w:rsidRPr="3CF820B3">
        <w:rPr>
          <w:rStyle w:val="Ppogrubienie"/>
        </w:rPr>
        <w:lastRenderedPageBreak/>
        <w:t>Art.</w:t>
      </w:r>
      <w:r w:rsidR="000156CE" w:rsidRPr="3CF820B3">
        <w:rPr>
          <w:rStyle w:val="Ppogrubienie"/>
        </w:rPr>
        <w:t> </w:t>
      </w:r>
      <w:r w:rsidR="54C23FFE" w:rsidRPr="3CF820B3">
        <w:rPr>
          <w:rStyle w:val="Ppogrubienie"/>
        </w:rPr>
        <w:t>6</w:t>
      </w:r>
      <w:r w:rsidR="002F7CD7">
        <w:rPr>
          <w:rStyle w:val="Ppogrubienie"/>
        </w:rPr>
        <w:t>1</w:t>
      </w:r>
      <w:r w:rsidRPr="3CF820B3">
        <w:rPr>
          <w:rStyle w:val="Ppogrubienie"/>
        </w:rPr>
        <w:t>.</w:t>
      </w:r>
      <w:r>
        <w:t xml:space="preserve"> 1. Minister właściwy do spraw zabezpieczenia społecznego, po upływie trzech lat od dnia wejścia w życie ustawy, dokona:</w:t>
      </w:r>
    </w:p>
    <w:p w14:paraId="09DC299F" w14:textId="77777777" w:rsidR="000504DE" w:rsidRPr="000504DE" w:rsidRDefault="000504DE" w:rsidP="000504DE">
      <w:pPr>
        <w:pStyle w:val="PKTpunkt"/>
      </w:pPr>
      <w:r w:rsidRPr="000504DE">
        <w:t>1)</w:t>
      </w:r>
      <w:r w:rsidRPr="000504DE">
        <w:tab/>
        <w:t>przeglądu stosowania przepisów ustawy oraz przepisów wydanych na jej podstawie, w tym realizacji rządowego programu Asystent osobisty,</w:t>
      </w:r>
    </w:p>
    <w:p w14:paraId="5E35621F" w14:textId="77777777" w:rsidR="000504DE" w:rsidRPr="000504DE" w:rsidRDefault="000504DE" w:rsidP="000156CE">
      <w:pPr>
        <w:pStyle w:val="PKTpunkt"/>
        <w:keepNext/>
      </w:pPr>
      <w:r w:rsidRPr="000504DE">
        <w:t>2)</w:t>
      </w:r>
      <w:r w:rsidRPr="000504DE">
        <w:tab/>
        <w:t>analizy wpływu tych przepisów na dzieci i młodzież z niepełnosprawnościami oraz ich rodzin, w szczególności osób stale je wspierających,</w:t>
      </w:r>
    </w:p>
    <w:p w14:paraId="4102234B" w14:textId="77777777" w:rsidR="000504DE" w:rsidRPr="000504DE" w:rsidRDefault="000504DE" w:rsidP="000504DE">
      <w:pPr>
        <w:pStyle w:val="CZWSPPKTczwsplnapunktw"/>
      </w:pPr>
      <w:r>
        <w:t>–</w:t>
      </w:r>
      <w:r w:rsidRPr="000504DE">
        <w:tab/>
        <w:t xml:space="preserve">w celu dokonania oceny systemu świadczenia asystencji osobistej dzieciom i młodzieży z niepełnosprawnościami i przedstawienia rekomendacji Radzie Ministrów w kwestii rozwiązań ustawowych umożliwiających rozwój świadczenia asystencji osobistej dzieciom i młodzieży, w tym objęcia prawem do asystencji osobistej dzieci przed ukończeniem 13 </w:t>
      </w:r>
      <w:proofErr w:type="spellStart"/>
      <w:r w:rsidRPr="000504DE">
        <w:t>rż</w:t>
      </w:r>
      <w:proofErr w:type="spellEnd"/>
      <w:r w:rsidRPr="000504DE">
        <w:t>.</w:t>
      </w:r>
    </w:p>
    <w:p w14:paraId="0A10BA88" w14:textId="77777777" w:rsidR="000504DE" w:rsidRPr="000504DE" w:rsidRDefault="000504DE" w:rsidP="000156CE">
      <w:pPr>
        <w:pStyle w:val="USTustnpkodeksu"/>
        <w:keepNext/>
      </w:pPr>
      <w:r w:rsidRPr="000504DE">
        <w:t>2.</w:t>
      </w:r>
      <w:r>
        <w:t> </w:t>
      </w:r>
      <w:r w:rsidRPr="000504DE">
        <w:t>Przegląd, ocena oraz rekomendacje obejmą w szczególności możliwy wpływ asystencji osobistej dzieci i młodzieży na:</w:t>
      </w:r>
    </w:p>
    <w:p w14:paraId="3ED0B56B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zwiększenie ich samostanowienia i możliwości realizacji niezależnego życia;</w:t>
      </w:r>
    </w:p>
    <w:p w14:paraId="67CCA4AF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proces deinstytucjonalizacji pieczy zastępczej dzieci i młodzieży z niepełnosprawnościami;</w:t>
      </w:r>
    </w:p>
    <w:p w14:paraId="30D6AD1C" w14:textId="77777777" w:rsidR="000504DE" w:rsidRPr="000504DE" w:rsidRDefault="000504DE" w:rsidP="000504DE">
      <w:pPr>
        <w:pStyle w:val="PKTpunkt"/>
      </w:pPr>
      <w:r w:rsidRPr="000504DE">
        <w:t>3)</w:t>
      </w:r>
      <w:r>
        <w:tab/>
      </w:r>
      <w:r w:rsidRPr="000504DE">
        <w:t>na aktywność zawodową, sytuację społeczno-ekonomiczną oraz jakość życia ich rodzin, w szczególności osób stale je wspierających.</w:t>
      </w:r>
    </w:p>
    <w:p w14:paraId="36BBD55A" w14:textId="50C95000" w:rsidR="000504DE" w:rsidRPr="000504DE" w:rsidRDefault="000504DE" w:rsidP="000504DE">
      <w:pPr>
        <w:pStyle w:val="ARTartustawynprozporzdzenia"/>
      </w:pPr>
      <w:r w:rsidRPr="3CF820B3">
        <w:rPr>
          <w:rStyle w:val="Ppogrubienie"/>
        </w:rPr>
        <w:t>Art. 6</w:t>
      </w:r>
      <w:r w:rsidR="002F7CD7">
        <w:rPr>
          <w:rStyle w:val="Ppogrubienie"/>
        </w:rPr>
        <w:t>2</w:t>
      </w:r>
      <w:r w:rsidRPr="3CF820B3">
        <w:rPr>
          <w:rStyle w:val="Ppogrubienie"/>
        </w:rPr>
        <w:t>.</w:t>
      </w:r>
      <w:r>
        <w:t> 1. Do dnia 31 grudnia 2027 r. do zamówień na usługi lub dostawy udzielane przez urząd obsługujący ministra właściwego do spraw rodziny, ministra właściwego do spraw zabezpieczenia społecznego i ministra właściwego do spraw pracy oraz Zakład Ubezpieczeń Społecznych w związku z wdrożeniem asystencji osobistej nie stosuje się przepisów ustawy z dnia 11 września 2019 r. – Prawo zamówień publicznych (Dz. U. z 2022 r. poz. 1710, 1812, 1933 i 2185 oraz z 2023 r. poz. 412 i 825).</w:t>
      </w:r>
    </w:p>
    <w:p w14:paraId="5EF4B0CA" w14:textId="77777777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>Do dnia 31 grudnia 2027 r. do zamówień na usługi lub dostawy udzielane przez wojewodę, w związku z wdrożeniem rozwiązań wynikających z wydawania przez wojewódzkie zespoły do spraw orzekania o niepełnosprawności decyzji ustalających prawo do asystencji osobistej nie stosuje się przepisów ustawy z dnia 11 września 2019 r. – Prawo zamówień publicznych.</w:t>
      </w:r>
    </w:p>
    <w:p w14:paraId="6C2F2014" w14:textId="77777777" w:rsidR="000504DE" w:rsidRPr="000504DE" w:rsidRDefault="000504DE" w:rsidP="000156CE">
      <w:pPr>
        <w:pStyle w:val="USTustnpkodeksu"/>
        <w:keepNext/>
      </w:pPr>
      <w:r w:rsidRPr="000504DE">
        <w:t>3.</w:t>
      </w:r>
      <w:r>
        <w:t> </w:t>
      </w:r>
      <w:r w:rsidRPr="000504DE">
        <w:t>Zamawiający, w terminie 7 dni od dnia udzielenia zamówienia, o którym mowa w ust. 1 lub 2, zamieszcza w Biuletynie Zamówień Publicznych informację o udzieleniu tego zamówienia, w której podaje:</w:t>
      </w:r>
    </w:p>
    <w:p w14:paraId="66EE9247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nazwę i adres siedziby zamawiającego;</w:t>
      </w:r>
    </w:p>
    <w:p w14:paraId="696EA71A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datę i miejsce zawarcia umowy lub informację o zawarciu umowy drogą elektroniczną;</w:t>
      </w:r>
    </w:p>
    <w:p w14:paraId="550D6D35" w14:textId="77777777" w:rsidR="000504DE" w:rsidRPr="000504DE" w:rsidRDefault="000504DE" w:rsidP="000504DE">
      <w:pPr>
        <w:pStyle w:val="PKTpunkt"/>
      </w:pPr>
      <w:r w:rsidRPr="000504DE">
        <w:lastRenderedPageBreak/>
        <w:t>3)</w:t>
      </w:r>
      <w:r>
        <w:tab/>
      </w:r>
      <w:r w:rsidRPr="000504DE">
        <w:t>opis przedmiotu umowy, z wyszczególnieniem odpowiednio ilości rzeczy lub innych dóbr oraz zakresu usług;</w:t>
      </w:r>
    </w:p>
    <w:p w14:paraId="7F235F25" w14:textId="77777777" w:rsidR="000504DE" w:rsidRPr="000504DE" w:rsidRDefault="000504DE" w:rsidP="000504DE">
      <w:pPr>
        <w:pStyle w:val="PKTpunkt"/>
      </w:pPr>
      <w:r w:rsidRPr="000504DE">
        <w:t>4)</w:t>
      </w:r>
      <w:r>
        <w:tab/>
      </w:r>
      <w:r w:rsidRPr="000504DE">
        <w:t>cenę albo cenę maksymalną, jeżeli cena nie jest znana w chwili zamieszczenia ogłoszenia;</w:t>
      </w:r>
    </w:p>
    <w:p w14:paraId="0B0606EE" w14:textId="77777777" w:rsidR="000504DE" w:rsidRPr="000504DE" w:rsidRDefault="000504DE" w:rsidP="000504DE">
      <w:pPr>
        <w:pStyle w:val="PKTpunkt"/>
      </w:pPr>
      <w:r w:rsidRPr="000504DE">
        <w:t>5)</w:t>
      </w:r>
      <w:r>
        <w:tab/>
      </w:r>
      <w:r w:rsidRPr="000504DE">
        <w:t>okoliczności faktyczne uzasadniające udzielenie zamówienia bez zastosowania przepisów o zamówieniach publicznych;</w:t>
      </w:r>
    </w:p>
    <w:p w14:paraId="01448EF0" w14:textId="77777777" w:rsidR="000504DE" w:rsidRPr="000504DE" w:rsidRDefault="000504DE" w:rsidP="000504DE">
      <w:pPr>
        <w:pStyle w:val="PKTpunkt"/>
      </w:pPr>
      <w:r w:rsidRPr="000504DE">
        <w:t>6)</w:t>
      </w:r>
      <w:r>
        <w:tab/>
      </w:r>
      <w:r w:rsidRPr="000504DE">
        <w:t>nazwę (firmę) podmiotu albo imię i nazwisko osoby, z którymi została zawarta umowa.</w:t>
      </w:r>
    </w:p>
    <w:p w14:paraId="3E2C42B0" w14:textId="17331780" w:rsidR="000504DE" w:rsidRPr="000504DE" w:rsidRDefault="000504DE" w:rsidP="000156CE">
      <w:pPr>
        <w:pStyle w:val="ARTartustawynprozporzdzenia"/>
        <w:keepNext/>
      </w:pPr>
      <w:r w:rsidRPr="3CF820B3">
        <w:rPr>
          <w:rStyle w:val="Ppogrubienie"/>
        </w:rPr>
        <w:t>Art. 6</w:t>
      </w:r>
      <w:r w:rsidR="002F7CD7">
        <w:rPr>
          <w:rStyle w:val="Ppogrubienie"/>
        </w:rPr>
        <w:t>3</w:t>
      </w:r>
      <w:r w:rsidRPr="3CF820B3">
        <w:rPr>
          <w:rStyle w:val="Ppogrubienie"/>
        </w:rPr>
        <w:t>.</w:t>
      </w:r>
      <w:r>
        <w:t> O prawo do asystencji osobistej, o którym mowa w art. 4 ust. 1 mogą ubiegać się w:</w:t>
      </w:r>
    </w:p>
    <w:p w14:paraId="430727F0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2026 r. – osoby, które ukończyły 18 rok życia do ukończenia 65. roku życia, i które w skali potrzeby wsparcia, o której mowa w art. 4b ustawy z dnia 27 sierpnia 1997 r. o rehabilitacji zawodowej i społecznej i o zatrudnianiu osób niepełnosprawnych (Dz. U. z 2024 r. poz. 44) uzyskały co najmniej 90 pkt;</w:t>
      </w:r>
    </w:p>
    <w:p w14:paraId="04940ADE" w14:textId="77777777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2027 r. – osoby, które ukończyły 18 rok życia do ukończenia 65. roku życia, i które w skali potrzeby wsparcia, o której mowa w art. 4b ustawy z dnia 27 sierpnia 1997 r. o rehabilitacji zawodowej i społecznej i o zatrudnianiu osób niepełnosprawnych (Dz. U. z 2024 r. poz. 44) uzyskały co najmniej 85 pkt.</w:t>
      </w:r>
    </w:p>
    <w:p w14:paraId="3E71909C" w14:textId="4D05294C" w:rsidR="000504DE" w:rsidRPr="000504DE" w:rsidRDefault="000504DE" w:rsidP="000156CE">
      <w:pPr>
        <w:pStyle w:val="ARTartustawynprozporzdzenia"/>
        <w:keepNext/>
      </w:pPr>
      <w:r w:rsidRPr="3CF820B3">
        <w:rPr>
          <w:rStyle w:val="Ppogrubienie"/>
        </w:rPr>
        <w:t>Art. 6</w:t>
      </w:r>
      <w:r w:rsidR="002F7CD7">
        <w:rPr>
          <w:rStyle w:val="Ppogrubienie"/>
        </w:rPr>
        <w:t>4</w:t>
      </w:r>
      <w:r w:rsidRPr="3CF820B3">
        <w:rPr>
          <w:rStyle w:val="Ppogrubienie"/>
        </w:rPr>
        <w:t>.</w:t>
      </w:r>
      <w:r>
        <w:t> 1. Maksymalna miesięczna liczba godzin asystencji osobistej w przypadku osób, o których mowa w art. 4 ust. 1 pkt 1, w:</w:t>
      </w:r>
    </w:p>
    <w:p w14:paraId="25C57FB9" w14:textId="54140C98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2026 r. wynosi 200 godzin.</w:t>
      </w:r>
    </w:p>
    <w:p w14:paraId="24C1A7E3" w14:textId="2034029B" w:rsidR="000504DE" w:rsidRPr="000504DE" w:rsidRDefault="000504DE" w:rsidP="000504DE">
      <w:pPr>
        <w:pStyle w:val="PKTpunkt"/>
      </w:pPr>
      <w:r w:rsidRPr="000504DE">
        <w:t>2)</w:t>
      </w:r>
      <w:r>
        <w:tab/>
      </w:r>
      <w:r w:rsidRPr="000504DE">
        <w:t>2027 r. wynosi 220 godzin.</w:t>
      </w:r>
    </w:p>
    <w:p w14:paraId="2C6F25ED" w14:textId="0B808799" w:rsidR="000504DE" w:rsidRPr="000504DE" w:rsidRDefault="000504DE" w:rsidP="000504DE">
      <w:pPr>
        <w:pStyle w:val="USTustnpkodeksu"/>
      </w:pPr>
      <w:r w:rsidRPr="000504DE">
        <w:t>2.</w:t>
      </w:r>
      <w:r>
        <w:t> </w:t>
      </w:r>
      <w:r w:rsidRPr="000504DE">
        <w:t xml:space="preserve">Maksymalną miesięczną liczbę godzin asystencji osobistej, o której mowa w ust. 1 pkt 1, pomniejsza się </w:t>
      </w:r>
      <w:r w:rsidR="00BB60C9">
        <w:t xml:space="preserve">odpowiednio </w:t>
      </w:r>
      <w:r w:rsidRPr="000504DE">
        <w:t xml:space="preserve">o liczbę godzin asystencji osobistej uzyskiwanej na podstawie programu </w:t>
      </w:r>
      <w:r w:rsidR="000156CE">
        <w:t>„</w:t>
      </w:r>
      <w:r w:rsidRPr="000504DE">
        <w:t>Asystent osobisty osoby z niepełnosprawnością</w:t>
      </w:r>
      <w:r w:rsidR="000156CE">
        <w:t>”</w:t>
      </w:r>
      <w:r w:rsidRPr="000504DE">
        <w:t xml:space="preserve"> przyjętego na podstawie art. 7 ust. 5 ustawy z dnia 23 października 2018 r. o Funduszu Solidarnościowym.</w:t>
      </w:r>
    </w:p>
    <w:p w14:paraId="0B1471BA" w14:textId="6BED6034" w:rsidR="00F1421F" w:rsidRDefault="000504DE">
      <w:pPr>
        <w:pStyle w:val="ARTartustawynprozporzdzenia"/>
      </w:pPr>
      <w:r w:rsidRPr="3CF820B3">
        <w:rPr>
          <w:rStyle w:val="Ppogrubienie"/>
        </w:rPr>
        <w:t>Art. 6</w:t>
      </w:r>
      <w:r w:rsidR="002F7CD7">
        <w:rPr>
          <w:rStyle w:val="Ppogrubienie"/>
        </w:rPr>
        <w:t>5</w:t>
      </w:r>
      <w:r w:rsidRPr="3CF820B3">
        <w:rPr>
          <w:rStyle w:val="Ppogrubienie"/>
        </w:rPr>
        <w:t>.</w:t>
      </w:r>
      <w:r>
        <w:t> </w:t>
      </w:r>
      <w:r w:rsidR="3B9F37D3">
        <w:t xml:space="preserve">Wnioski o </w:t>
      </w:r>
      <w:r w:rsidR="5C4FA041">
        <w:t>ustalenie prawa do asystencji</w:t>
      </w:r>
      <w:r w:rsidR="41FC538D">
        <w:t xml:space="preserve"> można składać od </w:t>
      </w:r>
      <w:r w:rsidR="56C7A53A">
        <w:t>5</w:t>
      </w:r>
      <w:r w:rsidR="41FC538D">
        <w:t xml:space="preserve"> maja 2026 r.</w:t>
      </w:r>
      <w:r w:rsidR="29142AD4">
        <w:t>, z wyjątkiem</w:t>
      </w:r>
      <w:r w:rsidR="008104A4">
        <w:t>:</w:t>
      </w:r>
    </w:p>
    <w:p w14:paraId="2AAD25DC" w14:textId="0C90AA0C" w:rsidR="00E53FC4" w:rsidRDefault="008104A4" w:rsidP="008104A4">
      <w:pPr>
        <w:pStyle w:val="PKTpunkt"/>
      </w:pPr>
      <w:r>
        <w:t>1)</w:t>
      </w:r>
      <w:r>
        <w:tab/>
      </w:r>
      <w:r w:rsidR="7B554457">
        <w:t xml:space="preserve">osób wskazanych w </w:t>
      </w:r>
      <w:r w:rsidR="29142AD4">
        <w:t>art. 4 ust. 1 pkt 2</w:t>
      </w:r>
      <w:r w:rsidR="7B554457">
        <w:t>, które mogą składać wnioski od 1 stycznia 20</w:t>
      </w:r>
      <w:r w:rsidR="7DE78CE8">
        <w:t>2</w:t>
      </w:r>
      <w:r w:rsidR="7B554457">
        <w:t>7 r.</w:t>
      </w:r>
    </w:p>
    <w:p w14:paraId="3D17936E" w14:textId="3570520A" w:rsidR="00F1421F" w:rsidRDefault="00F1421F">
      <w:pPr>
        <w:pStyle w:val="PKTpunkt"/>
      </w:pPr>
      <w:r>
        <w:t>2)</w:t>
      </w:r>
      <w:r>
        <w:tab/>
        <w:t xml:space="preserve">osób </w:t>
      </w:r>
      <w:r w:rsidR="00D40189">
        <w:t>umieszczonych</w:t>
      </w:r>
      <w:r w:rsidR="00546A58">
        <w:t xml:space="preserve"> w </w:t>
      </w:r>
      <w:r w:rsidR="00D40189">
        <w:t>placówkach wskazanych</w:t>
      </w:r>
      <w:r>
        <w:t xml:space="preserve"> w art. 21. ust. 1</w:t>
      </w:r>
      <w:r w:rsidR="00156264">
        <w:t xml:space="preserve"> i 2</w:t>
      </w:r>
      <w:r w:rsidR="0083377E">
        <w:t xml:space="preserve">, </w:t>
      </w:r>
      <w:r>
        <w:t>które mogą składać wnioski od 1 stycznia 202</w:t>
      </w:r>
      <w:r w:rsidR="00546A58">
        <w:t>7</w:t>
      </w:r>
      <w:r>
        <w:t xml:space="preserve"> r.</w:t>
      </w:r>
    </w:p>
    <w:p w14:paraId="330C428E" w14:textId="6CC72E53" w:rsidR="000504DE" w:rsidRPr="000504DE" w:rsidRDefault="000504DE" w:rsidP="000156CE">
      <w:pPr>
        <w:pStyle w:val="ARTartustawynprozporzdzenia"/>
        <w:keepNext/>
      </w:pPr>
      <w:r w:rsidRPr="3CF820B3">
        <w:rPr>
          <w:rStyle w:val="Ppogrubienie"/>
        </w:rPr>
        <w:t>Art. 6</w:t>
      </w:r>
      <w:r w:rsidR="002F7CD7">
        <w:rPr>
          <w:rStyle w:val="Ppogrubienie"/>
        </w:rPr>
        <w:t>6</w:t>
      </w:r>
      <w:r w:rsidRPr="3CF820B3">
        <w:rPr>
          <w:rStyle w:val="Ppogrubienie"/>
        </w:rPr>
        <w:t>.</w:t>
      </w:r>
      <w:r>
        <w:t> Wnioski o ustalenie prawa do asystencji osobistej złożone:</w:t>
      </w:r>
    </w:p>
    <w:p w14:paraId="78620D7C" w14:textId="77777777" w:rsidR="000504DE" w:rsidRPr="000504DE" w:rsidRDefault="000504DE" w:rsidP="000504DE">
      <w:pPr>
        <w:pStyle w:val="PKTpunkt"/>
      </w:pPr>
      <w:r w:rsidRPr="000504DE">
        <w:t>1)</w:t>
      </w:r>
      <w:r>
        <w:tab/>
      </w:r>
      <w:r w:rsidRPr="000504DE">
        <w:t>do dnia 31 grudnia 2026 r. rozpatruje się nie później niż w terminie 90 dni od dnia złożenia wniosku;</w:t>
      </w:r>
    </w:p>
    <w:p w14:paraId="64AC4E52" w14:textId="77777777" w:rsidR="000504DE" w:rsidRPr="000504DE" w:rsidRDefault="000504DE" w:rsidP="000504DE">
      <w:pPr>
        <w:pStyle w:val="PKTpunkt"/>
      </w:pPr>
      <w:r w:rsidRPr="000504DE">
        <w:lastRenderedPageBreak/>
        <w:t>2)</w:t>
      </w:r>
      <w:r>
        <w:tab/>
      </w:r>
      <w:r w:rsidRPr="000504DE">
        <w:t>do dnia 31 grudnia 2027 r. rozpatruje się nie później niż w terminie 60 dni od dnia złożenia wniosku.</w:t>
      </w:r>
    </w:p>
    <w:p w14:paraId="41459ECB" w14:textId="01B8BE27" w:rsidR="000504DE" w:rsidRPr="000504DE" w:rsidRDefault="000504DE" w:rsidP="000504DE">
      <w:pPr>
        <w:pStyle w:val="ARTartustawynprozporzdzenia"/>
      </w:pPr>
      <w:r w:rsidRPr="3CF820B3">
        <w:rPr>
          <w:rStyle w:val="Ppogrubienie"/>
        </w:rPr>
        <w:t>Art. 6</w:t>
      </w:r>
      <w:r w:rsidR="002F7CD7">
        <w:rPr>
          <w:rStyle w:val="Ppogrubienie"/>
        </w:rPr>
        <w:t>7</w:t>
      </w:r>
      <w:r w:rsidRPr="3CF820B3">
        <w:rPr>
          <w:rStyle w:val="Ppogrubienie"/>
        </w:rPr>
        <w:t>.</w:t>
      </w:r>
      <w:r>
        <w:t> Wymaganie w zakresie składu Zespołu określone w art. 8 ust. 4 obowiązuje od dnia 1 stycznia 202</w:t>
      </w:r>
      <w:r w:rsidR="5974EF5C">
        <w:t>8</w:t>
      </w:r>
      <w:r>
        <w:t xml:space="preserve"> r.</w:t>
      </w:r>
    </w:p>
    <w:p w14:paraId="26E9A704" w14:textId="3394C492" w:rsidR="000504DE" w:rsidRPr="000504DE" w:rsidRDefault="000504DE" w:rsidP="000504DE">
      <w:pPr>
        <w:pStyle w:val="ARTartustawynprozporzdzenia"/>
      </w:pPr>
      <w:r w:rsidRPr="3CF820B3">
        <w:rPr>
          <w:rStyle w:val="Ppogrubienie"/>
        </w:rPr>
        <w:t>Art. 6</w:t>
      </w:r>
      <w:r w:rsidR="002F7CD7">
        <w:rPr>
          <w:rStyle w:val="Ppogrubienie"/>
        </w:rPr>
        <w:t>8</w:t>
      </w:r>
      <w:r w:rsidRPr="3CF820B3">
        <w:rPr>
          <w:rStyle w:val="Ppogrubienie"/>
        </w:rPr>
        <w:t>.</w:t>
      </w:r>
      <w:r>
        <w:t> Waloryzacja stawki godzinowej asystenta osobistego</w:t>
      </w:r>
      <w:r w:rsidR="44015F80">
        <w:t xml:space="preserve">, o której mowa w art. </w:t>
      </w:r>
      <w:r w:rsidR="5EFA5DE4">
        <w:t>16 ust. 6,</w:t>
      </w:r>
      <w:r>
        <w:t xml:space="preserve"> następuje od dnia 1 stycznia 2027 r.</w:t>
      </w:r>
    </w:p>
    <w:p w14:paraId="14BD075D" w14:textId="77777777" w:rsidR="00A2255A" w:rsidRDefault="00A2255A" w:rsidP="000504DE">
      <w:pPr>
        <w:pStyle w:val="ARTartustawynprozporzdzenia"/>
        <w:rPr>
          <w:rStyle w:val="Ppogrubienie"/>
        </w:rPr>
      </w:pPr>
    </w:p>
    <w:p w14:paraId="6CB9130D" w14:textId="3099BB8E" w:rsidR="000504DE" w:rsidRDefault="000504DE" w:rsidP="000504DE">
      <w:pPr>
        <w:pStyle w:val="ARTartustawynprozporzdzenia"/>
      </w:pPr>
      <w:r w:rsidRPr="3CF820B3">
        <w:rPr>
          <w:rStyle w:val="Ppogrubienie"/>
        </w:rPr>
        <w:t>Art. 6</w:t>
      </w:r>
      <w:r w:rsidR="002F7CD7">
        <w:rPr>
          <w:rStyle w:val="Ppogrubienie"/>
        </w:rPr>
        <w:t>9</w:t>
      </w:r>
      <w:r w:rsidRPr="3CF820B3">
        <w:rPr>
          <w:rStyle w:val="Ppogrubienie"/>
        </w:rPr>
        <w:t>.</w:t>
      </w:r>
      <w:r>
        <w:t> Wymaganie w zakresie kwalifikacji koordynatora asystencji osobistej, o których mowa w art. 28 ust. 3 pkt 3, stosuje się od dnia 1 stycznia 2029 r.</w:t>
      </w:r>
    </w:p>
    <w:p w14:paraId="7671DEAF" w14:textId="77777777" w:rsidR="00A2255A" w:rsidRDefault="00A2255A" w:rsidP="00873D50">
      <w:pPr>
        <w:pStyle w:val="ARTartustawynprozporzdzenia"/>
        <w:rPr>
          <w:rStyle w:val="Ppogrubienie"/>
        </w:rPr>
      </w:pPr>
    </w:p>
    <w:p w14:paraId="4B659E1B" w14:textId="32D026EB" w:rsidR="00873D50" w:rsidRPr="000504DE" w:rsidRDefault="6A8D4081" w:rsidP="00873D50">
      <w:pPr>
        <w:pStyle w:val="ARTartustawynprozporzdzenia"/>
      </w:pPr>
      <w:r w:rsidRPr="3CF820B3">
        <w:rPr>
          <w:rStyle w:val="Ppogrubienie"/>
        </w:rPr>
        <w:t>Art. </w:t>
      </w:r>
      <w:r w:rsidR="002F7CD7">
        <w:rPr>
          <w:rStyle w:val="Ppogrubienie"/>
        </w:rPr>
        <w:t>70</w:t>
      </w:r>
      <w:r w:rsidRPr="3CF820B3">
        <w:rPr>
          <w:rStyle w:val="Ppogrubienie"/>
        </w:rPr>
        <w:t>.</w:t>
      </w:r>
      <w:r>
        <w:t xml:space="preserve"> Wymaganie w zakresie kwalifikacji superwizora </w:t>
      </w:r>
      <w:r w:rsidR="5DB1E61F">
        <w:t>asysten</w:t>
      </w:r>
      <w:r w:rsidR="1E13F6ED">
        <w:t>cji</w:t>
      </w:r>
      <w:r w:rsidR="5DB1E61F">
        <w:t xml:space="preserve"> osobist</w:t>
      </w:r>
      <w:r w:rsidR="1E13F6ED">
        <w:t>ej</w:t>
      </w:r>
      <w:r>
        <w:t>, o któr</w:t>
      </w:r>
      <w:r w:rsidR="1E13F6ED">
        <w:t>ym</w:t>
      </w:r>
      <w:r>
        <w:t xml:space="preserve"> mowa w art. 2</w:t>
      </w:r>
      <w:r w:rsidR="1E13F6ED">
        <w:t>9</w:t>
      </w:r>
      <w:r>
        <w:t xml:space="preserve"> ust. 3 pkt </w:t>
      </w:r>
      <w:r w:rsidR="1CD5905D">
        <w:t>2</w:t>
      </w:r>
      <w:r>
        <w:t>, stosuje się od dnia 1 stycznia 202</w:t>
      </w:r>
      <w:r w:rsidR="59148A10">
        <w:t>9</w:t>
      </w:r>
      <w:r>
        <w:t xml:space="preserve"> r.</w:t>
      </w:r>
    </w:p>
    <w:p w14:paraId="2AD636E0" w14:textId="77777777" w:rsidR="00A2255A" w:rsidRDefault="00A2255A" w:rsidP="000504DE">
      <w:pPr>
        <w:pStyle w:val="ARTartustawynprozporzdzenia"/>
        <w:rPr>
          <w:rStyle w:val="Ppogrubienie"/>
        </w:rPr>
      </w:pPr>
    </w:p>
    <w:p w14:paraId="6F5E461C" w14:textId="77777777" w:rsidR="00A2255A" w:rsidRDefault="00A2255A" w:rsidP="000504DE">
      <w:pPr>
        <w:pStyle w:val="ARTartustawynprozporzdzenia"/>
        <w:rPr>
          <w:rStyle w:val="Ppogrubienie"/>
        </w:rPr>
      </w:pPr>
    </w:p>
    <w:p w14:paraId="3F8DF63F" w14:textId="77777777" w:rsidR="00A2255A" w:rsidRDefault="00A2255A" w:rsidP="000504DE">
      <w:pPr>
        <w:pStyle w:val="ARTartustawynprozporzdzenia"/>
        <w:rPr>
          <w:rStyle w:val="Ppogrubienie"/>
        </w:rPr>
      </w:pPr>
    </w:p>
    <w:p w14:paraId="00E452A7" w14:textId="77777777" w:rsidR="00A2255A" w:rsidRDefault="00A2255A" w:rsidP="000504DE">
      <w:pPr>
        <w:pStyle w:val="ARTartustawynprozporzdzenia"/>
        <w:rPr>
          <w:rStyle w:val="Ppogrubienie"/>
        </w:rPr>
      </w:pPr>
    </w:p>
    <w:p w14:paraId="005FD194" w14:textId="77777777" w:rsidR="00A2255A" w:rsidRDefault="00A2255A" w:rsidP="000504DE">
      <w:pPr>
        <w:pStyle w:val="ARTartustawynprozporzdzenia"/>
        <w:rPr>
          <w:rStyle w:val="Ppogrubienie"/>
        </w:rPr>
      </w:pPr>
    </w:p>
    <w:p w14:paraId="1E964625" w14:textId="6B2041F1" w:rsidR="0018594C" w:rsidRDefault="000504DE" w:rsidP="000504DE">
      <w:pPr>
        <w:pStyle w:val="ARTartustawynprozporzdzenia"/>
      </w:pPr>
      <w:r w:rsidRPr="3CF820B3">
        <w:rPr>
          <w:rStyle w:val="Ppogrubienie"/>
        </w:rPr>
        <w:t>Art. </w:t>
      </w:r>
      <w:r w:rsidR="48818198" w:rsidRPr="3CF820B3">
        <w:rPr>
          <w:rStyle w:val="Ppogrubienie"/>
        </w:rPr>
        <w:t>7</w:t>
      </w:r>
      <w:r w:rsidR="002F7CD7">
        <w:rPr>
          <w:rStyle w:val="Ppogrubienie"/>
        </w:rPr>
        <w:t>1</w:t>
      </w:r>
      <w:r w:rsidRPr="3CF820B3">
        <w:rPr>
          <w:rStyle w:val="Ppogrubienie"/>
        </w:rPr>
        <w:t>.</w:t>
      </w:r>
      <w:r>
        <w:t> Ustawa wchodzi w życie z dniem</w:t>
      </w:r>
      <w:r w:rsidR="5FC2540F">
        <w:t xml:space="preserve"> 1 </w:t>
      </w:r>
      <w:r w:rsidR="52E46DCD">
        <w:t>lipca</w:t>
      </w:r>
      <w:r w:rsidR="5FC2540F">
        <w:t xml:space="preserve"> </w:t>
      </w:r>
      <w:r w:rsidR="4A50A346">
        <w:t>2026 r, z wyjątkiem:</w:t>
      </w:r>
    </w:p>
    <w:p w14:paraId="68D3F787" w14:textId="7FD55630" w:rsidR="003043B8" w:rsidRPr="001A0269" w:rsidRDefault="001A0269" w:rsidP="001A0269">
      <w:pPr>
        <w:pStyle w:val="PKTpunkt"/>
      </w:pPr>
      <w:r>
        <w:t>1)</w:t>
      </w:r>
      <w:r>
        <w:tab/>
      </w:r>
      <w:r w:rsidR="0018594C" w:rsidRPr="001A0269">
        <w:t>art. 4 ust. 1 pkt 2 i ust. 3 oraz art. 6 ust. 2, które wchodzą w życie z dniem 1 stycznia 2027 r</w:t>
      </w:r>
      <w:r w:rsidR="000501FB" w:rsidRPr="001A0269">
        <w:t>.</w:t>
      </w:r>
      <w:r w:rsidR="00423D4B" w:rsidRPr="001A0269">
        <w:t>;</w:t>
      </w:r>
    </w:p>
    <w:p w14:paraId="519CA89A" w14:textId="517E8358" w:rsidR="001700FA" w:rsidRPr="001A0269" w:rsidRDefault="001A0269" w:rsidP="001A0269">
      <w:pPr>
        <w:pStyle w:val="PKTpunkt"/>
      </w:pPr>
      <w:r>
        <w:t>2)</w:t>
      </w:r>
      <w:r>
        <w:tab/>
      </w:r>
      <w:r w:rsidR="001700FA" w:rsidRPr="001A0269">
        <w:t>art. 2</w:t>
      </w:r>
      <w:r w:rsidR="00FF6282" w:rsidRPr="001A0269">
        <w:t>5</w:t>
      </w:r>
      <w:r w:rsidR="00846C0C" w:rsidRPr="001A0269">
        <w:t>-31</w:t>
      </w:r>
      <w:r w:rsidR="001700FA" w:rsidRPr="001A0269">
        <w:t>, które wchodzą w życie z dniem 1 stycznia 2026 r.</w:t>
      </w:r>
      <w:r w:rsidR="000501FB" w:rsidRPr="001A0269">
        <w:t>;</w:t>
      </w:r>
    </w:p>
    <w:p w14:paraId="2979CBA8" w14:textId="6AAAE3BC" w:rsidR="00846C0C" w:rsidRPr="001A0269" w:rsidRDefault="001A0269" w:rsidP="001A0269">
      <w:pPr>
        <w:pStyle w:val="PKTpunkt"/>
      </w:pPr>
      <w:r>
        <w:t>3)</w:t>
      </w:r>
      <w:r>
        <w:tab/>
      </w:r>
      <w:r w:rsidR="00846C0C" w:rsidRPr="001A0269">
        <w:t>art. 32-35 oraz art. 60, które wchodzą w życie z dniem następującym po dniu ogłoszenia</w:t>
      </w:r>
      <w:r w:rsidR="000501FB" w:rsidRPr="001A0269">
        <w:t>;</w:t>
      </w:r>
    </w:p>
    <w:p w14:paraId="1C4D3861" w14:textId="6248673C" w:rsidR="00A2255A" w:rsidRDefault="001A0269" w:rsidP="001A0269">
      <w:pPr>
        <w:pStyle w:val="PKTpunkt"/>
      </w:pPr>
      <w:r>
        <w:t>4)</w:t>
      </w:r>
      <w:r>
        <w:tab/>
      </w:r>
      <w:r w:rsidR="00382A34" w:rsidRPr="001A0269">
        <w:t>art. 36-44, które wchodzą w życie z dniem 5 maja 2026 r.</w:t>
      </w:r>
    </w:p>
    <w:p w14:paraId="238D7422" w14:textId="77777777" w:rsidR="00A2255A" w:rsidRDefault="00A2255A" w:rsidP="00A2255A">
      <w:pPr>
        <w:pStyle w:val="PKTpunkt"/>
        <w:rPr>
          <w:szCs w:val="24"/>
        </w:rPr>
      </w:pPr>
    </w:p>
    <w:p w14:paraId="3E4F0037" w14:textId="6F9789C6" w:rsidR="00A2255A" w:rsidRPr="00A2255A" w:rsidRDefault="00A2255A" w:rsidP="00A2255A">
      <w:pPr>
        <w:pStyle w:val="PKTpunkt"/>
        <w:rPr>
          <w:szCs w:val="24"/>
        </w:rPr>
      </w:pPr>
      <w:r w:rsidRPr="00A2255A">
        <w:rPr>
          <w:szCs w:val="24"/>
        </w:rPr>
        <w:t>Za zgodność pod względem prawnym, legislacyjnym i redakcyjnym</w:t>
      </w:r>
    </w:p>
    <w:p w14:paraId="77C803A9" w14:textId="77777777" w:rsidR="00A2255A" w:rsidRPr="00A2255A" w:rsidRDefault="00A2255A" w:rsidP="00A2255A">
      <w:pPr>
        <w:pStyle w:val="PKTpunkt"/>
        <w:rPr>
          <w:szCs w:val="24"/>
        </w:rPr>
      </w:pPr>
      <w:r w:rsidRPr="00A2255A">
        <w:rPr>
          <w:szCs w:val="24"/>
        </w:rPr>
        <w:t xml:space="preserve">                                   Paulina Roicka-Gruca</w:t>
      </w:r>
    </w:p>
    <w:p w14:paraId="4F4167C0" w14:textId="77777777" w:rsidR="00A2255A" w:rsidRPr="00A2255A" w:rsidRDefault="00A2255A" w:rsidP="00A2255A">
      <w:pPr>
        <w:pStyle w:val="PKTpunkt"/>
        <w:rPr>
          <w:szCs w:val="24"/>
        </w:rPr>
      </w:pPr>
      <w:r w:rsidRPr="00A2255A">
        <w:rPr>
          <w:szCs w:val="24"/>
        </w:rPr>
        <w:t xml:space="preserve">                 Zastępca Dyrektora Departamentu Prawnego </w:t>
      </w:r>
    </w:p>
    <w:p w14:paraId="1B36063F" w14:textId="77777777" w:rsidR="00A2255A" w:rsidRPr="00A2255A" w:rsidRDefault="00A2255A" w:rsidP="00A2255A">
      <w:pPr>
        <w:pStyle w:val="PKTpunkt"/>
        <w:rPr>
          <w:szCs w:val="24"/>
        </w:rPr>
      </w:pPr>
      <w:r w:rsidRPr="00A2255A">
        <w:rPr>
          <w:szCs w:val="24"/>
        </w:rPr>
        <w:t xml:space="preserve">          w Ministerstwie Rodziny, Pracy i Polityki Społecznej</w:t>
      </w:r>
    </w:p>
    <w:p w14:paraId="03CE0C8F" w14:textId="029A5C08" w:rsidR="00A2255A" w:rsidRPr="00A2255A" w:rsidRDefault="00A2255A" w:rsidP="00A2255A">
      <w:pPr>
        <w:pStyle w:val="PKTpunkt"/>
        <w:rPr>
          <w:szCs w:val="24"/>
        </w:rPr>
      </w:pPr>
      <w:r w:rsidRPr="00A2255A">
        <w:rPr>
          <w:szCs w:val="24"/>
        </w:rPr>
        <w:t xml:space="preserve">                           /-podpisano elektronicznie/</w:t>
      </w:r>
    </w:p>
    <w:sectPr w:rsidR="00A2255A" w:rsidRPr="00A2255A" w:rsidSect="001A7F15"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FBB2" w14:textId="77777777" w:rsidR="006B091F" w:rsidRDefault="006B091F">
      <w:r>
        <w:separator/>
      </w:r>
    </w:p>
  </w:endnote>
  <w:endnote w:type="continuationSeparator" w:id="0">
    <w:p w14:paraId="3C860AA8" w14:textId="77777777" w:rsidR="006B091F" w:rsidRDefault="006B091F">
      <w:r>
        <w:continuationSeparator/>
      </w:r>
    </w:p>
  </w:endnote>
  <w:endnote w:type="continuationNotice" w:id="1">
    <w:p w14:paraId="0DBD3200" w14:textId="77777777" w:rsidR="006B091F" w:rsidRDefault="006B09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8E9E" w14:textId="5CB2556D" w:rsidR="00D41BF0" w:rsidRPr="00D41BF0" w:rsidRDefault="00D41BF0" w:rsidP="00D41BF0">
    <w:pPr>
      <w:pStyle w:val="Stopka"/>
      <w:jc w:val="center"/>
    </w:pPr>
    <w:r w:rsidRPr="00D41BF0">
      <w:t xml:space="preserve">Strona </w:t>
    </w:r>
    <w:r w:rsidRPr="00D41BF0">
      <w:fldChar w:fldCharType="begin"/>
    </w:r>
    <w:r w:rsidRPr="00D41BF0">
      <w:instrText>PAGE  \* Arabic  \* MERGEFORMAT</w:instrText>
    </w:r>
    <w:r w:rsidRPr="00D41BF0">
      <w:fldChar w:fldCharType="separate"/>
    </w:r>
    <w:r w:rsidRPr="00D41BF0">
      <w:t>2</w:t>
    </w:r>
    <w:r w:rsidRPr="00D41BF0">
      <w:fldChar w:fldCharType="end"/>
    </w:r>
    <w:r w:rsidRPr="00D41BF0">
      <w:t xml:space="preserve"> z </w:t>
    </w:r>
    <w:r w:rsidRPr="00D41BF0">
      <w:fldChar w:fldCharType="begin"/>
    </w:r>
    <w:r w:rsidRPr="00D41BF0">
      <w:instrText>NUMPAGES \ * arabskie \ * MERGEFORMAT</w:instrText>
    </w:r>
    <w:r w:rsidRPr="00D41BF0">
      <w:fldChar w:fldCharType="separate"/>
    </w:r>
    <w:r w:rsidRPr="00D41BF0">
      <w:t>2</w:t>
    </w:r>
    <w:r w:rsidRPr="00D41BF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E6C7" w14:textId="77777777" w:rsidR="006B091F" w:rsidRDefault="006B091F">
      <w:r>
        <w:separator/>
      </w:r>
    </w:p>
  </w:footnote>
  <w:footnote w:type="continuationSeparator" w:id="0">
    <w:p w14:paraId="21F3A1D8" w14:textId="77777777" w:rsidR="006B091F" w:rsidRDefault="006B091F">
      <w:r>
        <w:continuationSeparator/>
      </w:r>
    </w:p>
  </w:footnote>
  <w:footnote w:type="continuationNotice" w:id="1">
    <w:p w14:paraId="54F6D524" w14:textId="77777777" w:rsidR="006B091F" w:rsidRDefault="006B091F">
      <w:pPr>
        <w:spacing w:line="240" w:lineRule="auto"/>
      </w:pPr>
    </w:p>
  </w:footnote>
  <w:footnote w:id="2">
    <w:p w14:paraId="6F7AA922" w14:textId="544A6FC7" w:rsidR="000156CE" w:rsidRPr="000156CE" w:rsidRDefault="000156CE" w:rsidP="000156C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56CE">
        <w:t xml:space="preserve">Niniejszą ustawą zmienia się ustawy: ustawę z dnia 26 lipca 1991 r. o podatku dochodowym od osób fizycznych, ustawę z dnia 20 czerwca 1992 r. o uprawnieniach do ulgowych przejazdów środkami publicznego transportu zbiorowego, ustawę z dnia 27 sierpnia 1997 r. o rehabilitacji zawodowej i społecznej </w:t>
      </w:r>
      <w:r w:rsidR="646732FE" w:rsidRPr="000156CE">
        <w:t>oraz</w:t>
      </w:r>
      <w:r w:rsidRPr="000156CE">
        <w:t xml:space="preserve"> zatrudnianiu osób niepełnosprawnych, ustawę z dnia 11 marca 2004 r. o podatku od towarów i usług, ustawę z dnia 16 kwietnia 2004 r. o ochronie przyrody i ustawę z dnia 16 listopada 2006 r. o opłacie skarbowej</w:t>
      </w:r>
    </w:p>
  </w:footnote>
  <w:footnote w:id="3">
    <w:p w14:paraId="556519E0" w14:textId="01AD0496" w:rsidR="0007236A" w:rsidRDefault="0007236A" w:rsidP="002264CA">
      <w:pPr>
        <w:pStyle w:val="ODNONIKtreodnonika"/>
        <w:ind w:hanging="114"/>
      </w:pPr>
      <w:r w:rsidRPr="002264CA">
        <w:rPr>
          <w:rStyle w:val="IGindeksgrny"/>
        </w:rPr>
        <w:footnoteRef/>
      </w:r>
      <w:r w:rsidR="000C162D">
        <w:t xml:space="preserve"> </w:t>
      </w:r>
      <w:r w:rsidRPr="0007236A">
        <w:t>Zmiany wymienionej umowy zostały ogłoszone w Dz.Urz. UE L 187 z 12.06.2020, str. 12, Dz.Urz. UE L 225 z 14.07.2020, str. 53, Dz.Urz. UE L 443 z 30.12.2020, str. 3, Dz.Urz. UE L 43 z 24.02.2022, str. 84 oraz Dz.Urz. UE L 131 z 05.05.2022, str. 9</w:t>
      </w:r>
    </w:p>
  </w:footnote>
  <w:footnote w:id="4">
    <w:p w14:paraId="0DA3A5ED" w14:textId="0A557BA7" w:rsidR="001C06B1" w:rsidRDefault="001C06B1" w:rsidP="002264CA">
      <w:pPr>
        <w:pStyle w:val="ODNONIKtreodnonika"/>
      </w:pPr>
      <w:r w:rsidRPr="002264CA">
        <w:rPr>
          <w:rStyle w:val="IGindeksgrny"/>
        </w:rPr>
        <w:footnoteRef/>
      </w:r>
      <w:r>
        <w:t xml:space="preserve"> </w:t>
      </w:r>
      <w:r w:rsidRPr="001C06B1">
        <w:t>Zmiany tekstu jednolitego wymienionej ustawy zostały ogłoszone w Dz. U. z 2024 r. poz. 232, 854, 859, 863, 1572, 1585, 1593, 1615 i 1635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D56C8"/>
    <w:multiLevelType w:val="hybridMultilevel"/>
    <w:tmpl w:val="451A7332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C4426A"/>
    <w:multiLevelType w:val="hybridMultilevel"/>
    <w:tmpl w:val="2D581090"/>
    <w:lvl w:ilvl="0" w:tplc="497C7850">
      <w:start w:val="1"/>
      <w:numFmt w:val="decimal"/>
      <w:lvlText w:val="%1)"/>
      <w:lvlJc w:val="left"/>
      <w:pPr>
        <w:ind w:left="90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873758"/>
    <w:multiLevelType w:val="hybridMultilevel"/>
    <w:tmpl w:val="17D6F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CF26A90"/>
    <w:multiLevelType w:val="hybridMultilevel"/>
    <w:tmpl w:val="D23A8DA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8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1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66C1AB3"/>
    <w:multiLevelType w:val="hybridMultilevel"/>
    <w:tmpl w:val="94E0C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27"/>
  </w:num>
  <w:num w:numId="3">
    <w:abstractNumId w:val="20"/>
  </w:num>
  <w:num w:numId="4">
    <w:abstractNumId w:val="20"/>
  </w:num>
  <w:num w:numId="5">
    <w:abstractNumId w:val="40"/>
  </w:num>
  <w:num w:numId="6">
    <w:abstractNumId w:val="35"/>
  </w:num>
  <w:num w:numId="7">
    <w:abstractNumId w:val="40"/>
  </w:num>
  <w:num w:numId="8">
    <w:abstractNumId w:val="35"/>
  </w:num>
  <w:num w:numId="9">
    <w:abstractNumId w:val="40"/>
  </w:num>
  <w:num w:numId="10">
    <w:abstractNumId w:val="35"/>
  </w:num>
  <w:num w:numId="11">
    <w:abstractNumId w:val="16"/>
  </w:num>
  <w:num w:numId="12">
    <w:abstractNumId w:val="11"/>
  </w:num>
  <w:num w:numId="13">
    <w:abstractNumId w:val="17"/>
  </w:num>
  <w:num w:numId="14">
    <w:abstractNumId w:val="30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9"/>
  </w:num>
  <w:num w:numId="29">
    <w:abstractNumId w:val="41"/>
  </w:num>
  <w:num w:numId="30">
    <w:abstractNumId w:val="37"/>
  </w:num>
  <w:num w:numId="31">
    <w:abstractNumId w:val="21"/>
  </w:num>
  <w:num w:numId="32">
    <w:abstractNumId w:val="12"/>
  </w:num>
  <w:num w:numId="33">
    <w:abstractNumId w:val="34"/>
  </w:num>
  <w:num w:numId="34">
    <w:abstractNumId w:val="23"/>
  </w:num>
  <w:num w:numId="35">
    <w:abstractNumId w:val="19"/>
  </w:num>
  <w:num w:numId="36">
    <w:abstractNumId w:val="26"/>
  </w:num>
  <w:num w:numId="37">
    <w:abstractNumId w:val="31"/>
  </w:num>
  <w:num w:numId="38">
    <w:abstractNumId w:val="28"/>
  </w:num>
  <w:num w:numId="39">
    <w:abstractNumId w:val="15"/>
  </w:num>
  <w:num w:numId="40">
    <w:abstractNumId w:val="33"/>
  </w:num>
  <w:num w:numId="41">
    <w:abstractNumId w:val="32"/>
  </w:num>
  <w:num w:numId="42">
    <w:abstractNumId w:val="25"/>
  </w:num>
  <w:num w:numId="43">
    <w:abstractNumId w:val="39"/>
  </w:num>
  <w:num w:numId="44">
    <w:abstractNumId w:val="14"/>
  </w:num>
  <w:num w:numId="45">
    <w:abstractNumId w:val="13"/>
  </w:num>
  <w:num w:numId="46">
    <w:abstractNumId w:val="24"/>
  </w:num>
  <w:num w:numId="47">
    <w:abstractNumId w:val="22"/>
  </w:num>
  <w:num w:numId="48">
    <w:abstractNumId w:val="10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E"/>
    <w:rsid w:val="00000838"/>
    <w:rsid w:val="00000873"/>
    <w:rsid w:val="00000FBD"/>
    <w:rsid w:val="0000108C"/>
    <w:rsid w:val="000012DA"/>
    <w:rsid w:val="00001423"/>
    <w:rsid w:val="000014F9"/>
    <w:rsid w:val="000015CF"/>
    <w:rsid w:val="00001CB0"/>
    <w:rsid w:val="00002185"/>
    <w:rsid w:val="00002357"/>
    <w:rsid w:val="0000246E"/>
    <w:rsid w:val="00002573"/>
    <w:rsid w:val="000027EB"/>
    <w:rsid w:val="00002C2B"/>
    <w:rsid w:val="00003862"/>
    <w:rsid w:val="00003F26"/>
    <w:rsid w:val="000041D1"/>
    <w:rsid w:val="00004635"/>
    <w:rsid w:val="000050EC"/>
    <w:rsid w:val="00005CE5"/>
    <w:rsid w:val="00006B5D"/>
    <w:rsid w:val="00006CB1"/>
    <w:rsid w:val="000075D1"/>
    <w:rsid w:val="00010E14"/>
    <w:rsid w:val="000110FD"/>
    <w:rsid w:val="000111BD"/>
    <w:rsid w:val="00011899"/>
    <w:rsid w:val="000118AB"/>
    <w:rsid w:val="00011E87"/>
    <w:rsid w:val="000123A6"/>
    <w:rsid w:val="00012A35"/>
    <w:rsid w:val="000131B2"/>
    <w:rsid w:val="0001352F"/>
    <w:rsid w:val="00013896"/>
    <w:rsid w:val="00013D7B"/>
    <w:rsid w:val="000147F2"/>
    <w:rsid w:val="000149D3"/>
    <w:rsid w:val="00015451"/>
    <w:rsid w:val="000156CE"/>
    <w:rsid w:val="00015E67"/>
    <w:rsid w:val="00016099"/>
    <w:rsid w:val="00016C0B"/>
    <w:rsid w:val="00017182"/>
    <w:rsid w:val="000178A1"/>
    <w:rsid w:val="00017DC2"/>
    <w:rsid w:val="0002060A"/>
    <w:rsid w:val="00020724"/>
    <w:rsid w:val="00021522"/>
    <w:rsid w:val="00021FB6"/>
    <w:rsid w:val="000227AC"/>
    <w:rsid w:val="00023036"/>
    <w:rsid w:val="00023471"/>
    <w:rsid w:val="00023850"/>
    <w:rsid w:val="000238B5"/>
    <w:rsid w:val="00023BE0"/>
    <w:rsid w:val="00023F13"/>
    <w:rsid w:val="00025793"/>
    <w:rsid w:val="0002670B"/>
    <w:rsid w:val="00026C28"/>
    <w:rsid w:val="00027719"/>
    <w:rsid w:val="0003004F"/>
    <w:rsid w:val="00030634"/>
    <w:rsid w:val="000319C1"/>
    <w:rsid w:val="00031A8B"/>
    <w:rsid w:val="00031BCA"/>
    <w:rsid w:val="00032265"/>
    <w:rsid w:val="000328DA"/>
    <w:rsid w:val="000329E6"/>
    <w:rsid w:val="00032D04"/>
    <w:rsid w:val="000330FA"/>
    <w:rsid w:val="00033367"/>
    <w:rsid w:val="00033568"/>
    <w:rsid w:val="000335DE"/>
    <w:rsid w:val="0003362F"/>
    <w:rsid w:val="00033927"/>
    <w:rsid w:val="00033A32"/>
    <w:rsid w:val="00035894"/>
    <w:rsid w:val="00035E67"/>
    <w:rsid w:val="00036724"/>
    <w:rsid w:val="00036B63"/>
    <w:rsid w:val="000370F4"/>
    <w:rsid w:val="0003744D"/>
    <w:rsid w:val="00037E1A"/>
    <w:rsid w:val="000402BC"/>
    <w:rsid w:val="000405D5"/>
    <w:rsid w:val="00040E80"/>
    <w:rsid w:val="00041392"/>
    <w:rsid w:val="00042595"/>
    <w:rsid w:val="000430A0"/>
    <w:rsid w:val="0004311B"/>
    <w:rsid w:val="00043495"/>
    <w:rsid w:val="00043734"/>
    <w:rsid w:val="00044E79"/>
    <w:rsid w:val="00044EBC"/>
    <w:rsid w:val="00044EFC"/>
    <w:rsid w:val="00045472"/>
    <w:rsid w:val="0004597B"/>
    <w:rsid w:val="00045D18"/>
    <w:rsid w:val="00045DD9"/>
    <w:rsid w:val="00045E5D"/>
    <w:rsid w:val="00045EDA"/>
    <w:rsid w:val="000464C1"/>
    <w:rsid w:val="00046582"/>
    <w:rsid w:val="00046A75"/>
    <w:rsid w:val="0004704C"/>
    <w:rsid w:val="00047136"/>
    <w:rsid w:val="00047312"/>
    <w:rsid w:val="0004764F"/>
    <w:rsid w:val="000501FB"/>
    <w:rsid w:val="000504DE"/>
    <w:rsid w:val="000508BD"/>
    <w:rsid w:val="000508DD"/>
    <w:rsid w:val="000517AB"/>
    <w:rsid w:val="00051C11"/>
    <w:rsid w:val="00051D21"/>
    <w:rsid w:val="00052564"/>
    <w:rsid w:val="000526FF"/>
    <w:rsid w:val="000527D2"/>
    <w:rsid w:val="0005339C"/>
    <w:rsid w:val="00053424"/>
    <w:rsid w:val="000537C5"/>
    <w:rsid w:val="000541BB"/>
    <w:rsid w:val="00054860"/>
    <w:rsid w:val="000552C4"/>
    <w:rsid w:val="0005571B"/>
    <w:rsid w:val="00055D59"/>
    <w:rsid w:val="00056B8B"/>
    <w:rsid w:val="00056FA9"/>
    <w:rsid w:val="000578F5"/>
    <w:rsid w:val="00057AB3"/>
    <w:rsid w:val="00057C75"/>
    <w:rsid w:val="00057D0C"/>
    <w:rsid w:val="00060033"/>
    <w:rsid w:val="00060076"/>
    <w:rsid w:val="00060432"/>
    <w:rsid w:val="00060A9A"/>
    <w:rsid w:val="00060D87"/>
    <w:rsid w:val="000615A5"/>
    <w:rsid w:val="00061647"/>
    <w:rsid w:val="00061AC7"/>
    <w:rsid w:val="00063E15"/>
    <w:rsid w:val="000643B3"/>
    <w:rsid w:val="000647AB"/>
    <w:rsid w:val="000649C6"/>
    <w:rsid w:val="00064E4C"/>
    <w:rsid w:val="00065315"/>
    <w:rsid w:val="0006560C"/>
    <w:rsid w:val="00065F2D"/>
    <w:rsid w:val="0006618D"/>
    <w:rsid w:val="0006632A"/>
    <w:rsid w:val="00066901"/>
    <w:rsid w:val="00067CBB"/>
    <w:rsid w:val="0007092E"/>
    <w:rsid w:val="000710E1"/>
    <w:rsid w:val="00071BEE"/>
    <w:rsid w:val="00071CE9"/>
    <w:rsid w:val="0007236A"/>
    <w:rsid w:val="00072854"/>
    <w:rsid w:val="00072F77"/>
    <w:rsid w:val="00073241"/>
    <w:rsid w:val="000736CD"/>
    <w:rsid w:val="00073AA0"/>
    <w:rsid w:val="00074B31"/>
    <w:rsid w:val="00075063"/>
    <w:rsid w:val="0007533B"/>
    <w:rsid w:val="0007545D"/>
    <w:rsid w:val="0007559D"/>
    <w:rsid w:val="00075764"/>
    <w:rsid w:val="00075BE8"/>
    <w:rsid w:val="00076024"/>
    <w:rsid w:val="000760BF"/>
    <w:rsid w:val="0007613E"/>
    <w:rsid w:val="00076263"/>
    <w:rsid w:val="00076B30"/>
    <w:rsid w:val="00076BFC"/>
    <w:rsid w:val="000814A7"/>
    <w:rsid w:val="00081934"/>
    <w:rsid w:val="000824CA"/>
    <w:rsid w:val="00082866"/>
    <w:rsid w:val="00082DFD"/>
    <w:rsid w:val="00083388"/>
    <w:rsid w:val="00083945"/>
    <w:rsid w:val="00083B85"/>
    <w:rsid w:val="00083BC8"/>
    <w:rsid w:val="00084148"/>
    <w:rsid w:val="0008557B"/>
    <w:rsid w:val="00085CE7"/>
    <w:rsid w:val="00085D0B"/>
    <w:rsid w:val="00086008"/>
    <w:rsid w:val="00086A86"/>
    <w:rsid w:val="00087116"/>
    <w:rsid w:val="000872A7"/>
    <w:rsid w:val="00087DAD"/>
    <w:rsid w:val="000906EE"/>
    <w:rsid w:val="00091333"/>
    <w:rsid w:val="000919BE"/>
    <w:rsid w:val="00091AF3"/>
    <w:rsid w:val="00091BA2"/>
    <w:rsid w:val="00091C3E"/>
    <w:rsid w:val="000923C1"/>
    <w:rsid w:val="0009322B"/>
    <w:rsid w:val="000936DE"/>
    <w:rsid w:val="00093861"/>
    <w:rsid w:val="000940D8"/>
    <w:rsid w:val="000944EF"/>
    <w:rsid w:val="000952B2"/>
    <w:rsid w:val="00095512"/>
    <w:rsid w:val="000958DD"/>
    <w:rsid w:val="00095B38"/>
    <w:rsid w:val="00095C76"/>
    <w:rsid w:val="00097249"/>
    <w:rsid w:val="0009732D"/>
    <w:rsid w:val="000973F0"/>
    <w:rsid w:val="0009743E"/>
    <w:rsid w:val="00097C49"/>
    <w:rsid w:val="00097E7C"/>
    <w:rsid w:val="000A04B4"/>
    <w:rsid w:val="000A0C81"/>
    <w:rsid w:val="000A0DDA"/>
    <w:rsid w:val="000A0EB2"/>
    <w:rsid w:val="000A100E"/>
    <w:rsid w:val="000A1296"/>
    <w:rsid w:val="000A1439"/>
    <w:rsid w:val="000A17E3"/>
    <w:rsid w:val="000A1C27"/>
    <w:rsid w:val="000A1DAD"/>
    <w:rsid w:val="000A1EF1"/>
    <w:rsid w:val="000A2056"/>
    <w:rsid w:val="000A236D"/>
    <w:rsid w:val="000A2649"/>
    <w:rsid w:val="000A323B"/>
    <w:rsid w:val="000A4289"/>
    <w:rsid w:val="000A4313"/>
    <w:rsid w:val="000A44CA"/>
    <w:rsid w:val="000A4662"/>
    <w:rsid w:val="000A4C88"/>
    <w:rsid w:val="000A54C6"/>
    <w:rsid w:val="000A5634"/>
    <w:rsid w:val="000A5B81"/>
    <w:rsid w:val="000A5FC0"/>
    <w:rsid w:val="000A642E"/>
    <w:rsid w:val="000A6776"/>
    <w:rsid w:val="000A6F54"/>
    <w:rsid w:val="000A727A"/>
    <w:rsid w:val="000A73AF"/>
    <w:rsid w:val="000A7565"/>
    <w:rsid w:val="000A7E42"/>
    <w:rsid w:val="000B0029"/>
    <w:rsid w:val="000B0152"/>
    <w:rsid w:val="000B0AC1"/>
    <w:rsid w:val="000B1462"/>
    <w:rsid w:val="000B1628"/>
    <w:rsid w:val="000B1828"/>
    <w:rsid w:val="000B19AB"/>
    <w:rsid w:val="000B28E1"/>
    <w:rsid w:val="000B298D"/>
    <w:rsid w:val="000B37B9"/>
    <w:rsid w:val="000B441D"/>
    <w:rsid w:val="000B4B49"/>
    <w:rsid w:val="000B58A9"/>
    <w:rsid w:val="000B5B2D"/>
    <w:rsid w:val="000B5DCE"/>
    <w:rsid w:val="000B5EEA"/>
    <w:rsid w:val="000B5F28"/>
    <w:rsid w:val="000B67DE"/>
    <w:rsid w:val="000B6C48"/>
    <w:rsid w:val="000B72EC"/>
    <w:rsid w:val="000B734C"/>
    <w:rsid w:val="000B740A"/>
    <w:rsid w:val="000B7FD8"/>
    <w:rsid w:val="000C0251"/>
    <w:rsid w:val="000C044F"/>
    <w:rsid w:val="000C05BA"/>
    <w:rsid w:val="000C0E8F"/>
    <w:rsid w:val="000C1605"/>
    <w:rsid w:val="000C162D"/>
    <w:rsid w:val="000C18A0"/>
    <w:rsid w:val="000C22B2"/>
    <w:rsid w:val="000C325B"/>
    <w:rsid w:val="000C4354"/>
    <w:rsid w:val="000C44FD"/>
    <w:rsid w:val="000C45D6"/>
    <w:rsid w:val="000C4BC4"/>
    <w:rsid w:val="000C4E23"/>
    <w:rsid w:val="000C592F"/>
    <w:rsid w:val="000C6EEE"/>
    <w:rsid w:val="000C73B6"/>
    <w:rsid w:val="000C79E7"/>
    <w:rsid w:val="000C7C6E"/>
    <w:rsid w:val="000C7CBB"/>
    <w:rsid w:val="000C7EA9"/>
    <w:rsid w:val="000D0110"/>
    <w:rsid w:val="000D05AD"/>
    <w:rsid w:val="000D0630"/>
    <w:rsid w:val="000D14C6"/>
    <w:rsid w:val="000D2468"/>
    <w:rsid w:val="000D25A8"/>
    <w:rsid w:val="000D2A30"/>
    <w:rsid w:val="000D318A"/>
    <w:rsid w:val="000D3240"/>
    <w:rsid w:val="000D346E"/>
    <w:rsid w:val="000D3A44"/>
    <w:rsid w:val="000D49AB"/>
    <w:rsid w:val="000D49F7"/>
    <w:rsid w:val="000D560A"/>
    <w:rsid w:val="000D60CD"/>
    <w:rsid w:val="000D6173"/>
    <w:rsid w:val="000D6B0C"/>
    <w:rsid w:val="000D6F83"/>
    <w:rsid w:val="000D722B"/>
    <w:rsid w:val="000D75DD"/>
    <w:rsid w:val="000D7608"/>
    <w:rsid w:val="000E0289"/>
    <w:rsid w:val="000E0631"/>
    <w:rsid w:val="000E0730"/>
    <w:rsid w:val="000E10D6"/>
    <w:rsid w:val="000E1213"/>
    <w:rsid w:val="000E1878"/>
    <w:rsid w:val="000E1B30"/>
    <w:rsid w:val="000E1BDE"/>
    <w:rsid w:val="000E1BE5"/>
    <w:rsid w:val="000E1D5A"/>
    <w:rsid w:val="000E2189"/>
    <w:rsid w:val="000E224F"/>
    <w:rsid w:val="000E2326"/>
    <w:rsid w:val="000E25CC"/>
    <w:rsid w:val="000E2C99"/>
    <w:rsid w:val="000E2F5F"/>
    <w:rsid w:val="000E3694"/>
    <w:rsid w:val="000E490F"/>
    <w:rsid w:val="000E4B5F"/>
    <w:rsid w:val="000E5075"/>
    <w:rsid w:val="000E58FB"/>
    <w:rsid w:val="000E59AB"/>
    <w:rsid w:val="000E5EA9"/>
    <w:rsid w:val="000E6241"/>
    <w:rsid w:val="000E630B"/>
    <w:rsid w:val="000E66A3"/>
    <w:rsid w:val="000E726C"/>
    <w:rsid w:val="000E77C6"/>
    <w:rsid w:val="000F14C1"/>
    <w:rsid w:val="000F1A51"/>
    <w:rsid w:val="000F289C"/>
    <w:rsid w:val="000F29E5"/>
    <w:rsid w:val="000F2BE3"/>
    <w:rsid w:val="000F3D0D"/>
    <w:rsid w:val="000F40A9"/>
    <w:rsid w:val="000F4F9F"/>
    <w:rsid w:val="000F527A"/>
    <w:rsid w:val="000F6B67"/>
    <w:rsid w:val="000F6ED4"/>
    <w:rsid w:val="000F71F5"/>
    <w:rsid w:val="000F763F"/>
    <w:rsid w:val="000F7A6E"/>
    <w:rsid w:val="00100569"/>
    <w:rsid w:val="00100774"/>
    <w:rsid w:val="00101165"/>
    <w:rsid w:val="00101317"/>
    <w:rsid w:val="0010141C"/>
    <w:rsid w:val="0010170C"/>
    <w:rsid w:val="00101F7E"/>
    <w:rsid w:val="0010227F"/>
    <w:rsid w:val="001036F8"/>
    <w:rsid w:val="00103B99"/>
    <w:rsid w:val="001042BA"/>
    <w:rsid w:val="00104A84"/>
    <w:rsid w:val="00105511"/>
    <w:rsid w:val="00105E32"/>
    <w:rsid w:val="00106064"/>
    <w:rsid w:val="001065EB"/>
    <w:rsid w:val="00106D03"/>
    <w:rsid w:val="00107BEA"/>
    <w:rsid w:val="00110380"/>
    <w:rsid w:val="00110465"/>
    <w:rsid w:val="00110628"/>
    <w:rsid w:val="0011062D"/>
    <w:rsid w:val="0011073D"/>
    <w:rsid w:val="00112084"/>
    <w:rsid w:val="00112172"/>
    <w:rsid w:val="0011245A"/>
    <w:rsid w:val="001125AC"/>
    <w:rsid w:val="001125CF"/>
    <w:rsid w:val="00112764"/>
    <w:rsid w:val="00112F9C"/>
    <w:rsid w:val="0011346B"/>
    <w:rsid w:val="00113A55"/>
    <w:rsid w:val="00113B8D"/>
    <w:rsid w:val="0011453A"/>
    <w:rsid w:val="0011493E"/>
    <w:rsid w:val="001155A2"/>
    <w:rsid w:val="001156C3"/>
    <w:rsid w:val="001156F5"/>
    <w:rsid w:val="00115B72"/>
    <w:rsid w:val="0011628A"/>
    <w:rsid w:val="00116F04"/>
    <w:rsid w:val="00117D3B"/>
    <w:rsid w:val="0012070E"/>
    <w:rsid w:val="001209EC"/>
    <w:rsid w:val="00120A9E"/>
    <w:rsid w:val="00121923"/>
    <w:rsid w:val="00121BA9"/>
    <w:rsid w:val="00121BD6"/>
    <w:rsid w:val="00122BE4"/>
    <w:rsid w:val="00123086"/>
    <w:rsid w:val="001231B1"/>
    <w:rsid w:val="001237C8"/>
    <w:rsid w:val="001242CA"/>
    <w:rsid w:val="001243FC"/>
    <w:rsid w:val="0012441A"/>
    <w:rsid w:val="00125315"/>
    <w:rsid w:val="001255E5"/>
    <w:rsid w:val="001257E6"/>
    <w:rsid w:val="00125A9C"/>
    <w:rsid w:val="00126657"/>
    <w:rsid w:val="001270A2"/>
    <w:rsid w:val="00127789"/>
    <w:rsid w:val="00127A04"/>
    <w:rsid w:val="00127BD9"/>
    <w:rsid w:val="00127F26"/>
    <w:rsid w:val="0013080F"/>
    <w:rsid w:val="00130F5D"/>
    <w:rsid w:val="00131237"/>
    <w:rsid w:val="00131845"/>
    <w:rsid w:val="00131BAC"/>
    <w:rsid w:val="00131F9A"/>
    <w:rsid w:val="00132029"/>
    <w:rsid w:val="001320AE"/>
    <w:rsid w:val="001329AC"/>
    <w:rsid w:val="00134097"/>
    <w:rsid w:val="001345CF"/>
    <w:rsid w:val="00134CA0"/>
    <w:rsid w:val="0013519C"/>
    <w:rsid w:val="001351E2"/>
    <w:rsid w:val="0013546B"/>
    <w:rsid w:val="001357CB"/>
    <w:rsid w:val="00135903"/>
    <w:rsid w:val="00135EED"/>
    <w:rsid w:val="00136434"/>
    <w:rsid w:val="0013679F"/>
    <w:rsid w:val="00136AE8"/>
    <w:rsid w:val="00137264"/>
    <w:rsid w:val="00137402"/>
    <w:rsid w:val="001377DB"/>
    <w:rsid w:val="00137FD8"/>
    <w:rsid w:val="001400A7"/>
    <w:rsid w:val="0014015D"/>
    <w:rsid w:val="0014017D"/>
    <w:rsid w:val="0014026F"/>
    <w:rsid w:val="00140829"/>
    <w:rsid w:val="0014088C"/>
    <w:rsid w:val="00140A25"/>
    <w:rsid w:val="00140C88"/>
    <w:rsid w:val="00140E14"/>
    <w:rsid w:val="00141417"/>
    <w:rsid w:val="001416EC"/>
    <w:rsid w:val="001424AE"/>
    <w:rsid w:val="001425B8"/>
    <w:rsid w:val="00142AEC"/>
    <w:rsid w:val="00143575"/>
    <w:rsid w:val="00143584"/>
    <w:rsid w:val="00143BA8"/>
    <w:rsid w:val="00144920"/>
    <w:rsid w:val="001449B1"/>
    <w:rsid w:val="00144AA3"/>
    <w:rsid w:val="00144C1E"/>
    <w:rsid w:val="001461D9"/>
    <w:rsid w:val="0014628E"/>
    <w:rsid w:val="00147A47"/>
    <w:rsid w:val="00147AA1"/>
    <w:rsid w:val="00151072"/>
    <w:rsid w:val="00151D1A"/>
    <w:rsid w:val="0015205E"/>
    <w:rsid w:val="001520CF"/>
    <w:rsid w:val="001521D1"/>
    <w:rsid w:val="0015225B"/>
    <w:rsid w:val="001528F8"/>
    <w:rsid w:val="00153216"/>
    <w:rsid w:val="0015368D"/>
    <w:rsid w:val="00154247"/>
    <w:rsid w:val="00154268"/>
    <w:rsid w:val="00154469"/>
    <w:rsid w:val="00154491"/>
    <w:rsid w:val="00154A6C"/>
    <w:rsid w:val="00156264"/>
    <w:rsid w:val="0015667C"/>
    <w:rsid w:val="00156B4C"/>
    <w:rsid w:val="00157110"/>
    <w:rsid w:val="001571A9"/>
    <w:rsid w:val="0015742A"/>
    <w:rsid w:val="00157DA1"/>
    <w:rsid w:val="001601A9"/>
    <w:rsid w:val="001604F8"/>
    <w:rsid w:val="00160A29"/>
    <w:rsid w:val="00160C7E"/>
    <w:rsid w:val="001619BF"/>
    <w:rsid w:val="00161A3E"/>
    <w:rsid w:val="00161F3C"/>
    <w:rsid w:val="0016237B"/>
    <w:rsid w:val="001628E5"/>
    <w:rsid w:val="00162BE9"/>
    <w:rsid w:val="00162D5E"/>
    <w:rsid w:val="00163082"/>
    <w:rsid w:val="00163147"/>
    <w:rsid w:val="00163959"/>
    <w:rsid w:val="00164C57"/>
    <w:rsid w:val="00164C9D"/>
    <w:rsid w:val="0016614A"/>
    <w:rsid w:val="00166613"/>
    <w:rsid w:val="001668AA"/>
    <w:rsid w:val="0016725A"/>
    <w:rsid w:val="001700F4"/>
    <w:rsid w:val="001700FA"/>
    <w:rsid w:val="00170135"/>
    <w:rsid w:val="00170C00"/>
    <w:rsid w:val="00171985"/>
    <w:rsid w:val="00171BB8"/>
    <w:rsid w:val="00172247"/>
    <w:rsid w:val="00172F7A"/>
    <w:rsid w:val="00173045"/>
    <w:rsid w:val="00173150"/>
    <w:rsid w:val="00173266"/>
    <w:rsid w:val="00173390"/>
    <w:rsid w:val="001736F0"/>
    <w:rsid w:val="001736FF"/>
    <w:rsid w:val="00173902"/>
    <w:rsid w:val="00173BB3"/>
    <w:rsid w:val="001740D0"/>
    <w:rsid w:val="00174BAB"/>
    <w:rsid w:val="00174F2C"/>
    <w:rsid w:val="0017566C"/>
    <w:rsid w:val="00175A61"/>
    <w:rsid w:val="00175AF3"/>
    <w:rsid w:val="0017612E"/>
    <w:rsid w:val="001761C3"/>
    <w:rsid w:val="00176582"/>
    <w:rsid w:val="0017769F"/>
    <w:rsid w:val="00177F70"/>
    <w:rsid w:val="00180C86"/>
    <w:rsid w:val="00180F2A"/>
    <w:rsid w:val="00181145"/>
    <w:rsid w:val="001815B7"/>
    <w:rsid w:val="0018174C"/>
    <w:rsid w:val="001824FD"/>
    <w:rsid w:val="00183318"/>
    <w:rsid w:val="00184544"/>
    <w:rsid w:val="00184B91"/>
    <w:rsid w:val="00184D4A"/>
    <w:rsid w:val="0018594C"/>
    <w:rsid w:val="001866C8"/>
    <w:rsid w:val="00186EC1"/>
    <w:rsid w:val="00186EE6"/>
    <w:rsid w:val="00187005"/>
    <w:rsid w:val="00187207"/>
    <w:rsid w:val="001872B5"/>
    <w:rsid w:val="00187DEE"/>
    <w:rsid w:val="00187E0C"/>
    <w:rsid w:val="00190645"/>
    <w:rsid w:val="00190B4C"/>
    <w:rsid w:val="00190C82"/>
    <w:rsid w:val="00191C8E"/>
    <w:rsid w:val="00191DB9"/>
    <w:rsid w:val="00191E1F"/>
    <w:rsid w:val="0019214F"/>
    <w:rsid w:val="001929C5"/>
    <w:rsid w:val="00192B1A"/>
    <w:rsid w:val="00193902"/>
    <w:rsid w:val="00193B7A"/>
    <w:rsid w:val="00193E76"/>
    <w:rsid w:val="00194350"/>
    <w:rsid w:val="0019473B"/>
    <w:rsid w:val="00194774"/>
    <w:rsid w:val="001948F9"/>
    <w:rsid w:val="001951EE"/>
    <w:rsid w:val="001952B1"/>
    <w:rsid w:val="0019534B"/>
    <w:rsid w:val="001959E3"/>
    <w:rsid w:val="001961A6"/>
    <w:rsid w:val="00196679"/>
    <w:rsid w:val="00196AEF"/>
    <w:rsid w:val="00196CF8"/>
    <w:rsid w:val="00196E39"/>
    <w:rsid w:val="00197043"/>
    <w:rsid w:val="00197649"/>
    <w:rsid w:val="00197D20"/>
    <w:rsid w:val="001A01BA"/>
    <w:rsid w:val="001A01FB"/>
    <w:rsid w:val="001A0269"/>
    <w:rsid w:val="001A0DC0"/>
    <w:rsid w:val="001A10E9"/>
    <w:rsid w:val="001A17D9"/>
    <w:rsid w:val="001A183D"/>
    <w:rsid w:val="001A2B65"/>
    <w:rsid w:val="001A2C26"/>
    <w:rsid w:val="001A2D8B"/>
    <w:rsid w:val="001A2E49"/>
    <w:rsid w:val="001A3229"/>
    <w:rsid w:val="001A37E3"/>
    <w:rsid w:val="001A3CD3"/>
    <w:rsid w:val="001A4071"/>
    <w:rsid w:val="001A5597"/>
    <w:rsid w:val="001A569D"/>
    <w:rsid w:val="001A5975"/>
    <w:rsid w:val="001A5A0D"/>
    <w:rsid w:val="001A5BEF"/>
    <w:rsid w:val="001A5D6E"/>
    <w:rsid w:val="001A6C1B"/>
    <w:rsid w:val="001A7008"/>
    <w:rsid w:val="001A70A3"/>
    <w:rsid w:val="001A7209"/>
    <w:rsid w:val="001A7B58"/>
    <w:rsid w:val="001A7F15"/>
    <w:rsid w:val="001B0393"/>
    <w:rsid w:val="001B0633"/>
    <w:rsid w:val="001B08A7"/>
    <w:rsid w:val="001B15EC"/>
    <w:rsid w:val="001B2D91"/>
    <w:rsid w:val="001B2D9E"/>
    <w:rsid w:val="001B30E4"/>
    <w:rsid w:val="001B342E"/>
    <w:rsid w:val="001B3805"/>
    <w:rsid w:val="001B39E4"/>
    <w:rsid w:val="001B3FDA"/>
    <w:rsid w:val="001B4B2D"/>
    <w:rsid w:val="001B51F3"/>
    <w:rsid w:val="001B5536"/>
    <w:rsid w:val="001B6D99"/>
    <w:rsid w:val="001B706E"/>
    <w:rsid w:val="001B7BCB"/>
    <w:rsid w:val="001C0636"/>
    <w:rsid w:val="001C06B1"/>
    <w:rsid w:val="001C0A14"/>
    <w:rsid w:val="001C0C8C"/>
    <w:rsid w:val="001C0ED8"/>
    <w:rsid w:val="001C1832"/>
    <w:rsid w:val="001C188C"/>
    <w:rsid w:val="001C1B56"/>
    <w:rsid w:val="001C20B1"/>
    <w:rsid w:val="001C2456"/>
    <w:rsid w:val="001C250A"/>
    <w:rsid w:val="001C3CD5"/>
    <w:rsid w:val="001C461E"/>
    <w:rsid w:val="001C4B5F"/>
    <w:rsid w:val="001C4E98"/>
    <w:rsid w:val="001C6122"/>
    <w:rsid w:val="001C6855"/>
    <w:rsid w:val="001C6951"/>
    <w:rsid w:val="001C738A"/>
    <w:rsid w:val="001C7802"/>
    <w:rsid w:val="001C7EAC"/>
    <w:rsid w:val="001C7F13"/>
    <w:rsid w:val="001D03FB"/>
    <w:rsid w:val="001D0630"/>
    <w:rsid w:val="001D1076"/>
    <w:rsid w:val="001D10EE"/>
    <w:rsid w:val="001D144F"/>
    <w:rsid w:val="001D1783"/>
    <w:rsid w:val="001D29B6"/>
    <w:rsid w:val="001D31AC"/>
    <w:rsid w:val="001D34BC"/>
    <w:rsid w:val="001D3A97"/>
    <w:rsid w:val="001D3F64"/>
    <w:rsid w:val="001D489B"/>
    <w:rsid w:val="001D4D28"/>
    <w:rsid w:val="001D504C"/>
    <w:rsid w:val="001D53CD"/>
    <w:rsid w:val="001D5492"/>
    <w:rsid w:val="001D55A3"/>
    <w:rsid w:val="001D56C2"/>
    <w:rsid w:val="001D5AF5"/>
    <w:rsid w:val="001D5D9B"/>
    <w:rsid w:val="001D73B0"/>
    <w:rsid w:val="001D78FF"/>
    <w:rsid w:val="001D7B46"/>
    <w:rsid w:val="001E0008"/>
    <w:rsid w:val="001E1206"/>
    <w:rsid w:val="001E122B"/>
    <w:rsid w:val="001E12A4"/>
    <w:rsid w:val="001E1E73"/>
    <w:rsid w:val="001E230E"/>
    <w:rsid w:val="001E324F"/>
    <w:rsid w:val="001E4CCB"/>
    <w:rsid w:val="001E4E0C"/>
    <w:rsid w:val="001E526D"/>
    <w:rsid w:val="001E5655"/>
    <w:rsid w:val="001E6963"/>
    <w:rsid w:val="001E767F"/>
    <w:rsid w:val="001E77A3"/>
    <w:rsid w:val="001E7D72"/>
    <w:rsid w:val="001F0B5C"/>
    <w:rsid w:val="001F1504"/>
    <w:rsid w:val="001F176F"/>
    <w:rsid w:val="001F1832"/>
    <w:rsid w:val="001F1859"/>
    <w:rsid w:val="001F18B5"/>
    <w:rsid w:val="001F213A"/>
    <w:rsid w:val="001F220F"/>
    <w:rsid w:val="001F235F"/>
    <w:rsid w:val="001F25B3"/>
    <w:rsid w:val="001F2C8B"/>
    <w:rsid w:val="001F2CA4"/>
    <w:rsid w:val="001F2DFA"/>
    <w:rsid w:val="001F2F4F"/>
    <w:rsid w:val="001F3106"/>
    <w:rsid w:val="001F335F"/>
    <w:rsid w:val="001F481C"/>
    <w:rsid w:val="001F48C6"/>
    <w:rsid w:val="001F6616"/>
    <w:rsid w:val="001F7110"/>
    <w:rsid w:val="002000C7"/>
    <w:rsid w:val="00200BD3"/>
    <w:rsid w:val="0020144F"/>
    <w:rsid w:val="00201E25"/>
    <w:rsid w:val="00202051"/>
    <w:rsid w:val="00202BD4"/>
    <w:rsid w:val="00202D1B"/>
    <w:rsid w:val="00202DEE"/>
    <w:rsid w:val="0020304C"/>
    <w:rsid w:val="00203BC1"/>
    <w:rsid w:val="002047A7"/>
    <w:rsid w:val="00204A97"/>
    <w:rsid w:val="00204B74"/>
    <w:rsid w:val="0020611A"/>
    <w:rsid w:val="002064A9"/>
    <w:rsid w:val="00206933"/>
    <w:rsid w:val="00206D57"/>
    <w:rsid w:val="002071B6"/>
    <w:rsid w:val="00207708"/>
    <w:rsid w:val="00207CF6"/>
    <w:rsid w:val="00207DBB"/>
    <w:rsid w:val="00210A0A"/>
    <w:rsid w:val="002113F1"/>
    <w:rsid w:val="002114EF"/>
    <w:rsid w:val="0021203D"/>
    <w:rsid w:val="002122EA"/>
    <w:rsid w:val="00213035"/>
    <w:rsid w:val="002139D9"/>
    <w:rsid w:val="00213D67"/>
    <w:rsid w:val="00214911"/>
    <w:rsid w:val="00216013"/>
    <w:rsid w:val="002166AD"/>
    <w:rsid w:val="002167A4"/>
    <w:rsid w:val="00216E83"/>
    <w:rsid w:val="0021773F"/>
    <w:rsid w:val="00217871"/>
    <w:rsid w:val="00221224"/>
    <w:rsid w:val="00221806"/>
    <w:rsid w:val="0022196B"/>
    <w:rsid w:val="00221DA5"/>
    <w:rsid w:val="00221ED8"/>
    <w:rsid w:val="002223BF"/>
    <w:rsid w:val="00222A4A"/>
    <w:rsid w:val="002231EA"/>
    <w:rsid w:val="0022329B"/>
    <w:rsid w:val="00223C14"/>
    <w:rsid w:val="00223D1F"/>
    <w:rsid w:val="00223FB5"/>
    <w:rsid w:val="00223FDF"/>
    <w:rsid w:val="002247F6"/>
    <w:rsid w:val="00225BE1"/>
    <w:rsid w:val="00225D85"/>
    <w:rsid w:val="00225DCF"/>
    <w:rsid w:val="0022639D"/>
    <w:rsid w:val="002264CA"/>
    <w:rsid w:val="002265E9"/>
    <w:rsid w:val="002278AF"/>
    <w:rsid w:val="002279C0"/>
    <w:rsid w:val="00230E9E"/>
    <w:rsid w:val="0023136E"/>
    <w:rsid w:val="00231798"/>
    <w:rsid w:val="0023199E"/>
    <w:rsid w:val="00231F38"/>
    <w:rsid w:val="00232298"/>
    <w:rsid w:val="0023286E"/>
    <w:rsid w:val="00232EC9"/>
    <w:rsid w:val="0023399D"/>
    <w:rsid w:val="00234009"/>
    <w:rsid w:val="00234296"/>
    <w:rsid w:val="002350A8"/>
    <w:rsid w:val="002358DB"/>
    <w:rsid w:val="00235B4D"/>
    <w:rsid w:val="00235FC5"/>
    <w:rsid w:val="0023683A"/>
    <w:rsid w:val="0023727E"/>
    <w:rsid w:val="002372B1"/>
    <w:rsid w:val="00237EF7"/>
    <w:rsid w:val="00240A16"/>
    <w:rsid w:val="00241094"/>
    <w:rsid w:val="00241960"/>
    <w:rsid w:val="00242081"/>
    <w:rsid w:val="00242A16"/>
    <w:rsid w:val="00242DFD"/>
    <w:rsid w:val="002430C0"/>
    <w:rsid w:val="00243777"/>
    <w:rsid w:val="002441CD"/>
    <w:rsid w:val="002444A0"/>
    <w:rsid w:val="002453D1"/>
    <w:rsid w:val="00245AE2"/>
    <w:rsid w:val="00246457"/>
    <w:rsid w:val="00246ACB"/>
    <w:rsid w:val="00247C05"/>
    <w:rsid w:val="002501A3"/>
    <w:rsid w:val="002506DF"/>
    <w:rsid w:val="00250A92"/>
    <w:rsid w:val="00250F56"/>
    <w:rsid w:val="00251022"/>
    <w:rsid w:val="0025166C"/>
    <w:rsid w:val="00252296"/>
    <w:rsid w:val="002523D1"/>
    <w:rsid w:val="00252FF7"/>
    <w:rsid w:val="00253D3F"/>
    <w:rsid w:val="00253D7E"/>
    <w:rsid w:val="00254047"/>
    <w:rsid w:val="00254A8D"/>
    <w:rsid w:val="00254CDB"/>
    <w:rsid w:val="00254F00"/>
    <w:rsid w:val="00255077"/>
    <w:rsid w:val="002555D4"/>
    <w:rsid w:val="00255705"/>
    <w:rsid w:val="00255DA0"/>
    <w:rsid w:val="002563FD"/>
    <w:rsid w:val="00256837"/>
    <w:rsid w:val="00256979"/>
    <w:rsid w:val="002574EB"/>
    <w:rsid w:val="00257701"/>
    <w:rsid w:val="00260909"/>
    <w:rsid w:val="00260CBE"/>
    <w:rsid w:val="00261423"/>
    <w:rsid w:val="00261819"/>
    <w:rsid w:val="002618BF"/>
    <w:rsid w:val="00261A16"/>
    <w:rsid w:val="00262713"/>
    <w:rsid w:val="00262859"/>
    <w:rsid w:val="00262FB5"/>
    <w:rsid w:val="00263522"/>
    <w:rsid w:val="00263848"/>
    <w:rsid w:val="00264EC6"/>
    <w:rsid w:val="002674A1"/>
    <w:rsid w:val="00270A66"/>
    <w:rsid w:val="00271013"/>
    <w:rsid w:val="00271774"/>
    <w:rsid w:val="002721A2"/>
    <w:rsid w:val="002721E5"/>
    <w:rsid w:val="00272776"/>
    <w:rsid w:val="00272E17"/>
    <w:rsid w:val="00273FE4"/>
    <w:rsid w:val="002746FE"/>
    <w:rsid w:val="00274FD0"/>
    <w:rsid w:val="00275AED"/>
    <w:rsid w:val="002765B4"/>
    <w:rsid w:val="00276678"/>
    <w:rsid w:val="00276A94"/>
    <w:rsid w:val="00276C16"/>
    <w:rsid w:val="00276D56"/>
    <w:rsid w:val="002779A6"/>
    <w:rsid w:val="00277FB5"/>
    <w:rsid w:val="0028048A"/>
    <w:rsid w:val="00281603"/>
    <w:rsid w:val="002817B8"/>
    <w:rsid w:val="00282146"/>
    <w:rsid w:val="00282622"/>
    <w:rsid w:val="002836EF"/>
    <w:rsid w:val="00284357"/>
    <w:rsid w:val="0028465D"/>
    <w:rsid w:val="002856BF"/>
    <w:rsid w:val="00286F71"/>
    <w:rsid w:val="00287AB3"/>
    <w:rsid w:val="00287DCF"/>
    <w:rsid w:val="00290007"/>
    <w:rsid w:val="0029005F"/>
    <w:rsid w:val="002900F3"/>
    <w:rsid w:val="002902AA"/>
    <w:rsid w:val="002902D6"/>
    <w:rsid w:val="00290A6C"/>
    <w:rsid w:val="00291084"/>
    <w:rsid w:val="002917D7"/>
    <w:rsid w:val="00291D7C"/>
    <w:rsid w:val="002924A5"/>
    <w:rsid w:val="00292F94"/>
    <w:rsid w:val="002937A9"/>
    <w:rsid w:val="00293BC7"/>
    <w:rsid w:val="0029405D"/>
    <w:rsid w:val="002943E8"/>
    <w:rsid w:val="00294FA6"/>
    <w:rsid w:val="002952BE"/>
    <w:rsid w:val="0029599B"/>
    <w:rsid w:val="00295A6F"/>
    <w:rsid w:val="0029652F"/>
    <w:rsid w:val="00296BA4"/>
    <w:rsid w:val="00296F2E"/>
    <w:rsid w:val="00297014"/>
    <w:rsid w:val="00297070"/>
    <w:rsid w:val="002A0C35"/>
    <w:rsid w:val="002A162F"/>
    <w:rsid w:val="002A1AEA"/>
    <w:rsid w:val="002A1CC8"/>
    <w:rsid w:val="002A2056"/>
    <w:rsid w:val="002A20C4"/>
    <w:rsid w:val="002A2118"/>
    <w:rsid w:val="002A2EE8"/>
    <w:rsid w:val="002A5507"/>
    <w:rsid w:val="002A570F"/>
    <w:rsid w:val="002A57C4"/>
    <w:rsid w:val="002A5988"/>
    <w:rsid w:val="002A5CE8"/>
    <w:rsid w:val="002A622F"/>
    <w:rsid w:val="002A7292"/>
    <w:rsid w:val="002A7337"/>
    <w:rsid w:val="002A7358"/>
    <w:rsid w:val="002A73FD"/>
    <w:rsid w:val="002A7902"/>
    <w:rsid w:val="002B017C"/>
    <w:rsid w:val="002B0DC4"/>
    <w:rsid w:val="002B0E3C"/>
    <w:rsid w:val="002B0F6B"/>
    <w:rsid w:val="002B13DA"/>
    <w:rsid w:val="002B20F4"/>
    <w:rsid w:val="002B23B8"/>
    <w:rsid w:val="002B2509"/>
    <w:rsid w:val="002B27DC"/>
    <w:rsid w:val="002B2AD0"/>
    <w:rsid w:val="002B2E62"/>
    <w:rsid w:val="002B3035"/>
    <w:rsid w:val="002B3532"/>
    <w:rsid w:val="002B4429"/>
    <w:rsid w:val="002B44EB"/>
    <w:rsid w:val="002B4B60"/>
    <w:rsid w:val="002B5804"/>
    <w:rsid w:val="002B580E"/>
    <w:rsid w:val="002B5839"/>
    <w:rsid w:val="002B6696"/>
    <w:rsid w:val="002B6735"/>
    <w:rsid w:val="002B67F6"/>
    <w:rsid w:val="002B68A6"/>
    <w:rsid w:val="002B6AED"/>
    <w:rsid w:val="002B6C08"/>
    <w:rsid w:val="002B6C83"/>
    <w:rsid w:val="002B6D59"/>
    <w:rsid w:val="002B7480"/>
    <w:rsid w:val="002B7FAF"/>
    <w:rsid w:val="002C0840"/>
    <w:rsid w:val="002C0D08"/>
    <w:rsid w:val="002C0FF0"/>
    <w:rsid w:val="002C159B"/>
    <w:rsid w:val="002C1764"/>
    <w:rsid w:val="002C2881"/>
    <w:rsid w:val="002C2F56"/>
    <w:rsid w:val="002C2FB4"/>
    <w:rsid w:val="002C31BE"/>
    <w:rsid w:val="002C3566"/>
    <w:rsid w:val="002C3904"/>
    <w:rsid w:val="002C3A2F"/>
    <w:rsid w:val="002C42C6"/>
    <w:rsid w:val="002C47EE"/>
    <w:rsid w:val="002C503B"/>
    <w:rsid w:val="002C50D3"/>
    <w:rsid w:val="002C56F7"/>
    <w:rsid w:val="002C7C90"/>
    <w:rsid w:val="002D0240"/>
    <w:rsid w:val="002D0A6C"/>
    <w:rsid w:val="002D0C4F"/>
    <w:rsid w:val="002D1364"/>
    <w:rsid w:val="002D1AE3"/>
    <w:rsid w:val="002D1C75"/>
    <w:rsid w:val="002D2D11"/>
    <w:rsid w:val="002D3778"/>
    <w:rsid w:val="002D37ED"/>
    <w:rsid w:val="002D40DA"/>
    <w:rsid w:val="002D413E"/>
    <w:rsid w:val="002D4393"/>
    <w:rsid w:val="002D4541"/>
    <w:rsid w:val="002D4D30"/>
    <w:rsid w:val="002D4FA4"/>
    <w:rsid w:val="002D5000"/>
    <w:rsid w:val="002D5326"/>
    <w:rsid w:val="002D598D"/>
    <w:rsid w:val="002D5DBF"/>
    <w:rsid w:val="002D5DD2"/>
    <w:rsid w:val="002D6255"/>
    <w:rsid w:val="002D70CF"/>
    <w:rsid w:val="002D7188"/>
    <w:rsid w:val="002D7468"/>
    <w:rsid w:val="002D7779"/>
    <w:rsid w:val="002D78F7"/>
    <w:rsid w:val="002D7FA6"/>
    <w:rsid w:val="002E0099"/>
    <w:rsid w:val="002E04C1"/>
    <w:rsid w:val="002E092F"/>
    <w:rsid w:val="002E0938"/>
    <w:rsid w:val="002E1DE3"/>
    <w:rsid w:val="002E26A9"/>
    <w:rsid w:val="002E2AB6"/>
    <w:rsid w:val="002E2D56"/>
    <w:rsid w:val="002E2F18"/>
    <w:rsid w:val="002E3327"/>
    <w:rsid w:val="002E336C"/>
    <w:rsid w:val="002E33F3"/>
    <w:rsid w:val="002E3F34"/>
    <w:rsid w:val="002E3F7D"/>
    <w:rsid w:val="002E4032"/>
    <w:rsid w:val="002E4300"/>
    <w:rsid w:val="002E46A7"/>
    <w:rsid w:val="002E5329"/>
    <w:rsid w:val="002E5D5C"/>
    <w:rsid w:val="002E5DB4"/>
    <w:rsid w:val="002E5F79"/>
    <w:rsid w:val="002E64FA"/>
    <w:rsid w:val="002E6D36"/>
    <w:rsid w:val="002E7688"/>
    <w:rsid w:val="002F0290"/>
    <w:rsid w:val="002F097B"/>
    <w:rsid w:val="002F0A00"/>
    <w:rsid w:val="002F0CFA"/>
    <w:rsid w:val="002F13BE"/>
    <w:rsid w:val="002F2E49"/>
    <w:rsid w:val="002F2FAA"/>
    <w:rsid w:val="002F351B"/>
    <w:rsid w:val="002F3C6F"/>
    <w:rsid w:val="002F3D9C"/>
    <w:rsid w:val="002F47B1"/>
    <w:rsid w:val="002F497A"/>
    <w:rsid w:val="002F4C18"/>
    <w:rsid w:val="002F4EAF"/>
    <w:rsid w:val="002F53EB"/>
    <w:rsid w:val="002F585B"/>
    <w:rsid w:val="002F5B41"/>
    <w:rsid w:val="002F669F"/>
    <w:rsid w:val="002F6C79"/>
    <w:rsid w:val="002F6DB4"/>
    <w:rsid w:val="002F7624"/>
    <w:rsid w:val="002F7CD7"/>
    <w:rsid w:val="00300507"/>
    <w:rsid w:val="00300BC3"/>
    <w:rsid w:val="00300E6F"/>
    <w:rsid w:val="00300E8A"/>
    <w:rsid w:val="00301C97"/>
    <w:rsid w:val="00301E04"/>
    <w:rsid w:val="003023FE"/>
    <w:rsid w:val="00302D35"/>
    <w:rsid w:val="00302F35"/>
    <w:rsid w:val="00303769"/>
    <w:rsid w:val="00303BC5"/>
    <w:rsid w:val="00303F88"/>
    <w:rsid w:val="003043B8"/>
    <w:rsid w:val="00304765"/>
    <w:rsid w:val="00305214"/>
    <w:rsid w:val="0031004C"/>
    <w:rsid w:val="003104AE"/>
    <w:rsid w:val="003105F6"/>
    <w:rsid w:val="00311125"/>
    <w:rsid w:val="00311297"/>
    <w:rsid w:val="003113BE"/>
    <w:rsid w:val="00312054"/>
    <w:rsid w:val="003120D5"/>
    <w:rsid w:val="00312285"/>
    <w:rsid w:val="003122CA"/>
    <w:rsid w:val="0031234E"/>
    <w:rsid w:val="00312585"/>
    <w:rsid w:val="003134DE"/>
    <w:rsid w:val="00313F9A"/>
    <w:rsid w:val="003140D5"/>
    <w:rsid w:val="00314654"/>
    <w:rsid w:val="003146E1"/>
    <w:rsid w:val="003148B0"/>
    <w:rsid w:val="003148FD"/>
    <w:rsid w:val="00314A65"/>
    <w:rsid w:val="00315142"/>
    <w:rsid w:val="00315AA9"/>
    <w:rsid w:val="003204B3"/>
    <w:rsid w:val="00320E57"/>
    <w:rsid w:val="00321080"/>
    <w:rsid w:val="00321898"/>
    <w:rsid w:val="00321A00"/>
    <w:rsid w:val="00321BED"/>
    <w:rsid w:val="00322476"/>
    <w:rsid w:val="00322A8A"/>
    <w:rsid w:val="00322C80"/>
    <w:rsid w:val="00322D45"/>
    <w:rsid w:val="00323384"/>
    <w:rsid w:val="00323A80"/>
    <w:rsid w:val="00323D6A"/>
    <w:rsid w:val="0032569A"/>
    <w:rsid w:val="0032576A"/>
    <w:rsid w:val="00325A1F"/>
    <w:rsid w:val="00325AEE"/>
    <w:rsid w:val="00325CED"/>
    <w:rsid w:val="003268F9"/>
    <w:rsid w:val="00327729"/>
    <w:rsid w:val="00327A1E"/>
    <w:rsid w:val="00330B61"/>
    <w:rsid w:val="00330BAF"/>
    <w:rsid w:val="00330D62"/>
    <w:rsid w:val="00331243"/>
    <w:rsid w:val="003320A6"/>
    <w:rsid w:val="003326B8"/>
    <w:rsid w:val="00332724"/>
    <w:rsid w:val="003327A8"/>
    <w:rsid w:val="00333B10"/>
    <w:rsid w:val="00334E3A"/>
    <w:rsid w:val="003352E3"/>
    <w:rsid w:val="00335D47"/>
    <w:rsid w:val="003361DD"/>
    <w:rsid w:val="003370EE"/>
    <w:rsid w:val="003379EC"/>
    <w:rsid w:val="00340286"/>
    <w:rsid w:val="003402A9"/>
    <w:rsid w:val="00340368"/>
    <w:rsid w:val="00340B8A"/>
    <w:rsid w:val="00340F18"/>
    <w:rsid w:val="00341A6A"/>
    <w:rsid w:val="00341ADE"/>
    <w:rsid w:val="00341B24"/>
    <w:rsid w:val="00342A73"/>
    <w:rsid w:val="00342CD4"/>
    <w:rsid w:val="00342F74"/>
    <w:rsid w:val="00343044"/>
    <w:rsid w:val="00344655"/>
    <w:rsid w:val="003454CC"/>
    <w:rsid w:val="00345ADD"/>
    <w:rsid w:val="00345B8D"/>
    <w:rsid w:val="00345B9C"/>
    <w:rsid w:val="00345C0A"/>
    <w:rsid w:val="0034603D"/>
    <w:rsid w:val="00346986"/>
    <w:rsid w:val="00346A44"/>
    <w:rsid w:val="00347F53"/>
    <w:rsid w:val="00350608"/>
    <w:rsid w:val="00350B56"/>
    <w:rsid w:val="00350E17"/>
    <w:rsid w:val="003515BC"/>
    <w:rsid w:val="00352206"/>
    <w:rsid w:val="00352B6D"/>
    <w:rsid w:val="00352DAE"/>
    <w:rsid w:val="00353A22"/>
    <w:rsid w:val="00353AF6"/>
    <w:rsid w:val="00354290"/>
    <w:rsid w:val="0035444D"/>
    <w:rsid w:val="00354954"/>
    <w:rsid w:val="00354EB9"/>
    <w:rsid w:val="003557D8"/>
    <w:rsid w:val="00355E87"/>
    <w:rsid w:val="0035641C"/>
    <w:rsid w:val="003602AE"/>
    <w:rsid w:val="0036038B"/>
    <w:rsid w:val="00360855"/>
    <w:rsid w:val="00360929"/>
    <w:rsid w:val="0036095F"/>
    <w:rsid w:val="0036115C"/>
    <w:rsid w:val="00361174"/>
    <w:rsid w:val="00361B93"/>
    <w:rsid w:val="00361E61"/>
    <w:rsid w:val="003620B9"/>
    <w:rsid w:val="003622D5"/>
    <w:rsid w:val="00362934"/>
    <w:rsid w:val="00363063"/>
    <w:rsid w:val="00363436"/>
    <w:rsid w:val="0036355E"/>
    <w:rsid w:val="003637AC"/>
    <w:rsid w:val="00363C7B"/>
    <w:rsid w:val="003647D5"/>
    <w:rsid w:val="00364A3D"/>
    <w:rsid w:val="00365089"/>
    <w:rsid w:val="003659ED"/>
    <w:rsid w:val="00365E08"/>
    <w:rsid w:val="0036669A"/>
    <w:rsid w:val="003669E1"/>
    <w:rsid w:val="00366B5A"/>
    <w:rsid w:val="00367377"/>
    <w:rsid w:val="003673FC"/>
    <w:rsid w:val="003674B0"/>
    <w:rsid w:val="003674D0"/>
    <w:rsid w:val="00367DED"/>
    <w:rsid w:val="00371107"/>
    <w:rsid w:val="003743E4"/>
    <w:rsid w:val="00376063"/>
    <w:rsid w:val="0037727C"/>
    <w:rsid w:val="003775AB"/>
    <w:rsid w:val="00377BCA"/>
    <w:rsid w:val="00377E70"/>
    <w:rsid w:val="00377ED2"/>
    <w:rsid w:val="003805F3"/>
    <w:rsid w:val="003808F3"/>
    <w:rsid w:val="00380904"/>
    <w:rsid w:val="00380A19"/>
    <w:rsid w:val="00380A22"/>
    <w:rsid w:val="00380C3B"/>
    <w:rsid w:val="00380D71"/>
    <w:rsid w:val="00380ED7"/>
    <w:rsid w:val="003810FA"/>
    <w:rsid w:val="003821B8"/>
    <w:rsid w:val="003823EE"/>
    <w:rsid w:val="003826DB"/>
    <w:rsid w:val="00382960"/>
    <w:rsid w:val="00382A34"/>
    <w:rsid w:val="00382B25"/>
    <w:rsid w:val="00382F53"/>
    <w:rsid w:val="00383E96"/>
    <w:rsid w:val="003842D7"/>
    <w:rsid w:val="003846F7"/>
    <w:rsid w:val="00384741"/>
    <w:rsid w:val="00384B2E"/>
    <w:rsid w:val="00384EA2"/>
    <w:rsid w:val="0038512C"/>
    <w:rsid w:val="003851ED"/>
    <w:rsid w:val="003851F4"/>
    <w:rsid w:val="00385B39"/>
    <w:rsid w:val="0038674D"/>
    <w:rsid w:val="00386785"/>
    <w:rsid w:val="00386FBC"/>
    <w:rsid w:val="00387883"/>
    <w:rsid w:val="0039061F"/>
    <w:rsid w:val="00390ACD"/>
    <w:rsid w:val="00390E89"/>
    <w:rsid w:val="0039198C"/>
    <w:rsid w:val="00391A51"/>
    <w:rsid w:val="00391A86"/>
    <w:rsid w:val="00391B1A"/>
    <w:rsid w:val="00391E77"/>
    <w:rsid w:val="00393328"/>
    <w:rsid w:val="00393745"/>
    <w:rsid w:val="00393C1B"/>
    <w:rsid w:val="00394423"/>
    <w:rsid w:val="00394454"/>
    <w:rsid w:val="00394B42"/>
    <w:rsid w:val="00394FA4"/>
    <w:rsid w:val="00395155"/>
    <w:rsid w:val="00395906"/>
    <w:rsid w:val="00395A7C"/>
    <w:rsid w:val="00396942"/>
    <w:rsid w:val="00396B49"/>
    <w:rsid w:val="00396C25"/>
    <w:rsid w:val="00396E3E"/>
    <w:rsid w:val="003A01C5"/>
    <w:rsid w:val="003A0EFD"/>
    <w:rsid w:val="003A1192"/>
    <w:rsid w:val="003A11D4"/>
    <w:rsid w:val="003A1391"/>
    <w:rsid w:val="003A22C8"/>
    <w:rsid w:val="003A23FB"/>
    <w:rsid w:val="003A2718"/>
    <w:rsid w:val="003A2E7D"/>
    <w:rsid w:val="003A306E"/>
    <w:rsid w:val="003A3C0B"/>
    <w:rsid w:val="003A41A6"/>
    <w:rsid w:val="003A4D51"/>
    <w:rsid w:val="003A5718"/>
    <w:rsid w:val="003A58E5"/>
    <w:rsid w:val="003A5F13"/>
    <w:rsid w:val="003A60DC"/>
    <w:rsid w:val="003A631C"/>
    <w:rsid w:val="003A6492"/>
    <w:rsid w:val="003A67C1"/>
    <w:rsid w:val="003A6A46"/>
    <w:rsid w:val="003A755D"/>
    <w:rsid w:val="003A75D6"/>
    <w:rsid w:val="003A7A63"/>
    <w:rsid w:val="003B000C"/>
    <w:rsid w:val="003B0319"/>
    <w:rsid w:val="003B0386"/>
    <w:rsid w:val="003B0F1D"/>
    <w:rsid w:val="003B1ED6"/>
    <w:rsid w:val="003B1F86"/>
    <w:rsid w:val="003B2498"/>
    <w:rsid w:val="003B28E4"/>
    <w:rsid w:val="003B2968"/>
    <w:rsid w:val="003B3C44"/>
    <w:rsid w:val="003B496B"/>
    <w:rsid w:val="003B49BF"/>
    <w:rsid w:val="003B4A57"/>
    <w:rsid w:val="003B4FF8"/>
    <w:rsid w:val="003B521B"/>
    <w:rsid w:val="003B594B"/>
    <w:rsid w:val="003B5E7D"/>
    <w:rsid w:val="003B6160"/>
    <w:rsid w:val="003B6194"/>
    <w:rsid w:val="003B66D7"/>
    <w:rsid w:val="003B6733"/>
    <w:rsid w:val="003B6FA0"/>
    <w:rsid w:val="003B7521"/>
    <w:rsid w:val="003B78D5"/>
    <w:rsid w:val="003C0273"/>
    <w:rsid w:val="003C0378"/>
    <w:rsid w:val="003C0AD9"/>
    <w:rsid w:val="003C0B87"/>
    <w:rsid w:val="003C0ED0"/>
    <w:rsid w:val="003C1183"/>
    <w:rsid w:val="003C1664"/>
    <w:rsid w:val="003C1727"/>
    <w:rsid w:val="003C1C91"/>
    <w:rsid w:val="003C1D49"/>
    <w:rsid w:val="003C35C4"/>
    <w:rsid w:val="003C4124"/>
    <w:rsid w:val="003C4DF0"/>
    <w:rsid w:val="003C5EED"/>
    <w:rsid w:val="003C6FC2"/>
    <w:rsid w:val="003C709B"/>
    <w:rsid w:val="003C70DD"/>
    <w:rsid w:val="003C710B"/>
    <w:rsid w:val="003C7143"/>
    <w:rsid w:val="003D055B"/>
    <w:rsid w:val="003D05A2"/>
    <w:rsid w:val="003D0D2B"/>
    <w:rsid w:val="003D1184"/>
    <w:rsid w:val="003D12C2"/>
    <w:rsid w:val="003D1AEB"/>
    <w:rsid w:val="003D1DD7"/>
    <w:rsid w:val="003D2F74"/>
    <w:rsid w:val="003D2FC3"/>
    <w:rsid w:val="003D31B9"/>
    <w:rsid w:val="003D31C3"/>
    <w:rsid w:val="003D3383"/>
    <w:rsid w:val="003D33D4"/>
    <w:rsid w:val="003D3764"/>
    <w:rsid w:val="003D3867"/>
    <w:rsid w:val="003D392E"/>
    <w:rsid w:val="003D3BC8"/>
    <w:rsid w:val="003D3D12"/>
    <w:rsid w:val="003D5D5F"/>
    <w:rsid w:val="003D61AE"/>
    <w:rsid w:val="003D65A0"/>
    <w:rsid w:val="003D69CE"/>
    <w:rsid w:val="003D6A97"/>
    <w:rsid w:val="003D6BC7"/>
    <w:rsid w:val="003D7281"/>
    <w:rsid w:val="003E0175"/>
    <w:rsid w:val="003E0D1A"/>
    <w:rsid w:val="003E119A"/>
    <w:rsid w:val="003E14A9"/>
    <w:rsid w:val="003E18C7"/>
    <w:rsid w:val="003E1B5B"/>
    <w:rsid w:val="003E1C32"/>
    <w:rsid w:val="003E215E"/>
    <w:rsid w:val="003E2DA3"/>
    <w:rsid w:val="003E2DDB"/>
    <w:rsid w:val="003E31C6"/>
    <w:rsid w:val="003E3317"/>
    <w:rsid w:val="003E354A"/>
    <w:rsid w:val="003E4597"/>
    <w:rsid w:val="003E46AB"/>
    <w:rsid w:val="003E49EA"/>
    <w:rsid w:val="003E4AB9"/>
    <w:rsid w:val="003E5B90"/>
    <w:rsid w:val="003E61C6"/>
    <w:rsid w:val="003E7446"/>
    <w:rsid w:val="003E756C"/>
    <w:rsid w:val="003E7A62"/>
    <w:rsid w:val="003E7AE8"/>
    <w:rsid w:val="003F020D"/>
    <w:rsid w:val="003F03D9"/>
    <w:rsid w:val="003F0BEC"/>
    <w:rsid w:val="003F10D6"/>
    <w:rsid w:val="003F2B23"/>
    <w:rsid w:val="003F2B93"/>
    <w:rsid w:val="003F2C83"/>
    <w:rsid w:val="003F2D3E"/>
    <w:rsid w:val="003F2FBE"/>
    <w:rsid w:val="003F318D"/>
    <w:rsid w:val="003F56E0"/>
    <w:rsid w:val="003F5808"/>
    <w:rsid w:val="003F5983"/>
    <w:rsid w:val="003F5BAE"/>
    <w:rsid w:val="003F63E1"/>
    <w:rsid w:val="003F6ED7"/>
    <w:rsid w:val="003F780E"/>
    <w:rsid w:val="003F7D70"/>
    <w:rsid w:val="00401720"/>
    <w:rsid w:val="004017E1"/>
    <w:rsid w:val="00401C84"/>
    <w:rsid w:val="004025C8"/>
    <w:rsid w:val="004027DD"/>
    <w:rsid w:val="004030FC"/>
    <w:rsid w:val="00403210"/>
    <w:rsid w:val="00403591"/>
    <w:rsid w:val="004035BB"/>
    <w:rsid w:val="004035EB"/>
    <w:rsid w:val="0040360A"/>
    <w:rsid w:val="00403ED2"/>
    <w:rsid w:val="00405008"/>
    <w:rsid w:val="004055DD"/>
    <w:rsid w:val="004056CC"/>
    <w:rsid w:val="00405DA3"/>
    <w:rsid w:val="00407332"/>
    <w:rsid w:val="00407828"/>
    <w:rsid w:val="00407AA6"/>
    <w:rsid w:val="004103C8"/>
    <w:rsid w:val="004108AA"/>
    <w:rsid w:val="004109AF"/>
    <w:rsid w:val="00411AAB"/>
    <w:rsid w:val="00411AFB"/>
    <w:rsid w:val="00411E64"/>
    <w:rsid w:val="00411EF1"/>
    <w:rsid w:val="0041209D"/>
    <w:rsid w:val="004123BC"/>
    <w:rsid w:val="00412DD0"/>
    <w:rsid w:val="0041313A"/>
    <w:rsid w:val="00413D8E"/>
    <w:rsid w:val="004140F2"/>
    <w:rsid w:val="0041457D"/>
    <w:rsid w:val="00414CEB"/>
    <w:rsid w:val="00414CF8"/>
    <w:rsid w:val="00415A20"/>
    <w:rsid w:val="0041617F"/>
    <w:rsid w:val="004167AD"/>
    <w:rsid w:val="00416A69"/>
    <w:rsid w:val="00416D09"/>
    <w:rsid w:val="00417002"/>
    <w:rsid w:val="00417B22"/>
    <w:rsid w:val="004204C2"/>
    <w:rsid w:val="00420DB3"/>
    <w:rsid w:val="00421085"/>
    <w:rsid w:val="004216A5"/>
    <w:rsid w:val="00422ABF"/>
    <w:rsid w:val="00422B50"/>
    <w:rsid w:val="004232A7"/>
    <w:rsid w:val="0042344F"/>
    <w:rsid w:val="00423D0C"/>
    <w:rsid w:val="00423D4B"/>
    <w:rsid w:val="00423D80"/>
    <w:rsid w:val="004242D3"/>
    <w:rsid w:val="004245C1"/>
    <w:rsid w:val="0042465E"/>
    <w:rsid w:val="00424B1D"/>
    <w:rsid w:val="00424DF7"/>
    <w:rsid w:val="00425AAC"/>
    <w:rsid w:val="0042731E"/>
    <w:rsid w:val="00427E34"/>
    <w:rsid w:val="0043011D"/>
    <w:rsid w:val="0043019D"/>
    <w:rsid w:val="00430531"/>
    <w:rsid w:val="004306CC"/>
    <w:rsid w:val="00430B6D"/>
    <w:rsid w:val="00431AF1"/>
    <w:rsid w:val="00432072"/>
    <w:rsid w:val="00432096"/>
    <w:rsid w:val="0043248E"/>
    <w:rsid w:val="0043299B"/>
    <w:rsid w:val="00432B76"/>
    <w:rsid w:val="004330F4"/>
    <w:rsid w:val="004335BC"/>
    <w:rsid w:val="00433868"/>
    <w:rsid w:val="004340CC"/>
    <w:rsid w:val="004340DF"/>
    <w:rsid w:val="00434D01"/>
    <w:rsid w:val="00435182"/>
    <w:rsid w:val="00435D26"/>
    <w:rsid w:val="00436427"/>
    <w:rsid w:val="00436585"/>
    <w:rsid w:val="00436855"/>
    <w:rsid w:val="00436948"/>
    <w:rsid w:val="00437CFE"/>
    <w:rsid w:val="00437D43"/>
    <w:rsid w:val="00437E6F"/>
    <w:rsid w:val="00440C99"/>
    <w:rsid w:val="0044132D"/>
    <w:rsid w:val="0044175C"/>
    <w:rsid w:val="00441973"/>
    <w:rsid w:val="00442360"/>
    <w:rsid w:val="00442C7C"/>
    <w:rsid w:val="00442C8D"/>
    <w:rsid w:val="00442CC6"/>
    <w:rsid w:val="004432A1"/>
    <w:rsid w:val="004432F0"/>
    <w:rsid w:val="0044392E"/>
    <w:rsid w:val="00443A36"/>
    <w:rsid w:val="00444279"/>
    <w:rsid w:val="00444F92"/>
    <w:rsid w:val="0044543E"/>
    <w:rsid w:val="00445F4D"/>
    <w:rsid w:val="004464BE"/>
    <w:rsid w:val="004466A5"/>
    <w:rsid w:val="00446FAA"/>
    <w:rsid w:val="004476DB"/>
    <w:rsid w:val="00450282"/>
    <w:rsid w:val="004504C0"/>
    <w:rsid w:val="00450985"/>
    <w:rsid w:val="00450D6F"/>
    <w:rsid w:val="004511A3"/>
    <w:rsid w:val="004514A3"/>
    <w:rsid w:val="004516BC"/>
    <w:rsid w:val="004516DE"/>
    <w:rsid w:val="004522D2"/>
    <w:rsid w:val="00453A00"/>
    <w:rsid w:val="004544C4"/>
    <w:rsid w:val="00454830"/>
    <w:rsid w:val="00454B22"/>
    <w:rsid w:val="00454FFC"/>
    <w:rsid w:val="004550FB"/>
    <w:rsid w:val="004553F1"/>
    <w:rsid w:val="00455602"/>
    <w:rsid w:val="004558F7"/>
    <w:rsid w:val="00456AD2"/>
    <w:rsid w:val="00456AF4"/>
    <w:rsid w:val="00456B78"/>
    <w:rsid w:val="00456D31"/>
    <w:rsid w:val="00460539"/>
    <w:rsid w:val="004607F2"/>
    <w:rsid w:val="00460B21"/>
    <w:rsid w:val="004610D5"/>
    <w:rsid w:val="0046111A"/>
    <w:rsid w:val="004621C3"/>
    <w:rsid w:val="004622BA"/>
    <w:rsid w:val="00462946"/>
    <w:rsid w:val="00462D29"/>
    <w:rsid w:val="00463068"/>
    <w:rsid w:val="00463797"/>
    <w:rsid w:val="0046396D"/>
    <w:rsid w:val="00463D19"/>
    <w:rsid w:val="00463F37"/>
    <w:rsid w:val="00463F43"/>
    <w:rsid w:val="004641B3"/>
    <w:rsid w:val="00464786"/>
    <w:rsid w:val="00464978"/>
    <w:rsid w:val="00464B94"/>
    <w:rsid w:val="004653A8"/>
    <w:rsid w:val="00465A0B"/>
    <w:rsid w:val="00465DFC"/>
    <w:rsid w:val="00465EDB"/>
    <w:rsid w:val="0046602A"/>
    <w:rsid w:val="0046627F"/>
    <w:rsid w:val="004662BE"/>
    <w:rsid w:val="00466E52"/>
    <w:rsid w:val="004677D3"/>
    <w:rsid w:val="00467D8A"/>
    <w:rsid w:val="00467EAC"/>
    <w:rsid w:val="00467F84"/>
    <w:rsid w:val="00470168"/>
    <w:rsid w:val="0047077C"/>
    <w:rsid w:val="00470B05"/>
    <w:rsid w:val="004719C6"/>
    <w:rsid w:val="0047207C"/>
    <w:rsid w:val="004723D2"/>
    <w:rsid w:val="0047277E"/>
    <w:rsid w:val="00472CD6"/>
    <w:rsid w:val="00472D28"/>
    <w:rsid w:val="0047386D"/>
    <w:rsid w:val="00473E24"/>
    <w:rsid w:val="00474D91"/>
    <w:rsid w:val="00474E3C"/>
    <w:rsid w:val="0047542E"/>
    <w:rsid w:val="00475898"/>
    <w:rsid w:val="00475B2B"/>
    <w:rsid w:val="004760D9"/>
    <w:rsid w:val="004763B5"/>
    <w:rsid w:val="00477C35"/>
    <w:rsid w:val="00480252"/>
    <w:rsid w:val="0048043F"/>
    <w:rsid w:val="00480656"/>
    <w:rsid w:val="00480A58"/>
    <w:rsid w:val="00480C6B"/>
    <w:rsid w:val="004818D3"/>
    <w:rsid w:val="0048198F"/>
    <w:rsid w:val="00481A75"/>
    <w:rsid w:val="00481BA5"/>
    <w:rsid w:val="00482151"/>
    <w:rsid w:val="004826B8"/>
    <w:rsid w:val="00482C7C"/>
    <w:rsid w:val="00482DCA"/>
    <w:rsid w:val="00483830"/>
    <w:rsid w:val="00483B75"/>
    <w:rsid w:val="00484943"/>
    <w:rsid w:val="00484AA2"/>
    <w:rsid w:val="00485533"/>
    <w:rsid w:val="00485FAD"/>
    <w:rsid w:val="00486203"/>
    <w:rsid w:val="0048723F"/>
    <w:rsid w:val="004878FB"/>
    <w:rsid w:val="00487AED"/>
    <w:rsid w:val="00487D92"/>
    <w:rsid w:val="00490110"/>
    <w:rsid w:val="00490366"/>
    <w:rsid w:val="00490A94"/>
    <w:rsid w:val="00491265"/>
    <w:rsid w:val="00491CA5"/>
    <w:rsid w:val="00491EDF"/>
    <w:rsid w:val="004920E9"/>
    <w:rsid w:val="0049212F"/>
    <w:rsid w:val="00492218"/>
    <w:rsid w:val="0049275F"/>
    <w:rsid w:val="00492A3F"/>
    <w:rsid w:val="00493450"/>
    <w:rsid w:val="0049374B"/>
    <w:rsid w:val="00493C75"/>
    <w:rsid w:val="00494097"/>
    <w:rsid w:val="004947F8"/>
    <w:rsid w:val="00494A5A"/>
    <w:rsid w:val="00494F62"/>
    <w:rsid w:val="0049509B"/>
    <w:rsid w:val="00495D7F"/>
    <w:rsid w:val="00496057"/>
    <w:rsid w:val="00496282"/>
    <w:rsid w:val="00496904"/>
    <w:rsid w:val="00496D86"/>
    <w:rsid w:val="00497460"/>
    <w:rsid w:val="004974AD"/>
    <w:rsid w:val="004A0364"/>
    <w:rsid w:val="004A0BA1"/>
    <w:rsid w:val="004A2001"/>
    <w:rsid w:val="004A26E0"/>
    <w:rsid w:val="004A28D1"/>
    <w:rsid w:val="004A2B69"/>
    <w:rsid w:val="004A34DD"/>
    <w:rsid w:val="004A355A"/>
    <w:rsid w:val="004A3590"/>
    <w:rsid w:val="004A3762"/>
    <w:rsid w:val="004A3A99"/>
    <w:rsid w:val="004A3E87"/>
    <w:rsid w:val="004A3F50"/>
    <w:rsid w:val="004A4550"/>
    <w:rsid w:val="004A49A2"/>
    <w:rsid w:val="004A4B12"/>
    <w:rsid w:val="004A5AD0"/>
    <w:rsid w:val="004A5C71"/>
    <w:rsid w:val="004A76A6"/>
    <w:rsid w:val="004A790D"/>
    <w:rsid w:val="004A794B"/>
    <w:rsid w:val="004B00A7"/>
    <w:rsid w:val="004B0A41"/>
    <w:rsid w:val="004B0B55"/>
    <w:rsid w:val="004B16B0"/>
    <w:rsid w:val="004B16F9"/>
    <w:rsid w:val="004B25E2"/>
    <w:rsid w:val="004B272B"/>
    <w:rsid w:val="004B2DDB"/>
    <w:rsid w:val="004B34D7"/>
    <w:rsid w:val="004B39D1"/>
    <w:rsid w:val="004B3D56"/>
    <w:rsid w:val="004B45FF"/>
    <w:rsid w:val="004B4C20"/>
    <w:rsid w:val="004B4D7D"/>
    <w:rsid w:val="004B5037"/>
    <w:rsid w:val="004B52C9"/>
    <w:rsid w:val="004B579A"/>
    <w:rsid w:val="004B5B2F"/>
    <w:rsid w:val="004B5CC9"/>
    <w:rsid w:val="004B622F"/>
    <w:rsid w:val="004B626A"/>
    <w:rsid w:val="004B660E"/>
    <w:rsid w:val="004B6D22"/>
    <w:rsid w:val="004B6E53"/>
    <w:rsid w:val="004B6EC9"/>
    <w:rsid w:val="004B74B3"/>
    <w:rsid w:val="004B79AA"/>
    <w:rsid w:val="004C05BD"/>
    <w:rsid w:val="004C0B05"/>
    <w:rsid w:val="004C1149"/>
    <w:rsid w:val="004C13DF"/>
    <w:rsid w:val="004C1F25"/>
    <w:rsid w:val="004C2000"/>
    <w:rsid w:val="004C2137"/>
    <w:rsid w:val="004C2349"/>
    <w:rsid w:val="004C2E89"/>
    <w:rsid w:val="004C39AC"/>
    <w:rsid w:val="004C3B06"/>
    <w:rsid w:val="004C3F97"/>
    <w:rsid w:val="004C540F"/>
    <w:rsid w:val="004C5CBC"/>
    <w:rsid w:val="004C6CBA"/>
    <w:rsid w:val="004C73BE"/>
    <w:rsid w:val="004C7EE7"/>
    <w:rsid w:val="004D00B7"/>
    <w:rsid w:val="004D27C4"/>
    <w:rsid w:val="004D2B39"/>
    <w:rsid w:val="004D2DEE"/>
    <w:rsid w:val="004D2E1F"/>
    <w:rsid w:val="004D34D2"/>
    <w:rsid w:val="004D3659"/>
    <w:rsid w:val="004D3D5F"/>
    <w:rsid w:val="004D4530"/>
    <w:rsid w:val="004D4A53"/>
    <w:rsid w:val="004D4B43"/>
    <w:rsid w:val="004D4B9B"/>
    <w:rsid w:val="004D4E8A"/>
    <w:rsid w:val="004D5138"/>
    <w:rsid w:val="004D5295"/>
    <w:rsid w:val="004D6271"/>
    <w:rsid w:val="004D62B9"/>
    <w:rsid w:val="004D6CF0"/>
    <w:rsid w:val="004D6E84"/>
    <w:rsid w:val="004D6FBE"/>
    <w:rsid w:val="004D7FD9"/>
    <w:rsid w:val="004E1091"/>
    <w:rsid w:val="004E1324"/>
    <w:rsid w:val="004E13BF"/>
    <w:rsid w:val="004E19A5"/>
    <w:rsid w:val="004E1DD6"/>
    <w:rsid w:val="004E20C4"/>
    <w:rsid w:val="004E21FF"/>
    <w:rsid w:val="004E28E4"/>
    <w:rsid w:val="004E31D7"/>
    <w:rsid w:val="004E329F"/>
    <w:rsid w:val="004E37E5"/>
    <w:rsid w:val="004E3FDB"/>
    <w:rsid w:val="004E4178"/>
    <w:rsid w:val="004E43DA"/>
    <w:rsid w:val="004E4CE7"/>
    <w:rsid w:val="004E5EF1"/>
    <w:rsid w:val="004E63FD"/>
    <w:rsid w:val="004E6ED5"/>
    <w:rsid w:val="004E73FA"/>
    <w:rsid w:val="004F06E1"/>
    <w:rsid w:val="004F0828"/>
    <w:rsid w:val="004F15F6"/>
    <w:rsid w:val="004F166E"/>
    <w:rsid w:val="004F1A7B"/>
    <w:rsid w:val="004F1F4A"/>
    <w:rsid w:val="004F1F4D"/>
    <w:rsid w:val="004F296D"/>
    <w:rsid w:val="004F3073"/>
    <w:rsid w:val="004F3538"/>
    <w:rsid w:val="004F3AE0"/>
    <w:rsid w:val="004F3D43"/>
    <w:rsid w:val="004F3F3C"/>
    <w:rsid w:val="004F437F"/>
    <w:rsid w:val="004F45F3"/>
    <w:rsid w:val="004F4FD8"/>
    <w:rsid w:val="004F508B"/>
    <w:rsid w:val="004F536B"/>
    <w:rsid w:val="004F54E1"/>
    <w:rsid w:val="004F6560"/>
    <w:rsid w:val="004F695F"/>
    <w:rsid w:val="004F6CA4"/>
    <w:rsid w:val="004F7CD4"/>
    <w:rsid w:val="005003A4"/>
    <w:rsid w:val="00500752"/>
    <w:rsid w:val="005017E9"/>
    <w:rsid w:val="00501A50"/>
    <w:rsid w:val="00501D03"/>
    <w:rsid w:val="0050222D"/>
    <w:rsid w:val="0050239D"/>
    <w:rsid w:val="005025EA"/>
    <w:rsid w:val="005035F0"/>
    <w:rsid w:val="00503711"/>
    <w:rsid w:val="005039B8"/>
    <w:rsid w:val="00503AF3"/>
    <w:rsid w:val="00504199"/>
    <w:rsid w:val="00504628"/>
    <w:rsid w:val="0050539E"/>
    <w:rsid w:val="005055DC"/>
    <w:rsid w:val="0050575F"/>
    <w:rsid w:val="00506045"/>
    <w:rsid w:val="00506268"/>
    <w:rsid w:val="005068DE"/>
    <w:rsid w:val="0050696D"/>
    <w:rsid w:val="00506AA3"/>
    <w:rsid w:val="00506D70"/>
    <w:rsid w:val="0050784B"/>
    <w:rsid w:val="0051094B"/>
    <w:rsid w:val="005110D7"/>
    <w:rsid w:val="005116C0"/>
    <w:rsid w:val="0051189B"/>
    <w:rsid w:val="00511BB9"/>
    <w:rsid w:val="00511D99"/>
    <w:rsid w:val="0051229C"/>
    <w:rsid w:val="005128D3"/>
    <w:rsid w:val="005136A2"/>
    <w:rsid w:val="005143DA"/>
    <w:rsid w:val="005147E8"/>
    <w:rsid w:val="0051490D"/>
    <w:rsid w:val="00514AFB"/>
    <w:rsid w:val="00514E90"/>
    <w:rsid w:val="005158F2"/>
    <w:rsid w:val="00515B8B"/>
    <w:rsid w:val="00515C2B"/>
    <w:rsid w:val="00515D46"/>
    <w:rsid w:val="00516223"/>
    <w:rsid w:val="00516AC2"/>
    <w:rsid w:val="00517000"/>
    <w:rsid w:val="00517147"/>
    <w:rsid w:val="0051739F"/>
    <w:rsid w:val="00517646"/>
    <w:rsid w:val="00517904"/>
    <w:rsid w:val="005200F5"/>
    <w:rsid w:val="00520624"/>
    <w:rsid w:val="0052071B"/>
    <w:rsid w:val="0052098F"/>
    <w:rsid w:val="005218DB"/>
    <w:rsid w:val="00521B1B"/>
    <w:rsid w:val="00521E2C"/>
    <w:rsid w:val="005221DC"/>
    <w:rsid w:val="005223CB"/>
    <w:rsid w:val="005238BA"/>
    <w:rsid w:val="00523DE3"/>
    <w:rsid w:val="00524036"/>
    <w:rsid w:val="00524347"/>
    <w:rsid w:val="00524448"/>
    <w:rsid w:val="005255CC"/>
    <w:rsid w:val="00525D37"/>
    <w:rsid w:val="00525DFE"/>
    <w:rsid w:val="0052656E"/>
    <w:rsid w:val="00526DFC"/>
    <w:rsid w:val="00526F43"/>
    <w:rsid w:val="00527651"/>
    <w:rsid w:val="0052794F"/>
    <w:rsid w:val="0053064E"/>
    <w:rsid w:val="00530E1D"/>
    <w:rsid w:val="00531B51"/>
    <w:rsid w:val="00531E2C"/>
    <w:rsid w:val="00532840"/>
    <w:rsid w:val="00534584"/>
    <w:rsid w:val="00535817"/>
    <w:rsid w:val="00535A53"/>
    <w:rsid w:val="00535F47"/>
    <w:rsid w:val="00536342"/>
    <w:rsid w:val="005363AB"/>
    <w:rsid w:val="0053675D"/>
    <w:rsid w:val="0053687B"/>
    <w:rsid w:val="0053797E"/>
    <w:rsid w:val="005379E1"/>
    <w:rsid w:val="005379F8"/>
    <w:rsid w:val="00537AD2"/>
    <w:rsid w:val="0054101B"/>
    <w:rsid w:val="0054109A"/>
    <w:rsid w:val="00541145"/>
    <w:rsid w:val="00542A8D"/>
    <w:rsid w:val="00542ACB"/>
    <w:rsid w:val="00543A73"/>
    <w:rsid w:val="00543D9C"/>
    <w:rsid w:val="00544093"/>
    <w:rsid w:val="005442BF"/>
    <w:rsid w:val="005444C2"/>
    <w:rsid w:val="00544A22"/>
    <w:rsid w:val="00544C31"/>
    <w:rsid w:val="00544EF4"/>
    <w:rsid w:val="00544F6B"/>
    <w:rsid w:val="00545275"/>
    <w:rsid w:val="00545840"/>
    <w:rsid w:val="00545E53"/>
    <w:rsid w:val="00546A58"/>
    <w:rsid w:val="00546BE1"/>
    <w:rsid w:val="00547074"/>
    <w:rsid w:val="005479D9"/>
    <w:rsid w:val="0055034F"/>
    <w:rsid w:val="00550E82"/>
    <w:rsid w:val="00551098"/>
    <w:rsid w:val="005514F2"/>
    <w:rsid w:val="00551A12"/>
    <w:rsid w:val="00552B92"/>
    <w:rsid w:val="00552F0D"/>
    <w:rsid w:val="005536C5"/>
    <w:rsid w:val="00553D7B"/>
    <w:rsid w:val="0055487B"/>
    <w:rsid w:val="00556126"/>
    <w:rsid w:val="00556559"/>
    <w:rsid w:val="00557062"/>
    <w:rsid w:val="005572BD"/>
    <w:rsid w:val="00557A12"/>
    <w:rsid w:val="005601BD"/>
    <w:rsid w:val="00560703"/>
    <w:rsid w:val="00560751"/>
    <w:rsid w:val="005608C4"/>
    <w:rsid w:val="00560AC7"/>
    <w:rsid w:val="00560B69"/>
    <w:rsid w:val="005612C1"/>
    <w:rsid w:val="00561342"/>
    <w:rsid w:val="00561AFB"/>
    <w:rsid w:val="00561FA8"/>
    <w:rsid w:val="0056241D"/>
    <w:rsid w:val="005635ED"/>
    <w:rsid w:val="00563757"/>
    <w:rsid w:val="005637BC"/>
    <w:rsid w:val="005639A1"/>
    <w:rsid w:val="00563CDB"/>
    <w:rsid w:val="00564102"/>
    <w:rsid w:val="005649AB"/>
    <w:rsid w:val="00565253"/>
    <w:rsid w:val="005652DD"/>
    <w:rsid w:val="0056590F"/>
    <w:rsid w:val="005673FE"/>
    <w:rsid w:val="00567760"/>
    <w:rsid w:val="00567DDE"/>
    <w:rsid w:val="00570191"/>
    <w:rsid w:val="00570570"/>
    <w:rsid w:val="00570DCB"/>
    <w:rsid w:val="00571009"/>
    <w:rsid w:val="005710DA"/>
    <w:rsid w:val="0057221F"/>
    <w:rsid w:val="00572512"/>
    <w:rsid w:val="00572851"/>
    <w:rsid w:val="00573EE6"/>
    <w:rsid w:val="00574687"/>
    <w:rsid w:val="0057547F"/>
    <w:rsid w:val="005754EE"/>
    <w:rsid w:val="00575E51"/>
    <w:rsid w:val="0057617E"/>
    <w:rsid w:val="00576271"/>
    <w:rsid w:val="00576497"/>
    <w:rsid w:val="005770F3"/>
    <w:rsid w:val="00577129"/>
    <w:rsid w:val="00577936"/>
    <w:rsid w:val="005820D0"/>
    <w:rsid w:val="0058272A"/>
    <w:rsid w:val="00582F63"/>
    <w:rsid w:val="00583223"/>
    <w:rsid w:val="005835E7"/>
    <w:rsid w:val="005837DF"/>
    <w:rsid w:val="0058397F"/>
    <w:rsid w:val="00583BF8"/>
    <w:rsid w:val="005843C3"/>
    <w:rsid w:val="0058471A"/>
    <w:rsid w:val="00585BE7"/>
    <w:rsid w:val="00585F33"/>
    <w:rsid w:val="00586DFF"/>
    <w:rsid w:val="0058711E"/>
    <w:rsid w:val="0059030E"/>
    <w:rsid w:val="00590D3A"/>
    <w:rsid w:val="00591060"/>
    <w:rsid w:val="00591124"/>
    <w:rsid w:val="0059147D"/>
    <w:rsid w:val="005914E1"/>
    <w:rsid w:val="00591719"/>
    <w:rsid w:val="0059178B"/>
    <w:rsid w:val="00591A04"/>
    <w:rsid w:val="00591A74"/>
    <w:rsid w:val="00591E99"/>
    <w:rsid w:val="005921EE"/>
    <w:rsid w:val="005926B1"/>
    <w:rsid w:val="005931A6"/>
    <w:rsid w:val="00593E3B"/>
    <w:rsid w:val="00593E4F"/>
    <w:rsid w:val="00595934"/>
    <w:rsid w:val="005965B5"/>
    <w:rsid w:val="00596A4F"/>
    <w:rsid w:val="00596F1D"/>
    <w:rsid w:val="00597024"/>
    <w:rsid w:val="00597581"/>
    <w:rsid w:val="00597DF6"/>
    <w:rsid w:val="005A00E7"/>
    <w:rsid w:val="005A01FF"/>
    <w:rsid w:val="005A0274"/>
    <w:rsid w:val="005A095C"/>
    <w:rsid w:val="005A0A7F"/>
    <w:rsid w:val="005A0C0F"/>
    <w:rsid w:val="005A153C"/>
    <w:rsid w:val="005A1BE7"/>
    <w:rsid w:val="005A2447"/>
    <w:rsid w:val="005A2BEA"/>
    <w:rsid w:val="005A2D5F"/>
    <w:rsid w:val="005A2FC7"/>
    <w:rsid w:val="005A3433"/>
    <w:rsid w:val="005A4EA6"/>
    <w:rsid w:val="005A5EF3"/>
    <w:rsid w:val="005A601D"/>
    <w:rsid w:val="005A6289"/>
    <w:rsid w:val="005A62EF"/>
    <w:rsid w:val="005A669D"/>
    <w:rsid w:val="005A6B2D"/>
    <w:rsid w:val="005A6E12"/>
    <w:rsid w:val="005A75D8"/>
    <w:rsid w:val="005A7E04"/>
    <w:rsid w:val="005B0C73"/>
    <w:rsid w:val="005B108B"/>
    <w:rsid w:val="005B1126"/>
    <w:rsid w:val="005B1714"/>
    <w:rsid w:val="005B17D0"/>
    <w:rsid w:val="005B1962"/>
    <w:rsid w:val="005B1E4A"/>
    <w:rsid w:val="005B1E62"/>
    <w:rsid w:val="005B2E7E"/>
    <w:rsid w:val="005B362F"/>
    <w:rsid w:val="005B3970"/>
    <w:rsid w:val="005B3ADD"/>
    <w:rsid w:val="005B428C"/>
    <w:rsid w:val="005B46E6"/>
    <w:rsid w:val="005B4B5C"/>
    <w:rsid w:val="005B4EE3"/>
    <w:rsid w:val="005B67E6"/>
    <w:rsid w:val="005B6FD3"/>
    <w:rsid w:val="005B713E"/>
    <w:rsid w:val="005B75D3"/>
    <w:rsid w:val="005B76FE"/>
    <w:rsid w:val="005C03B6"/>
    <w:rsid w:val="005C0EBF"/>
    <w:rsid w:val="005C1558"/>
    <w:rsid w:val="005C1751"/>
    <w:rsid w:val="005C347D"/>
    <w:rsid w:val="005C348E"/>
    <w:rsid w:val="005C3534"/>
    <w:rsid w:val="005C3C24"/>
    <w:rsid w:val="005C3D3A"/>
    <w:rsid w:val="005C41F8"/>
    <w:rsid w:val="005C48D8"/>
    <w:rsid w:val="005C5027"/>
    <w:rsid w:val="005C51C7"/>
    <w:rsid w:val="005C5F2A"/>
    <w:rsid w:val="005C68E1"/>
    <w:rsid w:val="005C6A4E"/>
    <w:rsid w:val="005C78F8"/>
    <w:rsid w:val="005D0CD6"/>
    <w:rsid w:val="005D0EF2"/>
    <w:rsid w:val="005D13DD"/>
    <w:rsid w:val="005D1EB0"/>
    <w:rsid w:val="005D2097"/>
    <w:rsid w:val="005D2DE8"/>
    <w:rsid w:val="005D2F7A"/>
    <w:rsid w:val="005D311F"/>
    <w:rsid w:val="005D3763"/>
    <w:rsid w:val="005D3919"/>
    <w:rsid w:val="005D3FEC"/>
    <w:rsid w:val="005D4151"/>
    <w:rsid w:val="005D4333"/>
    <w:rsid w:val="005D55E1"/>
    <w:rsid w:val="005D55E5"/>
    <w:rsid w:val="005D6588"/>
    <w:rsid w:val="005D7009"/>
    <w:rsid w:val="005D76BC"/>
    <w:rsid w:val="005D775E"/>
    <w:rsid w:val="005D7783"/>
    <w:rsid w:val="005D7989"/>
    <w:rsid w:val="005E006B"/>
    <w:rsid w:val="005E07B9"/>
    <w:rsid w:val="005E0B8E"/>
    <w:rsid w:val="005E0B97"/>
    <w:rsid w:val="005E0FE6"/>
    <w:rsid w:val="005E19F7"/>
    <w:rsid w:val="005E2ECB"/>
    <w:rsid w:val="005E41D7"/>
    <w:rsid w:val="005E45BE"/>
    <w:rsid w:val="005E4A99"/>
    <w:rsid w:val="005E4F04"/>
    <w:rsid w:val="005E4F14"/>
    <w:rsid w:val="005E53FB"/>
    <w:rsid w:val="005E5987"/>
    <w:rsid w:val="005E61DB"/>
    <w:rsid w:val="005E62C2"/>
    <w:rsid w:val="005E6A53"/>
    <w:rsid w:val="005E6C71"/>
    <w:rsid w:val="005E7790"/>
    <w:rsid w:val="005E796A"/>
    <w:rsid w:val="005E7A9A"/>
    <w:rsid w:val="005F0681"/>
    <w:rsid w:val="005F0963"/>
    <w:rsid w:val="005F0BAC"/>
    <w:rsid w:val="005F23C9"/>
    <w:rsid w:val="005F2824"/>
    <w:rsid w:val="005F2E77"/>
    <w:rsid w:val="005F2E7C"/>
    <w:rsid w:val="005F2EBA"/>
    <w:rsid w:val="005F35ED"/>
    <w:rsid w:val="005F403E"/>
    <w:rsid w:val="005F46A1"/>
    <w:rsid w:val="005F4AFA"/>
    <w:rsid w:val="005F5825"/>
    <w:rsid w:val="005F5A1A"/>
    <w:rsid w:val="005F5CC2"/>
    <w:rsid w:val="005F69B4"/>
    <w:rsid w:val="005F6A60"/>
    <w:rsid w:val="005F7812"/>
    <w:rsid w:val="005F7926"/>
    <w:rsid w:val="005F79A4"/>
    <w:rsid w:val="005F7A88"/>
    <w:rsid w:val="006000E7"/>
    <w:rsid w:val="00600773"/>
    <w:rsid w:val="00600C11"/>
    <w:rsid w:val="0060104A"/>
    <w:rsid w:val="0060116F"/>
    <w:rsid w:val="00601329"/>
    <w:rsid w:val="006025E0"/>
    <w:rsid w:val="006026B3"/>
    <w:rsid w:val="0060331D"/>
    <w:rsid w:val="00603A1A"/>
    <w:rsid w:val="0060412E"/>
    <w:rsid w:val="00604136"/>
    <w:rsid w:val="006046D5"/>
    <w:rsid w:val="00606A26"/>
    <w:rsid w:val="0060781C"/>
    <w:rsid w:val="00607A93"/>
    <w:rsid w:val="00607ADA"/>
    <w:rsid w:val="00607FBD"/>
    <w:rsid w:val="006100B6"/>
    <w:rsid w:val="006105AF"/>
    <w:rsid w:val="006109DF"/>
    <w:rsid w:val="00610C08"/>
    <w:rsid w:val="0061105F"/>
    <w:rsid w:val="00611844"/>
    <w:rsid w:val="00611F74"/>
    <w:rsid w:val="00612588"/>
    <w:rsid w:val="00612736"/>
    <w:rsid w:val="00612850"/>
    <w:rsid w:val="006128B3"/>
    <w:rsid w:val="00612CC5"/>
    <w:rsid w:val="00612F10"/>
    <w:rsid w:val="00612F6A"/>
    <w:rsid w:val="0061310B"/>
    <w:rsid w:val="00613B02"/>
    <w:rsid w:val="00613D08"/>
    <w:rsid w:val="00613F48"/>
    <w:rsid w:val="00614A6E"/>
    <w:rsid w:val="006155EC"/>
    <w:rsid w:val="00615772"/>
    <w:rsid w:val="0061600D"/>
    <w:rsid w:val="0061625A"/>
    <w:rsid w:val="00616492"/>
    <w:rsid w:val="00616BDA"/>
    <w:rsid w:val="00616F0D"/>
    <w:rsid w:val="00617650"/>
    <w:rsid w:val="00620944"/>
    <w:rsid w:val="00620B10"/>
    <w:rsid w:val="00620D5D"/>
    <w:rsid w:val="00620DA0"/>
    <w:rsid w:val="00620E5E"/>
    <w:rsid w:val="00621256"/>
    <w:rsid w:val="00621AF5"/>
    <w:rsid w:val="00621F06"/>
    <w:rsid w:val="00621F90"/>
    <w:rsid w:val="00621FCC"/>
    <w:rsid w:val="00622797"/>
    <w:rsid w:val="00622A19"/>
    <w:rsid w:val="00622E4B"/>
    <w:rsid w:val="00623AC3"/>
    <w:rsid w:val="00623F7E"/>
    <w:rsid w:val="006240B3"/>
    <w:rsid w:val="006252B6"/>
    <w:rsid w:val="00625D67"/>
    <w:rsid w:val="006264C1"/>
    <w:rsid w:val="00626C24"/>
    <w:rsid w:val="00627417"/>
    <w:rsid w:val="00630275"/>
    <w:rsid w:val="006306EE"/>
    <w:rsid w:val="00632167"/>
    <w:rsid w:val="006333DA"/>
    <w:rsid w:val="00633E84"/>
    <w:rsid w:val="0063478C"/>
    <w:rsid w:val="00634FFC"/>
    <w:rsid w:val="00635107"/>
    <w:rsid w:val="00635134"/>
    <w:rsid w:val="006356E2"/>
    <w:rsid w:val="00635782"/>
    <w:rsid w:val="006363DF"/>
    <w:rsid w:val="00636E9C"/>
    <w:rsid w:val="0063747A"/>
    <w:rsid w:val="006379ED"/>
    <w:rsid w:val="00637D8C"/>
    <w:rsid w:val="00640E8F"/>
    <w:rsid w:val="00641A51"/>
    <w:rsid w:val="00641B51"/>
    <w:rsid w:val="00642769"/>
    <w:rsid w:val="00642A65"/>
    <w:rsid w:val="00642B69"/>
    <w:rsid w:val="00642C8E"/>
    <w:rsid w:val="00642D3D"/>
    <w:rsid w:val="00643490"/>
    <w:rsid w:val="00644340"/>
    <w:rsid w:val="006444A9"/>
    <w:rsid w:val="006447A9"/>
    <w:rsid w:val="006457B4"/>
    <w:rsid w:val="00645DCA"/>
    <w:rsid w:val="00645DCE"/>
    <w:rsid w:val="0064659B"/>
    <w:rsid w:val="006465AC"/>
    <w:rsid w:val="006465BF"/>
    <w:rsid w:val="006467BB"/>
    <w:rsid w:val="00646817"/>
    <w:rsid w:val="00647043"/>
    <w:rsid w:val="00647B07"/>
    <w:rsid w:val="00647F61"/>
    <w:rsid w:val="006507D1"/>
    <w:rsid w:val="006507DE"/>
    <w:rsid w:val="0065139F"/>
    <w:rsid w:val="00651493"/>
    <w:rsid w:val="00651A9E"/>
    <w:rsid w:val="0065217F"/>
    <w:rsid w:val="006528D0"/>
    <w:rsid w:val="0065299A"/>
    <w:rsid w:val="00652C27"/>
    <w:rsid w:val="00652D30"/>
    <w:rsid w:val="00652E2D"/>
    <w:rsid w:val="00653334"/>
    <w:rsid w:val="00653B22"/>
    <w:rsid w:val="00653BE6"/>
    <w:rsid w:val="0065440B"/>
    <w:rsid w:val="006552E8"/>
    <w:rsid w:val="00655C8B"/>
    <w:rsid w:val="00656AF7"/>
    <w:rsid w:val="00656EA2"/>
    <w:rsid w:val="006572E2"/>
    <w:rsid w:val="0065782D"/>
    <w:rsid w:val="00657BF4"/>
    <w:rsid w:val="006603FB"/>
    <w:rsid w:val="006608DF"/>
    <w:rsid w:val="006617F6"/>
    <w:rsid w:val="00661E6E"/>
    <w:rsid w:val="006623AC"/>
    <w:rsid w:val="006626FE"/>
    <w:rsid w:val="00662AC5"/>
    <w:rsid w:val="00662C6D"/>
    <w:rsid w:val="00662EFA"/>
    <w:rsid w:val="00663217"/>
    <w:rsid w:val="00663FF4"/>
    <w:rsid w:val="0066467C"/>
    <w:rsid w:val="00664DDA"/>
    <w:rsid w:val="00664F92"/>
    <w:rsid w:val="0066510B"/>
    <w:rsid w:val="006652A7"/>
    <w:rsid w:val="00665781"/>
    <w:rsid w:val="006662DE"/>
    <w:rsid w:val="00666450"/>
    <w:rsid w:val="00666498"/>
    <w:rsid w:val="00666CC9"/>
    <w:rsid w:val="006671A1"/>
    <w:rsid w:val="00667736"/>
    <w:rsid w:val="0066773D"/>
    <w:rsid w:val="00667858"/>
    <w:rsid w:val="006678AF"/>
    <w:rsid w:val="00667CD7"/>
    <w:rsid w:val="00667ECC"/>
    <w:rsid w:val="006701EF"/>
    <w:rsid w:val="00670372"/>
    <w:rsid w:val="00671763"/>
    <w:rsid w:val="0067253A"/>
    <w:rsid w:val="00673403"/>
    <w:rsid w:val="00673421"/>
    <w:rsid w:val="00673765"/>
    <w:rsid w:val="00673BA5"/>
    <w:rsid w:val="00673DBF"/>
    <w:rsid w:val="00675302"/>
    <w:rsid w:val="006756C9"/>
    <w:rsid w:val="00677226"/>
    <w:rsid w:val="0067751B"/>
    <w:rsid w:val="006775A5"/>
    <w:rsid w:val="00680058"/>
    <w:rsid w:val="0068078F"/>
    <w:rsid w:val="00680F46"/>
    <w:rsid w:val="00681F9F"/>
    <w:rsid w:val="0068291E"/>
    <w:rsid w:val="00682CEC"/>
    <w:rsid w:val="00683A35"/>
    <w:rsid w:val="00683B44"/>
    <w:rsid w:val="00683B62"/>
    <w:rsid w:val="006840EA"/>
    <w:rsid w:val="006844E2"/>
    <w:rsid w:val="00685267"/>
    <w:rsid w:val="00685291"/>
    <w:rsid w:val="006863D3"/>
    <w:rsid w:val="0068644C"/>
    <w:rsid w:val="0068645B"/>
    <w:rsid w:val="006872AE"/>
    <w:rsid w:val="006872B8"/>
    <w:rsid w:val="006876FB"/>
    <w:rsid w:val="0069001C"/>
    <w:rsid w:val="00690082"/>
    <w:rsid w:val="00690252"/>
    <w:rsid w:val="0069048B"/>
    <w:rsid w:val="0069057E"/>
    <w:rsid w:val="00690675"/>
    <w:rsid w:val="0069116C"/>
    <w:rsid w:val="00691402"/>
    <w:rsid w:val="00691C27"/>
    <w:rsid w:val="006927FF"/>
    <w:rsid w:val="00692B2A"/>
    <w:rsid w:val="00692CEF"/>
    <w:rsid w:val="00692FC7"/>
    <w:rsid w:val="00693141"/>
    <w:rsid w:val="0069374F"/>
    <w:rsid w:val="006946BB"/>
    <w:rsid w:val="00694840"/>
    <w:rsid w:val="0069493D"/>
    <w:rsid w:val="006950A0"/>
    <w:rsid w:val="006952C9"/>
    <w:rsid w:val="006955D0"/>
    <w:rsid w:val="0069609B"/>
    <w:rsid w:val="0069657A"/>
    <w:rsid w:val="006969FA"/>
    <w:rsid w:val="006975B0"/>
    <w:rsid w:val="00697924"/>
    <w:rsid w:val="006A01FC"/>
    <w:rsid w:val="006A0407"/>
    <w:rsid w:val="006A0DF6"/>
    <w:rsid w:val="006A0E74"/>
    <w:rsid w:val="006A0FBC"/>
    <w:rsid w:val="006A14F3"/>
    <w:rsid w:val="006A15C3"/>
    <w:rsid w:val="006A183F"/>
    <w:rsid w:val="006A1B3D"/>
    <w:rsid w:val="006A1F8D"/>
    <w:rsid w:val="006A1FC9"/>
    <w:rsid w:val="006A20AD"/>
    <w:rsid w:val="006A31A9"/>
    <w:rsid w:val="006A3528"/>
    <w:rsid w:val="006A35D5"/>
    <w:rsid w:val="006A386C"/>
    <w:rsid w:val="006A4BAE"/>
    <w:rsid w:val="006A50AB"/>
    <w:rsid w:val="006A596C"/>
    <w:rsid w:val="006A5E90"/>
    <w:rsid w:val="006A6BB0"/>
    <w:rsid w:val="006A7012"/>
    <w:rsid w:val="006A7173"/>
    <w:rsid w:val="006A748A"/>
    <w:rsid w:val="006A7DAC"/>
    <w:rsid w:val="006B091F"/>
    <w:rsid w:val="006B0CC6"/>
    <w:rsid w:val="006B0D98"/>
    <w:rsid w:val="006B0F3F"/>
    <w:rsid w:val="006B0F49"/>
    <w:rsid w:val="006B13DC"/>
    <w:rsid w:val="006B1973"/>
    <w:rsid w:val="006B30D0"/>
    <w:rsid w:val="006B3FC5"/>
    <w:rsid w:val="006B4E46"/>
    <w:rsid w:val="006B543E"/>
    <w:rsid w:val="006B5ED9"/>
    <w:rsid w:val="006B6017"/>
    <w:rsid w:val="006B6740"/>
    <w:rsid w:val="006B679C"/>
    <w:rsid w:val="006B7CC6"/>
    <w:rsid w:val="006B7CD3"/>
    <w:rsid w:val="006B7F5F"/>
    <w:rsid w:val="006B7FEA"/>
    <w:rsid w:val="006C0151"/>
    <w:rsid w:val="006C0266"/>
    <w:rsid w:val="006C0D22"/>
    <w:rsid w:val="006C107F"/>
    <w:rsid w:val="006C176B"/>
    <w:rsid w:val="006C1A87"/>
    <w:rsid w:val="006C25C2"/>
    <w:rsid w:val="006C2B26"/>
    <w:rsid w:val="006C4005"/>
    <w:rsid w:val="006C419E"/>
    <w:rsid w:val="006C4A31"/>
    <w:rsid w:val="006C4D8B"/>
    <w:rsid w:val="006C51C5"/>
    <w:rsid w:val="006C551D"/>
    <w:rsid w:val="006C5AC2"/>
    <w:rsid w:val="006C5C34"/>
    <w:rsid w:val="006C5E74"/>
    <w:rsid w:val="006C66CA"/>
    <w:rsid w:val="006C6AFB"/>
    <w:rsid w:val="006C6E95"/>
    <w:rsid w:val="006C7FF0"/>
    <w:rsid w:val="006D0048"/>
    <w:rsid w:val="006D05E3"/>
    <w:rsid w:val="006D1691"/>
    <w:rsid w:val="006D190D"/>
    <w:rsid w:val="006D1B92"/>
    <w:rsid w:val="006D2735"/>
    <w:rsid w:val="006D2C04"/>
    <w:rsid w:val="006D3EED"/>
    <w:rsid w:val="006D45B2"/>
    <w:rsid w:val="006D47B0"/>
    <w:rsid w:val="006D4CEF"/>
    <w:rsid w:val="006D50B1"/>
    <w:rsid w:val="006D510B"/>
    <w:rsid w:val="006D5410"/>
    <w:rsid w:val="006D5EE0"/>
    <w:rsid w:val="006D6162"/>
    <w:rsid w:val="006D66DF"/>
    <w:rsid w:val="006D6CBA"/>
    <w:rsid w:val="006D7EB1"/>
    <w:rsid w:val="006E0842"/>
    <w:rsid w:val="006E0FCC"/>
    <w:rsid w:val="006E10E0"/>
    <w:rsid w:val="006E1B94"/>
    <w:rsid w:val="006E1E96"/>
    <w:rsid w:val="006E228F"/>
    <w:rsid w:val="006E2735"/>
    <w:rsid w:val="006E2F62"/>
    <w:rsid w:val="006E3000"/>
    <w:rsid w:val="006E3483"/>
    <w:rsid w:val="006E34CF"/>
    <w:rsid w:val="006E3971"/>
    <w:rsid w:val="006E4382"/>
    <w:rsid w:val="006E47F9"/>
    <w:rsid w:val="006E545B"/>
    <w:rsid w:val="006E5E21"/>
    <w:rsid w:val="006E602A"/>
    <w:rsid w:val="006E6477"/>
    <w:rsid w:val="006E663F"/>
    <w:rsid w:val="006E66BC"/>
    <w:rsid w:val="006E6BCF"/>
    <w:rsid w:val="006E7443"/>
    <w:rsid w:val="006F14A4"/>
    <w:rsid w:val="006F1833"/>
    <w:rsid w:val="006F19D1"/>
    <w:rsid w:val="006F1F09"/>
    <w:rsid w:val="006F236E"/>
    <w:rsid w:val="006F2648"/>
    <w:rsid w:val="006F2CEF"/>
    <w:rsid w:val="006F2F10"/>
    <w:rsid w:val="006F47CF"/>
    <w:rsid w:val="006F482B"/>
    <w:rsid w:val="006F4F9F"/>
    <w:rsid w:val="006F4FB3"/>
    <w:rsid w:val="006F57A2"/>
    <w:rsid w:val="006F6311"/>
    <w:rsid w:val="006F6BAC"/>
    <w:rsid w:val="006F6BD7"/>
    <w:rsid w:val="006F6C8A"/>
    <w:rsid w:val="006F7274"/>
    <w:rsid w:val="006F77B7"/>
    <w:rsid w:val="006F7A4A"/>
    <w:rsid w:val="007001C2"/>
    <w:rsid w:val="00700A6A"/>
    <w:rsid w:val="00700AE3"/>
    <w:rsid w:val="00700CB9"/>
    <w:rsid w:val="0070145F"/>
    <w:rsid w:val="00701760"/>
    <w:rsid w:val="00701952"/>
    <w:rsid w:val="00701AA3"/>
    <w:rsid w:val="00701DCE"/>
    <w:rsid w:val="007022AF"/>
    <w:rsid w:val="0070244D"/>
    <w:rsid w:val="00702556"/>
    <w:rsid w:val="0070277E"/>
    <w:rsid w:val="00702A32"/>
    <w:rsid w:val="0070300E"/>
    <w:rsid w:val="00703C7E"/>
    <w:rsid w:val="00704156"/>
    <w:rsid w:val="00704A78"/>
    <w:rsid w:val="00705191"/>
    <w:rsid w:val="00705632"/>
    <w:rsid w:val="007069FC"/>
    <w:rsid w:val="00707652"/>
    <w:rsid w:val="0071045B"/>
    <w:rsid w:val="0071049F"/>
    <w:rsid w:val="00710D36"/>
    <w:rsid w:val="00711221"/>
    <w:rsid w:val="00712055"/>
    <w:rsid w:val="007122F9"/>
    <w:rsid w:val="00712675"/>
    <w:rsid w:val="00712AF3"/>
    <w:rsid w:val="00713808"/>
    <w:rsid w:val="007139B7"/>
    <w:rsid w:val="00713D80"/>
    <w:rsid w:val="00713E70"/>
    <w:rsid w:val="00713F3D"/>
    <w:rsid w:val="007151B6"/>
    <w:rsid w:val="0071520D"/>
    <w:rsid w:val="00715248"/>
    <w:rsid w:val="0071532A"/>
    <w:rsid w:val="00715ECC"/>
    <w:rsid w:val="00715EDB"/>
    <w:rsid w:val="007160D5"/>
    <w:rsid w:val="007163FB"/>
    <w:rsid w:val="00716CB3"/>
    <w:rsid w:val="00716EAE"/>
    <w:rsid w:val="007179DD"/>
    <w:rsid w:val="00717C2E"/>
    <w:rsid w:val="00717F8C"/>
    <w:rsid w:val="00720030"/>
    <w:rsid w:val="007204FA"/>
    <w:rsid w:val="0072102F"/>
    <w:rsid w:val="00721103"/>
    <w:rsid w:val="007213B3"/>
    <w:rsid w:val="00722BD9"/>
    <w:rsid w:val="00722E8C"/>
    <w:rsid w:val="007237B6"/>
    <w:rsid w:val="00723AA7"/>
    <w:rsid w:val="00723CDD"/>
    <w:rsid w:val="00723E1D"/>
    <w:rsid w:val="00723F88"/>
    <w:rsid w:val="00724300"/>
    <w:rsid w:val="0072457F"/>
    <w:rsid w:val="007251DC"/>
    <w:rsid w:val="007252DC"/>
    <w:rsid w:val="007253E8"/>
    <w:rsid w:val="00725406"/>
    <w:rsid w:val="00725F5A"/>
    <w:rsid w:val="0072621B"/>
    <w:rsid w:val="00727117"/>
    <w:rsid w:val="007271C7"/>
    <w:rsid w:val="0073030B"/>
    <w:rsid w:val="00730555"/>
    <w:rsid w:val="007308FB"/>
    <w:rsid w:val="007312CC"/>
    <w:rsid w:val="00731359"/>
    <w:rsid w:val="0073135C"/>
    <w:rsid w:val="0073244D"/>
    <w:rsid w:val="00732976"/>
    <w:rsid w:val="00732E17"/>
    <w:rsid w:val="00733161"/>
    <w:rsid w:val="00733BF5"/>
    <w:rsid w:val="00734326"/>
    <w:rsid w:val="007344C7"/>
    <w:rsid w:val="0073488C"/>
    <w:rsid w:val="00734EFA"/>
    <w:rsid w:val="00735CBC"/>
    <w:rsid w:val="0073613A"/>
    <w:rsid w:val="00736A64"/>
    <w:rsid w:val="00736C6E"/>
    <w:rsid w:val="00737D19"/>
    <w:rsid w:val="00737F6A"/>
    <w:rsid w:val="007400D5"/>
    <w:rsid w:val="007401AA"/>
    <w:rsid w:val="007409F1"/>
    <w:rsid w:val="00740D30"/>
    <w:rsid w:val="007410A6"/>
    <w:rsid w:val="007410B6"/>
    <w:rsid w:val="00742355"/>
    <w:rsid w:val="0074284F"/>
    <w:rsid w:val="0074302D"/>
    <w:rsid w:val="00743090"/>
    <w:rsid w:val="007439D0"/>
    <w:rsid w:val="007444EA"/>
    <w:rsid w:val="007445AE"/>
    <w:rsid w:val="00744908"/>
    <w:rsid w:val="00744C6F"/>
    <w:rsid w:val="00744ED8"/>
    <w:rsid w:val="007457F6"/>
    <w:rsid w:val="00745ABB"/>
    <w:rsid w:val="00745BCC"/>
    <w:rsid w:val="00745D32"/>
    <w:rsid w:val="00745FE0"/>
    <w:rsid w:val="007469DD"/>
    <w:rsid w:val="00746E38"/>
    <w:rsid w:val="00747617"/>
    <w:rsid w:val="00747619"/>
    <w:rsid w:val="00747744"/>
    <w:rsid w:val="0074786C"/>
    <w:rsid w:val="00747CD5"/>
    <w:rsid w:val="00747ED6"/>
    <w:rsid w:val="00750379"/>
    <w:rsid w:val="00751559"/>
    <w:rsid w:val="007519EF"/>
    <w:rsid w:val="00753509"/>
    <w:rsid w:val="007537AB"/>
    <w:rsid w:val="00753B51"/>
    <w:rsid w:val="00753C9C"/>
    <w:rsid w:val="00754019"/>
    <w:rsid w:val="00754683"/>
    <w:rsid w:val="0075525E"/>
    <w:rsid w:val="007556A1"/>
    <w:rsid w:val="00756629"/>
    <w:rsid w:val="00756AA6"/>
    <w:rsid w:val="00756CD9"/>
    <w:rsid w:val="007575D2"/>
    <w:rsid w:val="00757825"/>
    <w:rsid w:val="00757B4F"/>
    <w:rsid w:val="00757B6A"/>
    <w:rsid w:val="00760837"/>
    <w:rsid w:val="007608EA"/>
    <w:rsid w:val="00760D04"/>
    <w:rsid w:val="007610E0"/>
    <w:rsid w:val="007617C7"/>
    <w:rsid w:val="0076180B"/>
    <w:rsid w:val="00761D97"/>
    <w:rsid w:val="00761F07"/>
    <w:rsid w:val="007621AA"/>
    <w:rsid w:val="00762393"/>
    <w:rsid w:val="0076260A"/>
    <w:rsid w:val="00762728"/>
    <w:rsid w:val="00762B42"/>
    <w:rsid w:val="00762BC8"/>
    <w:rsid w:val="00762CB8"/>
    <w:rsid w:val="00763F5C"/>
    <w:rsid w:val="007646E4"/>
    <w:rsid w:val="00764A67"/>
    <w:rsid w:val="00764DE0"/>
    <w:rsid w:val="00765007"/>
    <w:rsid w:val="007651DF"/>
    <w:rsid w:val="00765470"/>
    <w:rsid w:val="007658C1"/>
    <w:rsid w:val="00765AE1"/>
    <w:rsid w:val="00765CE8"/>
    <w:rsid w:val="00766584"/>
    <w:rsid w:val="007679AF"/>
    <w:rsid w:val="00767C66"/>
    <w:rsid w:val="00770043"/>
    <w:rsid w:val="00770A32"/>
    <w:rsid w:val="00770DB6"/>
    <w:rsid w:val="00770E20"/>
    <w:rsid w:val="00770F6B"/>
    <w:rsid w:val="00771883"/>
    <w:rsid w:val="00772CDF"/>
    <w:rsid w:val="00772FC7"/>
    <w:rsid w:val="007731CE"/>
    <w:rsid w:val="0077326E"/>
    <w:rsid w:val="007732EF"/>
    <w:rsid w:val="00773498"/>
    <w:rsid w:val="00773513"/>
    <w:rsid w:val="00773736"/>
    <w:rsid w:val="0077394B"/>
    <w:rsid w:val="007739E6"/>
    <w:rsid w:val="00774E9E"/>
    <w:rsid w:val="0077558C"/>
    <w:rsid w:val="00775E48"/>
    <w:rsid w:val="00776DC2"/>
    <w:rsid w:val="00777BDD"/>
    <w:rsid w:val="00777CFC"/>
    <w:rsid w:val="00780077"/>
    <w:rsid w:val="00780122"/>
    <w:rsid w:val="00780D6B"/>
    <w:rsid w:val="00780E57"/>
    <w:rsid w:val="0078169B"/>
    <w:rsid w:val="00781BE8"/>
    <w:rsid w:val="0078214B"/>
    <w:rsid w:val="0078244B"/>
    <w:rsid w:val="0078278D"/>
    <w:rsid w:val="00782837"/>
    <w:rsid w:val="00782963"/>
    <w:rsid w:val="0078423A"/>
    <w:rsid w:val="007844E0"/>
    <w:rsid w:val="0078498A"/>
    <w:rsid w:val="00784CFC"/>
    <w:rsid w:val="00786046"/>
    <w:rsid w:val="007864E2"/>
    <w:rsid w:val="00786504"/>
    <w:rsid w:val="007868C5"/>
    <w:rsid w:val="00786BB9"/>
    <w:rsid w:val="00786D54"/>
    <w:rsid w:val="007870C4"/>
    <w:rsid w:val="007874E8"/>
    <w:rsid w:val="007878C0"/>
    <w:rsid w:val="007878FE"/>
    <w:rsid w:val="00787B0D"/>
    <w:rsid w:val="00787BE1"/>
    <w:rsid w:val="00787D87"/>
    <w:rsid w:val="00790790"/>
    <w:rsid w:val="007907F9"/>
    <w:rsid w:val="00791C4F"/>
    <w:rsid w:val="00792207"/>
    <w:rsid w:val="0079223A"/>
    <w:rsid w:val="00792B64"/>
    <w:rsid w:val="00792E29"/>
    <w:rsid w:val="007932CA"/>
    <w:rsid w:val="0079379A"/>
    <w:rsid w:val="00793C95"/>
    <w:rsid w:val="00794953"/>
    <w:rsid w:val="007957AD"/>
    <w:rsid w:val="00795F17"/>
    <w:rsid w:val="00796287"/>
    <w:rsid w:val="00796511"/>
    <w:rsid w:val="0079682A"/>
    <w:rsid w:val="0079709B"/>
    <w:rsid w:val="0079777A"/>
    <w:rsid w:val="007A066B"/>
    <w:rsid w:val="007A0787"/>
    <w:rsid w:val="007A0A7C"/>
    <w:rsid w:val="007A0B48"/>
    <w:rsid w:val="007A0BB7"/>
    <w:rsid w:val="007A1498"/>
    <w:rsid w:val="007A1F2F"/>
    <w:rsid w:val="007A22CA"/>
    <w:rsid w:val="007A259E"/>
    <w:rsid w:val="007A2A5C"/>
    <w:rsid w:val="007A2C03"/>
    <w:rsid w:val="007A2E67"/>
    <w:rsid w:val="007A3C78"/>
    <w:rsid w:val="007A4CD3"/>
    <w:rsid w:val="007A4E27"/>
    <w:rsid w:val="007A5150"/>
    <w:rsid w:val="007A5373"/>
    <w:rsid w:val="007A5DC8"/>
    <w:rsid w:val="007A66E9"/>
    <w:rsid w:val="007A7170"/>
    <w:rsid w:val="007A7457"/>
    <w:rsid w:val="007A75D1"/>
    <w:rsid w:val="007A789F"/>
    <w:rsid w:val="007A7D53"/>
    <w:rsid w:val="007A7E42"/>
    <w:rsid w:val="007B0010"/>
    <w:rsid w:val="007B0173"/>
    <w:rsid w:val="007B0A04"/>
    <w:rsid w:val="007B0CF6"/>
    <w:rsid w:val="007B11B2"/>
    <w:rsid w:val="007B1F7F"/>
    <w:rsid w:val="007B2126"/>
    <w:rsid w:val="007B2961"/>
    <w:rsid w:val="007B2BE7"/>
    <w:rsid w:val="007B3392"/>
    <w:rsid w:val="007B35B1"/>
    <w:rsid w:val="007B3C1D"/>
    <w:rsid w:val="007B3F25"/>
    <w:rsid w:val="007B53AC"/>
    <w:rsid w:val="007B5560"/>
    <w:rsid w:val="007B5802"/>
    <w:rsid w:val="007B6138"/>
    <w:rsid w:val="007B6632"/>
    <w:rsid w:val="007B682E"/>
    <w:rsid w:val="007B6A5A"/>
    <w:rsid w:val="007B75BC"/>
    <w:rsid w:val="007B7C42"/>
    <w:rsid w:val="007C03D2"/>
    <w:rsid w:val="007C0BD6"/>
    <w:rsid w:val="007C13EF"/>
    <w:rsid w:val="007C1E18"/>
    <w:rsid w:val="007C1F22"/>
    <w:rsid w:val="007C22BA"/>
    <w:rsid w:val="007C24D9"/>
    <w:rsid w:val="007C2E3E"/>
    <w:rsid w:val="007C3275"/>
    <w:rsid w:val="007C33EB"/>
    <w:rsid w:val="007C3806"/>
    <w:rsid w:val="007C384B"/>
    <w:rsid w:val="007C56E3"/>
    <w:rsid w:val="007C5BB7"/>
    <w:rsid w:val="007C6CAF"/>
    <w:rsid w:val="007D0710"/>
    <w:rsid w:val="007D0738"/>
    <w:rsid w:val="007D07D1"/>
    <w:rsid w:val="007D07D5"/>
    <w:rsid w:val="007D0F75"/>
    <w:rsid w:val="007D1C15"/>
    <w:rsid w:val="007D1C64"/>
    <w:rsid w:val="007D24BA"/>
    <w:rsid w:val="007D32DD"/>
    <w:rsid w:val="007D34F8"/>
    <w:rsid w:val="007D3D2E"/>
    <w:rsid w:val="007D4B16"/>
    <w:rsid w:val="007D6106"/>
    <w:rsid w:val="007D67E4"/>
    <w:rsid w:val="007D6DCE"/>
    <w:rsid w:val="007D72C4"/>
    <w:rsid w:val="007D7ED7"/>
    <w:rsid w:val="007E0271"/>
    <w:rsid w:val="007E0642"/>
    <w:rsid w:val="007E0E48"/>
    <w:rsid w:val="007E14EA"/>
    <w:rsid w:val="007E1E71"/>
    <w:rsid w:val="007E2258"/>
    <w:rsid w:val="007E2489"/>
    <w:rsid w:val="007E27E0"/>
    <w:rsid w:val="007E2988"/>
    <w:rsid w:val="007E2B07"/>
    <w:rsid w:val="007E2CFE"/>
    <w:rsid w:val="007E30E8"/>
    <w:rsid w:val="007E3758"/>
    <w:rsid w:val="007E39D2"/>
    <w:rsid w:val="007E4487"/>
    <w:rsid w:val="007E466B"/>
    <w:rsid w:val="007E4D40"/>
    <w:rsid w:val="007E52CE"/>
    <w:rsid w:val="007E5542"/>
    <w:rsid w:val="007E59C9"/>
    <w:rsid w:val="007E5C88"/>
    <w:rsid w:val="007E671C"/>
    <w:rsid w:val="007E6C26"/>
    <w:rsid w:val="007E6F41"/>
    <w:rsid w:val="007E7311"/>
    <w:rsid w:val="007E7A30"/>
    <w:rsid w:val="007E7F27"/>
    <w:rsid w:val="007E7F79"/>
    <w:rsid w:val="007F0072"/>
    <w:rsid w:val="007F033A"/>
    <w:rsid w:val="007F0697"/>
    <w:rsid w:val="007F1B0E"/>
    <w:rsid w:val="007F1CF1"/>
    <w:rsid w:val="007F1E3D"/>
    <w:rsid w:val="007F1EA2"/>
    <w:rsid w:val="007F1FF1"/>
    <w:rsid w:val="007F208C"/>
    <w:rsid w:val="007F2A16"/>
    <w:rsid w:val="007F2EB6"/>
    <w:rsid w:val="007F3374"/>
    <w:rsid w:val="007F3B46"/>
    <w:rsid w:val="007F4049"/>
    <w:rsid w:val="007F40D4"/>
    <w:rsid w:val="007F444E"/>
    <w:rsid w:val="007F46B3"/>
    <w:rsid w:val="007F515C"/>
    <w:rsid w:val="007F54C3"/>
    <w:rsid w:val="007F6ABA"/>
    <w:rsid w:val="007F7236"/>
    <w:rsid w:val="007F78AE"/>
    <w:rsid w:val="00800208"/>
    <w:rsid w:val="0080061F"/>
    <w:rsid w:val="00800F16"/>
    <w:rsid w:val="008011E4"/>
    <w:rsid w:val="0080135C"/>
    <w:rsid w:val="00801C79"/>
    <w:rsid w:val="008025D0"/>
    <w:rsid w:val="00802949"/>
    <w:rsid w:val="00802AFC"/>
    <w:rsid w:val="00802D39"/>
    <w:rsid w:val="0080301E"/>
    <w:rsid w:val="0080365F"/>
    <w:rsid w:val="00803989"/>
    <w:rsid w:val="00804F8C"/>
    <w:rsid w:val="00805D80"/>
    <w:rsid w:val="00805D8C"/>
    <w:rsid w:val="00807A4B"/>
    <w:rsid w:val="00807FD3"/>
    <w:rsid w:val="0081037C"/>
    <w:rsid w:val="008104A4"/>
    <w:rsid w:val="008108AE"/>
    <w:rsid w:val="00810B13"/>
    <w:rsid w:val="008111DE"/>
    <w:rsid w:val="00812BE5"/>
    <w:rsid w:val="00812FBA"/>
    <w:rsid w:val="00813155"/>
    <w:rsid w:val="00813387"/>
    <w:rsid w:val="008144AE"/>
    <w:rsid w:val="00814B45"/>
    <w:rsid w:val="00814D34"/>
    <w:rsid w:val="0081505C"/>
    <w:rsid w:val="008150D7"/>
    <w:rsid w:val="00815559"/>
    <w:rsid w:val="008157D7"/>
    <w:rsid w:val="00815899"/>
    <w:rsid w:val="00815A3F"/>
    <w:rsid w:val="008167C5"/>
    <w:rsid w:val="00817429"/>
    <w:rsid w:val="008177A9"/>
    <w:rsid w:val="00820EA4"/>
    <w:rsid w:val="00820F80"/>
    <w:rsid w:val="00821514"/>
    <w:rsid w:val="00821D3A"/>
    <w:rsid w:val="00821E35"/>
    <w:rsid w:val="008230B5"/>
    <w:rsid w:val="00823C2E"/>
    <w:rsid w:val="00823CA5"/>
    <w:rsid w:val="00824591"/>
    <w:rsid w:val="00824774"/>
    <w:rsid w:val="00824AED"/>
    <w:rsid w:val="00825829"/>
    <w:rsid w:val="00825C1C"/>
    <w:rsid w:val="008261E6"/>
    <w:rsid w:val="00826347"/>
    <w:rsid w:val="00827442"/>
    <w:rsid w:val="008276FD"/>
    <w:rsid w:val="00827820"/>
    <w:rsid w:val="0083002B"/>
    <w:rsid w:val="00830A88"/>
    <w:rsid w:val="008312F9"/>
    <w:rsid w:val="00831B8B"/>
    <w:rsid w:val="00831F9B"/>
    <w:rsid w:val="00832469"/>
    <w:rsid w:val="008326CD"/>
    <w:rsid w:val="0083293A"/>
    <w:rsid w:val="0083300F"/>
    <w:rsid w:val="00833768"/>
    <w:rsid w:val="0083377E"/>
    <w:rsid w:val="00833EB8"/>
    <w:rsid w:val="00833F86"/>
    <w:rsid w:val="0083405D"/>
    <w:rsid w:val="00834875"/>
    <w:rsid w:val="00834B07"/>
    <w:rsid w:val="008352D4"/>
    <w:rsid w:val="008358F2"/>
    <w:rsid w:val="00835B51"/>
    <w:rsid w:val="00836114"/>
    <w:rsid w:val="00836D86"/>
    <w:rsid w:val="00836DB9"/>
    <w:rsid w:val="00837C67"/>
    <w:rsid w:val="00837D1F"/>
    <w:rsid w:val="0084043E"/>
    <w:rsid w:val="008405DA"/>
    <w:rsid w:val="00840ECC"/>
    <w:rsid w:val="008415B0"/>
    <w:rsid w:val="00842028"/>
    <w:rsid w:val="00843526"/>
    <w:rsid w:val="008436B8"/>
    <w:rsid w:val="00844488"/>
    <w:rsid w:val="00844A7B"/>
    <w:rsid w:val="00845550"/>
    <w:rsid w:val="008455BB"/>
    <w:rsid w:val="00845931"/>
    <w:rsid w:val="00845C5B"/>
    <w:rsid w:val="00845FC2"/>
    <w:rsid w:val="008460B6"/>
    <w:rsid w:val="00846257"/>
    <w:rsid w:val="008463B4"/>
    <w:rsid w:val="00846C0C"/>
    <w:rsid w:val="008470B6"/>
    <w:rsid w:val="00847A4F"/>
    <w:rsid w:val="00850C9D"/>
    <w:rsid w:val="00850D2F"/>
    <w:rsid w:val="00850DB2"/>
    <w:rsid w:val="00850EB5"/>
    <w:rsid w:val="008511A4"/>
    <w:rsid w:val="0085176C"/>
    <w:rsid w:val="0085177F"/>
    <w:rsid w:val="00851E7C"/>
    <w:rsid w:val="00852B59"/>
    <w:rsid w:val="00852C84"/>
    <w:rsid w:val="00853077"/>
    <w:rsid w:val="00854E10"/>
    <w:rsid w:val="0085533D"/>
    <w:rsid w:val="00855986"/>
    <w:rsid w:val="00856272"/>
    <w:rsid w:val="008563FF"/>
    <w:rsid w:val="00857028"/>
    <w:rsid w:val="0085719E"/>
    <w:rsid w:val="00857B1F"/>
    <w:rsid w:val="0086018B"/>
    <w:rsid w:val="00860641"/>
    <w:rsid w:val="008607F4"/>
    <w:rsid w:val="00861121"/>
    <w:rsid w:val="008611DD"/>
    <w:rsid w:val="00861283"/>
    <w:rsid w:val="0086138D"/>
    <w:rsid w:val="0086145F"/>
    <w:rsid w:val="0086165B"/>
    <w:rsid w:val="00861F24"/>
    <w:rsid w:val="008620DE"/>
    <w:rsid w:val="00862A13"/>
    <w:rsid w:val="008633E9"/>
    <w:rsid w:val="00863844"/>
    <w:rsid w:val="008638A0"/>
    <w:rsid w:val="008639A2"/>
    <w:rsid w:val="00863D44"/>
    <w:rsid w:val="00863F30"/>
    <w:rsid w:val="00864628"/>
    <w:rsid w:val="00864E31"/>
    <w:rsid w:val="008666C6"/>
    <w:rsid w:val="00866867"/>
    <w:rsid w:val="0086727F"/>
    <w:rsid w:val="0086746B"/>
    <w:rsid w:val="00867769"/>
    <w:rsid w:val="00870BC5"/>
    <w:rsid w:val="00871824"/>
    <w:rsid w:val="0087193C"/>
    <w:rsid w:val="00872216"/>
    <w:rsid w:val="00872257"/>
    <w:rsid w:val="0087283E"/>
    <w:rsid w:val="00873D50"/>
    <w:rsid w:val="008753E6"/>
    <w:rsid w:val="00875A02"/>
    <w:rsid w:val="00876511"/>
    <w:rsid w:val="008765EC"/>
    <w:rsid w:val="0087704D"/>
    <w:rsid w:val="0087738C"/>
    <w:rsid w:val="008776B7"/>
    <w:rsid w:val="0088003C"/>
    <w:rsid w:val="008802AF"/>
    <w:rsid w:val="008817F9"/>
    <w:rsid w:val="00881926"/>
    <w:rsid w:val="00881947"/>
    <w:rsid w:val="00881A4F"/>
    <w:rsid w:val="00882D61"/>
    <w:rsid w:val="00882EF8"/>
    <w:rsid w:val="00882F76"/>
    <w:rsid w:val="00882F94"/>
    <w:rsid w:val="0088318F"/>
    <w:rsid w:val="0088331D"/>
    <w:rsid w:val="008838A9"/>
    <w:rsid w:val="00883935"/>
    <w:rsid w:val="00884CAE"/>
    <w:rsid w:val="00884F83"/>
    <w:rsid w:val="008852B0"/>
    <w:rsid w:val="00885AE7"/>
    <w:rsid w:val="00885E7D"/>
    <w:rsid w:val="008868FE"/>
    <w:rsid w:val="00886A48"/>
    <w:rsid w:val="00886B60"/>
    <w:rsid w:val="00886BA1"/>
    <w:rsid w:val="00886E70"/>
    <w:rsid w:val="00887889"/>
    <w:rsid w:val="00890610"/>
    <w:rsid w:val="008920FF"/>
    <w:rsid w:val="008923B0"/>
    <w:rsid w:val="0089249D"/>
    <w:rsid w:val="008926E8"/>
    <w:rsid w:val="008926F7"/>
    <w:rsid w:val="0089299F"/>
    <w:rsid w:val="00893227"/>
    <w:rsid w:val="0089338E"/>
    <w:rsid w:val="0089466B"/>
    <w:rsid w:val="00894A85"/>
    <w:rsid w:val="00894E59"/>
    <w:rsid w:val="00894F19"/>
    <w:rsid w:val="00895E79"/>
    <w:rsid w:val="00896A10"/>
    <w:rsid w:val="008971B5"/>
    <w:rsid w:val="00897240"/>
    <w:rsid w:val="00897900"/>
    <w:rsid w:val="00897985"/>
    <w:rsid w:val="008A04C6"/>
    <w:rsid w:val="008A05B5"/>
    <w:rsid w:val="008A0AE0"/>
    <w:rsid w:val="008A1112"/>
    <w:rsid w:val="008A1795"/>
    <w:rsid w:val="008A1BEC"/>
    <w:rsid w:val="008A29C0"/>
    <w:rsid w:val="008A336B"/>
    <w:rsid w:val="008A382B"/>
    <w:rsid w:val="008A4EAF"/>
    <w:rsid w:val="008A5D26"/>
    <w:rsid w:val="008A64E0"/>
    <w:rsid w:val="008A68E5"/>
    <w:rsid w:val="008A6B13"/>
    <w:rsid w:val="008A6B3D"/>
    <w:rsid w:val="008A6E8A"/>
    <w:rsid w:val="008A6ECB"/>
    <w:rsid w:val="008A75B6"/>
    <w:rsid w:val="008B06F0"/>
    <w:rsid w:val="008B08D6"/>
    <w:rsid w:val="008B0BF9"/>
    <w:rsid w:val="008B0F82"/>
    <w:rsid w:val="008B1472"/>
    <w:rsid w:val="008B1B52"/>
    <w:rsid w:val="008B1D01"/>
    <w:rsid w:val="008B239B"/>
    <w:rsid w:val="008B26BE"/>
    <w:rsid w:val="008B2866"/>
    <w:rsid w:val="008B346E"/>
    <w:rsid w:val="008B35DA"/>
    <w:rsid w:val="008B3859"/>
    <w:rsid w:val="008B3C19"/>
    <w:rsid w:val="008B3D5A"/>
    <w:rsid w:val="008B3E13"/>
    <w:rsid w:val="008B436D"/>
    <w:rsid w:val="008B4E49"/>
    <w:rsid w:val="008B5C89"/>
    <w:rsid w:val="008B62FD"/>
    <w:rsid w:val="008B666F"/>
    <w:rsid w:val="008B733D"/>
    <w:rsid w:val="008B7401"/>
    <w:rsid w:val="008B7515"/>
    <w:rsid w:val="008B7712"/>
    <w:rsid w:val="008B7A40"/>
    <w:rsid w:val="008B7B26"/>
    <w:rsid w:val="008B7B81"/>
    <w:rsid w:val="008B7C79"/>
    <w:rsid w:val="008C0A0E"/>
    <w:rsid w:val="008C169D"/>
    <w:rsid w:val="008C2372"/>
    <w:rsid w:val="008C2A12"/>
    <w:rsid w:val="008C2A7B"/>
    <w:rsid w:val="008C2CD5"/>
    <w:rsid w:val="008C351A"/>
    <w:rsid w:val="008C3524"/>
    <w:rsid w:val="008C4061"/>
    <w:rsid w:val="008C4229"/>
    <w:rsid w:val="008C535B"/>
    <w:rsid w:val="008C57CA"/>
    <w:rsid w:val="008C5BE0"/>
    <w:rsid w:val="008C5F9A"/>
    <w:rsid w:val="008C622B"/>
    <w:rsid w:val="008C7233"/>
    <w:rsid w:val="008C7A05"/>
    <w:rsid w:val="008C7B12"/>
    <w:rsid w:val="008C7B80"/>
    <w:rsid w:val="008D0212"/>
    <w:rsid w:val="008D1081"/>
    <w:rsid w:val="008D1C7A"/>
    <w:rsid w:val="008D2434"/>
    <w:rsid w:val="008D29EF"/>
    <w:rsid w:val="008D49DD"/>
    <w:rsid w:val="008D57E5"/>
    <w:rsid w:val="008D586E"/>
    <w:rsid w:val="008D6A53"/>
    <w:rsid w:val="008D731C"/>
    <w:rsid w:val="008D76BF"/>
    <w:rsid w:val="008D7A56"/>
    <w:rsid w:val="008E0129"/>
    <w:rsid w:val="008E0494"/>
    <w:rsid w:val="008E12C7"/>
    <w:rsid w:val="008E13CC"/>
    <w:rsid w:val="008E171D"/>
    <w:rsid w:val="008E17AE"/>
    <w:rsid w:val="008E206C"/>
    <w:rsid w:val="008E2785"/>
    <w:rsid w:val="008E323F"/>
    <w:rsid w:val="008E3D25"/>
    <w:rsid w:val="008E3E20"/>
    <w:rsid w:val="008E3EC5"/>
    <w:rsid w:val="008E4A17"/>
    <w:rsid w:val="008E518B"/>
    <w:rsid w:val="008E52F5"/>
    <w:rsid w:val="008E5EF2"/>
    <w:rsid w:val="008E662D"/>
    <w:rsid w:val="008E6C1D"/>
    <w:rsid w:val="008E6F90"/>
    <w:rsid w:val="008E7785"/>
    <w:rsid w:val="008E7895"/>
    <w:rsid w:val="008E78A3"/>
    <w:rsid w:val="008F0654"/>
    <w:rsid w:val="008F06CB"/>
    <w:rsid w:val="008F0A46"/>
    <w:rsid w:val="008F11B8"/>
    <w:rsid w:val="008F2869"/>
    <w:rsid w:val="008F2977"/>
    <w:rsid w:val="008F2B87"/>
    <w:rsid w:val="008F2E83"/>
    <w:rsid w:val="008F357F"/>
    <w:rsid w:val="008F3A40"/>
    <w:rsid w:val="008F3FE5"/>
    <w:rsid w:val="008F4976"/>
    <w:rsid w:val="008F537B"/>
    <w:rsid w:val="008F612A"/>
    <w:rsid w:val="008F619F"/>
    <w:rsid w:val="008F6C8F"/>
    <w:rsid w:val="008F7321"/>
    <w:rsid w:val="008F74D0"/>
    <w:rsid w:val="008F7568"/>
    <w:rsid w:val="008F76DB"/>
    <w:rsid w:val="008F7757"/>
    <w:rsid w:val="008F7ADF"/>
    <w:rsid w:val="008F7B80"/>
    <w:rsid w:val="0090141F"/>
    <w:rsid w:val="00901F40"/>
    <w:rsid w:val="0090293D"/>
    <w:rsid w:val="009034C7"/>
    <w:rsid w:val="009034DE"/>
    <w:rsid w:val="00903593"/>
    <w:rsid w:val="0090372B"/>
    <w:rsid w:val="009042B4"/>
    <w:rsid w:val="00904977"/>
    <w:rsid w:val="00905396"/>
    <w:rsid w:val="009053CE"/>
    <w:rsid w:val="0090605D"/>
    <w:rsid w:val="00906419"/>
    <w:rsid w:val="0090683B"/>
    <w:rsid w:val="00906B96"/>
    <w:rsid w:val="00910312"/>
    <w:rsid w:val="009104AF"/>
    <w:rsid w:val="009104F4"/>
    <w:rsid w:val="0091079C"/>
    <w:rsid w:val="009107CF"/>
    <w:rsid w:val="00910850"/>
    <w:rsid w:val="00911A2D"/>
    <w:rsid w:val="00911D0D"/>
    <w:rsid w:val="00912889"/>
    <w:rsid w:val="009135BA"/>
    <w:rsid w:val="00913A42"/>
    <w:rsid w:val="00913D58"/>
    <w:rsid w:val="00914167"/>
    <w:rsid w:val="009143D3"/>
    <w:rsid w:val="009143DB"/>
    <w:rsid w:val="00915065"/>
    <w:rsid w:val="009152FD"/>
    <w:rsid w:val="009153AE"/>
    <w:rsid w:val="00915855"/>
    <w:rsid w:val="00915E21"/>
    <w:rsid w:val="00916483"/>
    <w:rsid w:val="00917040"/>
    <w:rsid w:val="00917541"/>
    <w:rsid w:val="00917CE5"/>
    <w:rsid w:val="00917E97"/>
    <w:rsid w:val="00920C16"/>
    <w:rsid w:val="00921162"/>
    <w:rsid w:val="00921176"/>
    <w:rsid w:val="00921249"/>
    <w:rsid w:val="009217C0"/>
    <w:rsid w:val="00921B03"/>
    <w:rsid w:val="00922375"/>
    <w:rsid w:val="00922626"/>
    <w:rsid w:val="00923160"/>
    <w:rsid w:val="0092378C"/>
    <w:rsid w:val="0092456D"/>
    <w:rsid w:val="00924E9A"/>
    <w:rsid w:val="00925241"/>
    <w:rsid w:val="009252F4"/>
    <w:rsid w:val="00925626"/>
    <w:rsid w:val="00925CEC"/>
    <w:rsid w:val="00926140"/>
    <w:rsid w:val="00926622"/>
    <w:rsid w:val="00926A3F"/>
    <w:rsid w:val="0092794E"/>
    <w:rsid w:val="009279BE"/>
    <w:rsid w:val="009304B3"/>
    <w:rsid w:val="0093098D"/>
    <w:rsid w:val="00930D30"/>
    <w:rsid w:val="009318B4"/>
    <w:rsid w:val="00931EB2"/>
    <w:rsid w:val="00931F66"/>
    <w:rsid w:val="0093261C"/>
    <w:rsid w:val="009332A2"/>
    <w:rsid w:val="00933AEE"/>
    <w:rsid w:val="009374F6"/>
    <w:rsid w:val="00937598"/>
    <w:rsid w:val="0093790B"/>
    <w:rsid w:val="009405A8"/>
    <w:rsid w:val="00941109"/>
    <w:rsid w:val="00941460"/>
    <w:rsid w:val="00941625"/>
    <w:rsid w:val="00941B6A"/>
    <w:rsid w:val="009432FA"/>
    <w:rsid w:val="00943329"/>
    <w:rsid w:val="00943751"/>
    <w:rsid w:val="009438DD"/>
    <w:rsid w:val="00944CDF"/>
    <w:rsid w:val="00946C35"/>
    <w:rsid w:val="00946DD0"/>
    <w:rsid w:val="009477D7"/>
    <w:rsid w:val="009504E7"/>
    <w:rsid w:val="009509E6"/>
    <w:rsid w:val="00950E0E"/>
    <w:rsid w:val="009511D9"/>
    <w:rsid w:val="00951B80"/>
    <w:rsid w:val="00951C0C"/>
    <w:rsid w:val="00952018"/>
    <w:rsid w:val="00952800"/>
    <w:rsid w:val="00952C37"/>
    <w:rsid w:val="00952E91"/>
    <w:rsid w:val="0095300D"/>
    <w:rsid w:val="009546CC"/>
    <w:rsid w:val="00954AD3"/>
    <w:rsid w:val="009553BA"/>
    <w:rsid w:val="009554B9"/>
    <w:rsid w:val="00956812"/>
    <w:rsid w:val="009568E5"/>
    <w:rsid w:val="00956A68"/>
    <w:rsid w:val="0095719A"/>
    <w:rsid w:val="00957508"/>
    <w:rsid w:val="00957659"/>
    <w:rsid w:val="00957669"/>
    <w:rsid w:val="00960914"/>
    <w:rsid w:val="00960B54"/>
    <w:rsid w:val="00960C31"/>
    <w:rsid w:val="00960CF7"/>
    <w:rsid w:val="00960F54"/>
    <w:rsid w:val="0096106E"/>
    <w:rsid w:val="00961084"/>
    <w:rsid w:val="009613A8"/>
    <w:rsid w:val="00961A38"/>
    <w:rsid w:val="00961B6A"/>
    <w:rsid w:val="00961DFC"/>
    <w:rsid w:val="009623E9"/>
    <w:rsid w:val="00962C16"/>
    <w:rsid w:val="00963154"/>
    <w:rsid w:val="0096319F"/>
    <w:rsid w:val="00963BF8"/>
    <w:rsid w:val="00963CA6"/>
    <w:rsid w:val="00963EEB"/>
    <w:rsid w:val="009648BC"/>
    <w:rsid w:val="00964C2F"/>
    <w:rsid w:val="009654EF"/>
    <w:rsid w:val="00965D40"/>
    <w:rsid w:val="00965F88"/>
    <w:rsid w:val="00966F6F"/>
    <w:rsid w:val="00967161"/>
    <w:rsid w:val="009701AA"/>
    <w:rsid w:val="009701C6"/>
    <w:rsid w:val="00970E88"/>
    <w:rsid w:val="00971B8A"/>
    <w:rsid w:val="00972647"/>
    <w:rsid w:val="009745D7"/>
    <w:rsid w:val="00974E22"/>
    <w:rsid w:val="00974F98"/>
    <w:rsid w:val="00975C4C"/>
    <w:rsid w:val="00975EC1"/>
    <w:rsid w:val="009812EE"/>
    <w:rsid w:val="00981B74"/>
    <w:rsid w:val="0098204E"/>
    <w:rsid w:val="0098234F"/>
    <w:rsid w:val="00982B14"/>
    <w:rsid w:val="00982D6C"/>
    <w:rsid w:val="009830BD"/>
    <w:rsid w:val="00983244"/>
    <w:rsid w:val="00983B4C"/>
    <w:rsid w:val="00983F0D"/>
    <w:rsid w:val="009842A6"/>
    <w:rsid w:val="00984E03"/>
    <w:rsid w:val="00985482"/>
    <w:rsid w:val="009856CF"/>
    <w:rsid w:val="00985B58"/>
    <w:rsid w:val="00985B5E"/>
    <w:rsid w:val="00986D0B"/>
    <w:rsid w:val="00987314"/>
    <w:rsid w:val="0098738A"/>
    <w:rsid w:val="00987E85"/>
    <w:rsid w:val="0099013B"/>
    <w:rsid w:val="00990184"/>
    <w:rsid w:val="00990C3B"/>
    <w:rsid w:val="0099183E"/>
    <w:rsid w:val="00992075"/>
    <w:rsid w:val="0099237B"/>
    <w:rsid w:val="009924C7"/>
    <w:rsid w:val="00993DDF"/>
    <w:rsid w:val="00994379"/>
    <w:rsid w:val="0099477B"/>
    <w:rsid w:val="00994E2F"/>
    <w:rsid w:val="00995177"/>
    <w:rsid w:val="00995315"/>
    <w:rsid w:val="009956E9"/>
    <w:rsid w:val="00995A9A"/>
    <w:rsid w:val="00995C1A"/>
    <w:rsid w:val="00996BED"/>
    <w:rsid w:val="00997539"/>
    <w:rsid w:val="00997DD2"/>
    <w:rsid w:val="00997FE1"/>
    <w:rsid w:val="009A07ED"/>
    <w:rsid w:val="009A0D12"/>
    <w:rsid w:val="009A192C"/>
    <w:rsid w:val="009A1987"/>
    <w:rsid w:val="009A1E67"/>
    <w:rsid w:val="009A1FFD"/>
    <w:rsid w:val="009A249F"/>
    <w:rsid w:val="009A2BEE"/>
    <w:rsid w:val="009A3981"/>
    <w:rsid w:val="009A5289"/>
    <w:rsid w:val="009A55FE"/>
    <w:rsid w:val="009A59E2"/>
    <w:rsid w:val="009A5C2C"/>
    <w:rsid w:val="009A5FE3"/>
    <w:rsid w:val="009A6688"/>
    <w:rsid w:val="009A6749"/>
    <w:rsid w:val="009A68C3"/>
    <w:rsid w:val="009A6E69"/>
    <w:rsid w:val="009A6F0A"/>
    <w:rsid w:val="009A6F84"/>
    <w:rsid w:val="009A7A42"/>
    <w:rsid w:val="009A7A53"/>
    <w:rsid w:val="009A7F25"/>
    <w:rsid w:val="009B0402"/>
    <w:rsid w:val="009B0631"/>
    <w:rsid w:val="009B0B75"/>
    <w:rsid w:val="009B0DB1"/>
    <w:rsid w:val="009B0DBE"/>
    <w:rsid w:val="009B16DF"/>
    <w:rsid w:val="009B17DC"/>
    <w:rsid w:val="009B245D"/>
    <w:rsid w:val="009B25A6"/>
    <w:rsid w:val="009B2721"/>
    <w:rsid w:val="009B2A7D"/>
    <w:rsid w:val="009B30CD"/>
    <w:rsid w:val="009B3608"/>
    <w:rsid w:val="009B4083"/>
    <w:rsid w:val="009B42A0"/>
    <w:rsid w:val="009B43AD"/>
    <w:rsid w:val="009B47EF"/>
    <w:rsid w:val="009B4B29"/>
    <w:rsid w:val="009B4C7E"/>
    <w:rsid w:val="009B4CB2"/>
    <w:rsid w:val="009B4D43"/>
    <w:rsid w:val="009B4FEC"/>
    <w:rsid w:val="009B540A"/>
    <w:rsid w:val="009B5A0E"/>
    <w:rsid w:val="009B61B7"/>
    <w:rsid w:val="009B65CC"/>
    <w:rsid w:val="009B6701"/>
    <w:rsid w:val="009B6EF7"/>
    <w:rsid w:val="009B7000"/>
    <w:rsid w:val="009B739C"/>
    <w:rsid w:val="009B7709"/>
    <w:rsid w:val="009B7A02"/>
    <w:rsid w:val="009B7A61"/>
    <w:rsid w:val="009B7CBC"/>
    <w:rsid w:val="009C003A"/>
    <w:rsid w:val="009C047C"/>
    <w:rsid w:val="009C04EC"/>
    <w:rsid w:val="009C06E1"/>
    <w:rsid w:val="009C08A2"/>
    <w:rsid w:val="009C0B57"/>
    <w:rsid w:val="009C19E6"/>
    <w:rsid w:val="009C2280"/>
    <w:rsid w:val="009C2683"/>
    <w:rsid w:val="009C27A5"/>
    <w:rsid w:val="009C27B8"/>
    <w:rsid w:val="009C2AFB"/>
    <w:rsid w:val="009C2B0A"/>
    <w:rsid w:val="009C2BE7"/>
    <w:rsid w:val="009C2DAE"/>
    <w:rsid w:val="009C31DC"/>
    <w:rsid w:val="009C328C"/>
    <w:rsid w:val="009C3942"/>
    <w:rsid w:val="009C3E8B"/>
    <w:rsid w:val="009C4444"/>
    <w:rsid w:val="009C516B"/>
    <w:rsid w:val="009C558F"/>
    <w:rsid w:val="009C56C2"/>
    <w:rsid w:val="009C5D95"/>
    <w:rsid w:val="009C6930"/>
    <w:rsid w:val="009C6AAA"/>
    <w:rsid w:val="009C6D9B"/>
    <w:rsid w:val="009C7116"/>
    <w:rsid w:val="009C79AD"/>
    <w:rsid w:val="009C7CA6"/>
    <w:rsid w:val="009C7E43"/>
    <w:rsid w:val="009C7ECB"/>
    <w:rsid w:val="009C7F52"/>
    <w:rsid w:val="009D0273"/>
    <w:rsid w:val="009D09AA"/>
    <w:rsid w:val="009D1784"/>
    <w:rsid w:val="009D1C99"/>
    <w:rsid w:val="009D1E64"/>
    <w:rsid w:val="009D1F7C"/>
    <w:rsid w:val="009D2158"/>
    <w:rsid w:val="009D27F4"/>
    <w:rsid w:val="009D2EA0"/>
    <w:rsid w:val="009D3072"/>
    <w:rsid w:val="009D3316"/>
    <w:rsid w:val="009D4887"/>
    <w:rsid w:val="009D4A28"/>
    <w:rsid w:val="009D55AA"/>
    <w:rsid w:val="009D5C1F"/>
    <w:rsid w:val="009D5F09"/>
    <w:rsid w:val="009D6008"/>
    <w:rsid w:val="009D6074"/>
    <w:rsid w:val="009D6705"/>
    <w:rsid w:val="009D713C"/>
    <w:rsid w:val="009D738D"/>
    <w:rsid w:val="009D7805"/>
    <w:rsid w:val="009D7C2A"/>
    <w:rsid w:val="009D7C52"/>
    <w:rsid w:val="009E0135"/>
    <w:rsid w:val="009E070D"/>
    <w:rsid w:val="009E13C8"/>
    <w:rsid w:val="009E1881"/>
    <w:rsid w:val="009E232C"/>
    <w:rsid w:val="009E3417"/>
    <w:rsid w:val="009E35CA"/>
    <w:rsid w:val="009E3ADA"/>
    <w:rsid w:val="009E3C5C"/>
    <w:rsid w:val="009E3E77"/>
    <w:rsid w:val="009E3FAB"/>
    <w:rsid w:val="009E44ED"/>
    <w:rsid w:val="009E482E"/>
    <w:rsid w:val="009E4A15"/>
    <w:rsid w:val="009E5659"/>
    <w:rsid w:val="009E5698"/>
    <w:rsid w:val="009E579D"/>
    <w:rsid w:val="009E5B3F"/>
    <w:rsid w:val="009E64F0"/>
    <w:rsid w:val="009E6B8E"/>
    <w:rsid w:val="009E7D90"/>
    <w:rsid w:val="009E7E1F"/>
    <w:rsid w:val="009F0B19"/>
    <w:rsid w:val="009F0DD8"/>
    <w:rsid w:val="009F163E"/>
    <w:rsid w:val="009F1AB0"/>
    <w:rsid w:val="009F1C89"/>
    <w:rsid w:val="009F282C"/>
    <w:rsid w:val="009F37E5"/>
    <w:rsid w:val="009F3DE0"/>
    <w:rsid w:val="009F4303"/>
    <w:rsid w:val="009F43C4"/>
    <w:rsid w:val="009F4406"/>
    <w:rsid w:val="009F4CCF"/>
    <w:rsid w:val="009F4E14"/>
    <w:rsid w:val="009F501D"/>
    <w:rsid w:val="009F53A2"/>
    <w:rsid w:val="009F5EF3"/>
    <w:rsid w:val="009F6336"/>
    <w:rsid w:val="009F63E1"/>
    <w:rsid w:val="009F6467"/>
    <w:rsid w:val="009F6A64"/>
    <w:rsid w:val="009F77A0"/>
    <w:rsid w:val="009F78CE"/>
    <w:rsid w:val="009F791A"/>
    <w:rsid w:val="009F7A94"/>
    <w:rsid w:val="009F7AA0"/>
    <w:rsid w:val="009F7DCE"/>
    <w:rsid w:val="009F7E4E"/>
    <w:rsid w:val="00A00205"/>
    <w:rsid w:val="00A00D52"/>
    <w:rsid w:val="00A00E16"/>
    <w:rsid w:val="00A02EC6"/>
    <w:rsid w:val="00A02EF9"/>
    <w:rsid w:val="00A03519"/>
    <w:rsid w:val="00A039D5"/>
    <w:rsid w:val="00A042FE"/>
    <w:rsid w:val="00A043D4"/>
    <w:rsid w:val="00A04453"/>
    <w:rsid w:val="00A046AD"/>
    <w:rsid w:val="00A04CC0"/>
    <w:rsid w:val="00A04F91"/>
    <w:rsid w:val="00A04FBB"/>
    <w:rsid w:val="00A0523B"/>
    <w:rsid w:val="00A05EBE"/>
    <w:rsid w:val="00A06057"/>
    <w:rsid w:val="00A0633F"/>
    <w:rsid w:val="00A06449"/>
    <w:rsid w:val="00A06802"/>
    <w:rsid w:val="00A079C1"/>
    <w:rsid w:val="00A10767"/>
    <w:rsid w:val="00A10CFB"/>
    <w:rsid w:val="00A1138E"/>
    <w:rsid w:val="00A1154E"/>
    <w:rsid w:val="00A11B4F"/>
    <w:rsid w:val="00A12197"/>
    <w:rsid w:val="00A12360"/>
    <w:rsid w:val="00A12520"/>
    <w:rsid w:val="00A130FD"/>
    <w:rsid w:val="00A13D6D"/>
    <w:rsid w:val="00A14769"/>
    <w:rsid w:val="00A147C8"/>
    <w:rsid w:val="00A14BD9"/>
    <w:rsid w:val="00A150AE"/>
    <w:rsid w:val="00A158E6"/>
    <w:rsid w:val="00A160BE"/>
    <w:rsid w:val="00A16151"/>
    <w:rsid w:val="00A163C8"/>
    <w:rsid w:val="00A16BD7"/>
    <w:rsid w:val="00A16EC6"/>
    <w:rsid w:val="00A178B9"/>
    <w:rsid w:val="00A17C06"/>
    <w:rsid w:val="00A17E5D"/>
    <w:rsid w:val="00A20F29"/>
    <w:rsid w:val="00A2101F"/>
    <w:rsid w:val="00A2126E"/>
    <w:rsid w:val="00A21706"/>
    <w:rsid w:val="00A21D60"/>
    <w:rsid w:val="00A21F96"/>
    <w:rsid w:val="00A2255A"/>
    <w:rsid w:val="00A22624"/>
    <w:rsid w:val="00A22746"/>
    <w:rsid w:val="00A23145"/>
    <w:rsid w:val="00A23C29"/>
    <w:rsid w:val="00A23F5E"/>
    <w:rsid w:val="00A2404D"/>
    <w:rsid w:val="00A24AB3"/>
    <w:rsid w:val="00A24AE9"/>
    <w:rsid w:val="00A24C33"/>
    <w:rsid w:val="00A24FCC"/>
    <w:rsid w:val="00A25C53"/>
    <w:rsid w:val="00A25EE1"/>
    <w:rsid w:val="00A25FF7"/>
    <w:rsid w:val="00A263B9"/>
    <w:rsid w:val="00A2672B"/>
    <w:rsid w:val="00A26789"/>
    <w:rsid w:val="00A268BE"/>
    <w:rsid w:val="00A26A90"/>
    <w:rsid w:val="00A26B27"/>
    <w:rsid w:val="00A26D3A"/>
    <w:rsid w:val="00A30E4F"/>
    <w:rsid w:val="00A313A4"/>
    <w:rsid w:val="00A317EB"/>
    <w:rsid w:val="00A31906"/>
    <w:rsid w:val="00A319BE"/>
    <w:rsid w:val="00A32253"/>
    <w:rsid w:val="00A323CD"/>
    <w:rsid w:val="00A32806"/>
    <w:rsid w:val="00A32BB4"/>
    <w:rsid w:val="00A3310E"/>
    <w:rsid w:val="00A333A0"/>
    <w:rsid w:val="00A33B77"/>
    <w:rsid w:val="00A34061"/>
    <w:rsid w:val="00A34D6B"/>
    <w:rsid w:val="00A355BA"/>
    <w:rsid w:val="00A35F04"/>
    <w:rsid w:val="00A36132"/>
    <w:rsid w:val="00A36821"/>
    <w:rsid w:val="00A370EE"/>
    <w:rsid w:val="00A37713"/>
    <w:rsid w:val="00A3771F"/>
    <w:rsid w:val="00A379C5"/>
    <w:rsid w:val="00A37E70"/>
    <w:rsid w:val="00A37F93"/>
    <w:rsid w:val="00A40BCA"/>
    <w:rsid w:val="00A41E65"/>
    <w:rsid w:val="00A42514"/>
    <w:rsid w:val="00A42742"/>
    <w:rsid w:val="00A437E1"/>
    <w:rsid w:val="00A43D38"/>
    <w:rsid w:val="00A44402"/>
    <w:rsid w:val="00A44950"/>
    <w:rsid w:val="00A449A5"/>
    <w:rsid w:val="00A44A2E"/>
    <w:rsid w:val="00A44BB4"/>
    <w:rsid w:val="00A44FD3"/>
    <w:rsid w:val="00A4561D"/>
    <w:rsid w:val="00A45C7D"/>
    <w:rsid w:val="00A4612D"/>
    <w:rsid w:val="00A46720"/>
    <w:rsid w:val="00A4685E"/>
    <w:rsid w:val="00A4691A"/>
    <w:rsid w:val="00A46C89"/>
    <w:rsid w:val="00A46E62"/>
    <w:rsid w:val="00A46F59"/>
    <w:rsid w:val="00A475CF"/>
    <w:rsid w:val="00A47667"/>
    <w:rsid w:val="00A500B7"/>
    <w:rsid w:val="00A50463"/>
    <w:rsid w:val="00A509A0"/>
    <w:rsid w:val="00A50CD4"/>
    <w:rsid w:val="00A50E28"/>
    <w:rsid w:val="00A51191"/>
    <w:rsid w:val="00A517F1"/>
    <w:rsid w:val="00A5190A"/>
    <w:rsid w:val="00A5235D"/>
    <w:rsid w:val="00A5259B"/>
    <w:rsid w:val="00A52643"/>
    <w:rsid w:val="00A526D7"/>
    <w:rsid w:val="00A544D3"/>
    <w:rsid w:val="00A54592"/>
    <w:rsid w:val="00A54DB2"/>
    <w:rsid w:val="00A5504D"/>
    <w:rsid w:val="00A56015"/>
    <w:rsid w:val="00A56536"/>
    <w:rsid w:val="00A56D62"/>
    <w:rsid w:val="00A56F07"/>
    <w:rsid w:val="00A575C9"/>
    <w:rsid w:val="00A5762C"/>
    <w:rsid w:val="00A600FC"/>
    <w:rsid w:val="00A60305"/>
    <w:rsid w:val="00A60696"/>
    <w:rsid w:val="00A60BCA"/>
    <w:rsid w:val="00A61766"/>
    <w:rsid w:val="00A62882"/>
    <w:rsid w:val="00A62DE4"/>
    <w:rsid w:val="00A638DA"/>
    <w:rsid w:val="00A63DBC"/>
    <w:rsid w:val="00A63DF6"/>
    <w:rsid w:val="00A6484D"/>
    <w:rsid w:val="00A64D83"/>
    <w:rsid w:val="00A64E67"/>
    <w:rsid w:val="00A64EA1"/>
    <w:rsid w:val="00A650CD"/>
    <w:rsid w:val="00A65883"/>
    <w:rsid w:val="00A65B41"/>
    <w:rsid w:val="00A65E00"/>
    <w:rsid w:val="00A66437"/>
    <w:rsid w:val="00A66A78"/>
    <w:rsid w:val="00A67973"/>
    <w:rsid w:val="00A700C3"/>
    <w:rsid w:val="00A70360"/>
    <w:rsid w:val="00A70393"/>
    <w:rsid w:val="00A705DE"/>
    <w:rsid w:val="00A7150D"/>
    <w:rsid w:val="00A71CB3"/>
    <w:rsid w:val="00A722BA"/>
    <w:rsid w:val="00A72888"/>
    <w:rsid w:val="00A72E23"/>
    <w:rsid w:val="00A73392"/>
    <w:rsid w:val="00A73CD5"/>
    <w:rsid w:val="00A74075"/>
    <w:rsid w:val="00A740E4"/>
    <w:rsid w:val="00A7436E"/>
    <w:rsid w:val="00A74E96"/>
    <w:rsid w:val="00A75A8E"/>
    <w:rsid w:val="00A772DF"/>
    <w:rsid w:val="00A77612"/>
    <w:rsid w:val="00A77C7D"/>
    <w:rsid w:val="00A77CC8"/>
    <w:rsid w:val="00A8032E"/>
    <w:rsid w:val="00A820E5"/>
    <w:rsid w:val="00A824D9"/>
    <w:rsid w:val="00A824DD"/>
    <w:rsid w:val="00A8250F"/>
    <w:rsid w:val="00A82B2D"/>
    <w:rsid w:val="00A83044"/>
    <w:rsid w:val="00A8313E"/>
    <w:rsid w:val="00A83647"/>
    <w:rsid w:val="00A83676"/>
    <w:rsid w:val="00A836E9"/>
    <w:rsid w:val="00A83718"/>
    <w:rsid w:val="00A837E9"/>
    <w:rsid w:val="00A83919"/>
    <w:rsid w:val="00A83A12"/>
    <w:rsid w:val="00A83B7B"/>
    <w:rsid w:val="00A83D55"/>
    <w:rsid w:val="00A84274"/>
    <w:rsid w:val="00A844FC"/>
    <w:rsid w:val="00A846CC"/>
    <w:rsid w:val="00A85016"/>
    <w:rsid w:val="00A850F3"/>
    <w:rsid w:val="00A85AE0"/>
    <w:rsid w:val="00A864E3"/>
    <w:rsid w:val="00A86521"/>
    <w:rsid w:val="00A86957"/>
    <w:rsid w:val="00A86B04"/>
    <w:rsid w:val="00A876A2"/>
    <w:rsid w:val="00A913BE"/>
    <w:rsid w:val="00A9167C"/>
    <w:rsid w:val="00A918CF"/>
    <w:rsid w:val="00A91EF4"/>
    <w:rsid w:val="00A9201F"/>
    <w:rsid w:val="00A9310B"/>
    <w:rsid w:val="00A93368"/>
    <w:rsid w:val="00A934FD"/>
    <w:rsid w:val="00A94371"/>
    <w:rsid w:val="00A94574"/>
    <w:rsid w:val="00A95170"/>
    <w:rsid w:val="00A95936"/>
    <w:rsid w:val="00A95D2C"/>
    <w:rsid w:val="00A96265"/>
    <w:rsid w:val="00A97084"/>
    <w:rsid w:val="00A97194"/>
    <w:rsid w:val="00A973BD"/>
    <w:rsid w:val="00AA0249"/>
    <w:rsid w:val="00AA118C"/>
    <w:rsid w:val="00AA13C3"/>
    <w:rsid w:val="00AA1C2C"/>
    <w:rsid w:val="00AA33EC"/>
    <w:rsid w:val="00AA35F6"/>
    <w:rsid w:val="00AA45B0"/>
    <w:rsid w:val="00AA4E09"/>
    <w:rsid w:val="00AA5061"/>
    <w:rsid w:val="00AA5AA4"/>
    <w:rsid w:val="00AA657B"/>
    <w:rsid w:val="00AA667C"/>
    <w:rsid w:val="00AA6A73"/>
    <w:rsid w:val="00AA6BB3"/>
    <w:rsid w:val="00AA6E91"/>
    <w:rsid w:val="00AA71DA"/>
    <w:rsid w:val="00AA7439"/>
    <w:rsid w:val="00AB01DD"/>
    <w:rsid w:val="00AB047E"/>
    <w:rsid w:val="00AB0B0A"/>
    <w:rsid w:val="00AB0BB7"/>
    <w:rsid w:val="00AB1533"/>
    <w:rsid w:val="00AB1D86"/>
    <w:rsid w:val="00AB2163"/>
    <w:rsid w:val="00AB22C6"/>
    <w:rsid w:val="00AB2893"/>
    <w:rsid w:val="00AB2930"/>
    <w:rsid w:val="00AB2AD0"/>
    <w:rsid w:val="00AB2E35"/>
    <w:rsid w:val="00AB3AC5"/>
    <w:rsid w:val="00AB4D11"/>
    <w:rsid w:val="00AB508A"/>
    <w:rsid w:val="00AB554D"/>
    <w:rsid w:val="00AB56B1"/>
    <w:rsid w:val="00AB56F0"/>
    <w:rsid w:val="00AB6173"/>
    <w:rsid w:val="00AB67FC"/>
    <w:rsid w:val="00AB7D5E"/>
    <w:rsid w:val="00AC00F2"/>
    <w:rsid w:val="00AC1810"/>
    <w:rsid w:val="00AC2297"/>
    <w:rsid w:val="00AC2497"/>
    <w:rsid w:val="00AC26B5"/>
    <w:rsid w:val="00AC29FB"/>
    <w:rsid w:val="00AC2B9D"/>
    <w:rsid w:val="00AC31B5"/>
    <w:rsid w:val="00AC3621"/>
    <w:rsid w:val="00AC3941"/>
    <w:rsid w:val="00AC440D"/>
    <w:rsid w:val="00AC4B46"/>
    <w:rsid w:val="00AC4EA1"/>
    <w:rsid w:val="00AC4ECB"/>
    <w:rsid w:val="00AC5381"/>
    <w:rsid w:val="00AC5920"/>
    <w:rsid w:val="00AC6E1F"/>
    <w:rsid w:val="00AC71C2"/>
    <w:rsid w:val="00AC7468"/>
    <w:rsid w:val="00AC75AB"/>
    <w:rsid w:val="00AC79D8"/>
    <w:rsid w:val="00AC7B2E"/>
    <w:rsid w:val="00AC7F19"/>
    <w:rsid w:val="00AD00A9"/>
    <w:rsid w:val="00AD0E65"/>
    <w:rsid w:val="00AD1340"/>
    <w:rsid w:val="00AD1887"/>
    <w:rsid w:val="00AD1EBB"/>
    <w:rsid w:val="00AD254F"/>
    <w:rsid w:val="00AD2996"/>
    <w:rsid w:val="00AD2BF2"/>
    <w:rsid w:val="00AD39E1"/>
    <w:rsid w:val="00AD438F"/>
    <w:rsid w:val="00AD4C23"/>
    <w:rsid w:val="00AD4E90"/>
    <w:rsid w:val="00AD4FED"/>
    <w:rsid w:val="00AD5422"/>
    <w:rsid w:val="00AD5964"/>
    <w:rsid w:val="00AD6027"/>
    <w:rsid w:val="00AD642C"/>
    <w:rsid w:val="00AD68A4"/>
    <w:rsid w:val="00AD6A8A"/>
    <w:rsid w:val="00AD7264"/>
    <w:rsid w:val="00AD7AAA"/>
    <w:rsid w:val="00AD7C6B"/>
    <w:rsid w:val="00AE014E"/>
    <w:rsid w:val="00AE1191"/>
    <w:rsid w:val="00AE1B2F"/>
    <w:rsid w:val="00AE2042"/>
    <w:rsid w:val="00AE2A67"/>
    <w:rsid w:val="00AE36DC"/>
    <w:rsid w:val="00AE3FBE"/>
    <w:rsid w:val="00AE4179"/>
    <w:rsid w:val="00AE4237"/>
    <w:rsid w:val="00AE4425"/>
    <w:rsid w:val="00AE48A4"/>
    <w:rsid w:val="00AE4FBE"/>
    <w:rsid w:val="00AE534E"/>
    <w:rsid w:val="00AE650F"/>
    <w:rsid w:val="00AE6555"/>
    <w:rsid w:val="00AE6842"/>
    <w:rsid w:val="00AE6F71"/>
    <w:rsid w:val="00AE7806"/>
    <w:rsid w:val="00AE79D4"/>
    <w:rsid w:val="00AE7A1D"/>
    <w:rsid w:val="00AE7D16"/>
    <w:rsid w:val="00AF0B60"/>
    <w:rsid w:val="00AF198A"/>
    <w:rsid w:val="00AF2D15"/>
    <w:rsid w:val="00AF300B"/>
    <w:rsid w:val="00AF48B1"/>
    <w:rsid w:val="00AF4CAA"/>
    <w:rsid w:val="00AF571A"/>
    <w:rsid w:val="00AF581C"/>
    <w:rsid w:val="00AF60A0"/>
    <w:rsid w:val="00AF67FC"/>
    <w:rsid w:val="00AF70C1"/>
    <w:rsid w:val="00AF7DF5"/>
    <w:rsid w:val="00B001DF"/>
    <w:rsid w:val="00B006E5"/>
    <w:rsid w:val="00B00934"/>
    <w:rsid w:val="00B01EEC"/>
    <w:rsid w:val="00B024C2"/>
    <w:rsid w:val="00B033BB"/>
    <w:rsid w:val="00B03A8A"/>
    <w:rsid w:val="00B04736"/>
    <w:rsid w:val="00B05675"/>
    <w:rsid w:val="00B05BCE"/>
    <w:rsid w:val="00B06B50"/>
    <w:rsid w:val="00B06EDC"/>
    <w:rsid w:val="00B07700"/>
    <w:rsid w:val="00B10935"/>
    <w:rsid w:val="00B113D5"/>
    <w:rsid w:val="00B11D29"/>
    <w:rsid w:val="00B121E4"/>
    <w:rsid w:val="00B12564"/>
    <w:rsid w:val="00B1313B"/>
    <w:rsid w:val="00B13236"/>
    <w:rsid w:val="00B133F5"/>
    <w:rsid w:val="00B13491"/>
    <w:rsid w:val="00B13921"/>
    <w:rsid w:val="00B14275"/>
    <w:rsid w:val="00B14983"/>
    <w:rsid w:val="00B1528C"/>
    <w:rsid w:val="00B157CC"/>
    <w:rsid w:val="00B164EA"/>
    <w:rsid w:val="00B16ACD"/>
    <w:rsid w:val="00B17692"/>
    <w:rsid w:val="00B1772F"/>
    <w:rsid w:val="00B2028B"/>
    <w:rsid w:val="00B203EA"/>
    <w:rsid w:val="00B21196"/>
    <w:rsid w:val="00B21487"/>
    <w:rsid w:val="00B21CFB"/>
    <w:rsid w:val="00B21F62"/>
    <w:rsid w:val="00B22710"/>
    <w:rsid w:val="00B232D1"/>
    <w:rsid w:val="00B2374D"/>
    <w:rsid w:val="00B238A5"/>
    <w:rsid w:val="00B24569"/>
    <w:rsid w:val="00B24DB5"/>
    <w:rsid w:val="00B24DE4"/>
    <w:rsid w:val="00B26A25"/>
    <w:rsid w:val="00B26D36"/>
    <w:rsid w:val="00B26FAB"/>
    <w:rsid w:val="00B270AD"/>
    <w:rsid w:val="00B277E6"/>
    <w:rsid w:val="00B30471"/>
    <w:rsid w:val="00B30E0B"/>
    <w:rsid w:val="00B31093"/>
    <w:rsid w:val="00B315AD"/>
    <w:rsid w:val="00B31F9E"/>
    <w:rsid w:val="00B3268F"/>
    <w:rsid w:val="00B32926"/>
    <w:rsid w:val="00B329F9"/>
    <w:rsid w:val="00B32C2C"/>
    <w:rsid w:val="00B333FB"/>
    <w:rsid w:val="00B33A1A"/>
    <w:rsid w:val="00B33E6C"/>
    <w:rsid w:val="00B3407D"/>
    <w:rsid w:val="00B34211"/>
    <w:rsid w:val="00B34711"/>
    <w:rsid w:val="00B348B0"/>
    <w:rsid w:val="00B34EBC"/>
    <w:rsid w:val="00B3544F"/>
    <w:rsid w:val="00B36253"/>
    <w:rsid w:val="00B366D4"/>
    <w:rsid w:val="00B371CC"/>
    <w:rsid w:val="00B400B3"/>
    <w:rsid w:val="00B41CD9"/>
    <w:rsid w:val="00B427E6"/>
    <w:rsid w:val="00B428A6"/>
    <w:rsid w:val="00B42AAD"/>
    <w:rsid w:val="00B42B65"/>
    <w:rsid w:val="00B43658"/>
    <w:rsid w:val="00B4365E"/>
    <w:rsid w:val="00B43E1F"/>
    <w:rsid w:val="00B453BB"/>
    <w:rsid w:val="00B45FBC"/>
    <w:rsid w:val="00B46DA0"/>
    <w:rsid w:val="00B47103"/>
    <w:rsid w:val="00B47767"/>
    <w:rsid w:val="00B5084E"/>
    <w:rsid w:val="00B51179"/>
    <w:rsid w:val="00B51425"/>
    <w:rsid w:val="00B51515"/>
    <w:rsid w:val="00B5157A"/>
    <w:rsid w:val="00B51A7D"/>
    <w:rsid w:val="00B51DC3"/>
    <w:rsid w:val="00B51DE5"/>
    <w:rsid w:val="00B51EC7"/>
    <w:rsid w:val="00B52A9D"/>
    <w:rsid w:val="00B535C2"/>
    <w:rsid w:val="00B535CD"/>
    <w:rsid w:val="00B54AA8"/>
    <w:rsid w:val="00B54B2E"/>
    <w:rsid w:val="00B54E1D"/>
    <w:rsid w:val="00B55544"/>
    <w:rsid w:val="00B5623C"/>
    <w:rsid w:val="00B56481"/>
    <w:rsid w:val="00B56EBD"/>
    <w:rsid w:val="00B57E5C"/>
    <w:rsid w:val="00B603B6"/>
    <w:rsid w:val="00B609A7"/>
    <w:rsid w:val="00B60CC1"/>
    <w:rsid w:val="00B623F7"/>
    <w:rsid w:val="00B642A0"/>
    <w:rsid w:val="00B642FC"/>
    <w:rsid w:val="00B644B3"/>
    <w:rsid w:val="00B64D26"/>
    <w:rsid w:val="00B64FBB"/>
    <w:rsid w:val="00B64FD0"/>
    <w:rsid w:val="00B65E87"/>
    <w:rsid w:val="00B6689F"/>
    <w:rsid w:val="00B66D6B"/>
    <w:rsid w:val="00B67791"/>
    <w:rsid w:val="00B706FA"/>
    <w:rsid w:val="00B70E1B"/>
    <w:rsid w:val="00B70E22"/>
    <w:rsid w:val="00B70F6E"/>
    <w:rsid w:val="00B710C9"/>
    <w:rsid w:val="00B717A9"/>
    <w:rsid w:val="00B71899"/>
    <w:rsid w:val="00B71E32"/>
    <w:rsid w:val="00B724B1"/>
    <w:rsid w:val="00B72648"/>
    <w:rsid w:val="00B73C31"/>
    <w:rsid w:val="00B754E0"/>
    <w:rsid w:val="00B754FA"/>
    <w:rsid w:val="00B757E2"/>
    <w:rsid w:val="00B75AD3"/>
    <w:rsid w:val="00B75E03"/>
    <w:rsid w:val="00B7707F"/>
    <w:rsid w:val="00B7720F"/>
    <w:rsid w:val="00B774CB"/>
    <w:rsid w:val="00B77D1F"/>
    <w:rsid w:val="00B800DB"/>
    <w:rsid w:val="00B80402"/>
    <w:rsid w:val="00B80B9A"/>
    <w:rsid w:val="00B81DA8"/>
    <w:rsid w:val="00B824DB"/>
    <w:rsid w:val="00B82B51"/>
    <w:rsid w:val="00B82FCE"/>
    <w:rsid w:val="00B830B7"/>
    <w:rsid w:val="00B83117"/>
    <w:rsid w:val="00B835E9"/>
    <w:rsid w:val="00B83792"/>
    <w:rsid w:val="00B848EA"/>
    <w:rsid w:val="00B84B2B"/>
    <w:rsid w:val="00B84B40"/>
    <w:rsid w:val="00B85F1D"/>
    <w:rsid w:val="00B877E7"/>
    <w:rsid w:val="00B87CA7"/>
    <w:rsid w:val="00B87E70"/>
    <w:rsid w:val="00B901F2"/>
    <w:rsid w:val="00B90500"/>
    <w:rsid w:val="00B913C0"/>
    <w:rsid w:val="00B91439"/>
    <w:rsid w:val="00B9176C"/>
    <w:rsid w:val="00B91E91"/>
    <w:rsid w:val="00B92294"/>
    <w:rsid w:val="00B935A4"/>
    <w:rsid w:val="00B937E3"/>
    <w:rsid w:val="00B941EB"/>
    <w:rsid w:val="00B9435F"/>
    <w:rsid w:val="00B946D1"/>
    <w:rsid w:val="00B952CC"/>
    <w:rsid w:val="00B95404"/>
    <w:rsid w:val="00B960F4"/>
    <w:rsid w:val="00B9668C"/>
    <w:rsid w:val="00B975F8"/>
    <w:rsid w:val="00B977C2"/>
    <w:rsid w:val="00B97887"/>
    <w:rsid w:val="00BA0E89"/>
    <w:rsid w:val="00BA1094"/>
    <w:rsid w:val="00BA10B2"/>
    <w:rsid w:val="00BA1823"/>
    <w:rsid w:val="00BA210C"/>
    <w:rsid w:val="00BA2E74"/>
    <w:rsid w:val="00BA3437"/>
    <w:rsid w:val="00BA4590"/>
    <w:rsid w:val="00BA561A"/>
    <w:rsid w:val="00BA6CF0"/>
    <w:rsid w:val="00BA7EE6"/>
    <w:rsid w:val="00BB0DC6"/>
    <w:rsid w:val="00BB0FB8"/>
    <w:rsid w:val="00BB15E4"/>
    <w:rsid w:val="00BB1C00"/>
    <w:rsid w:val="00BB1E19"/>
    <w:rsid w:val="00BB21D1"/>
    <w:rsid w:val="00BB2608"/>
    <w:rsid w:val="00BB2B07"/>
    <w:rsid w:val="00BB2E25"/>
    <w:rsid w:val="00BB32F2"/>
    <w:rsid w:val="00BB4148"/>
    <w:rsid w:val="00BB4338"/>
    <w:rsid w:val="00BB438B"/>
    <w:rsid w:val="00BB43EF"/>
    <w:rsid w:val="00BB46A2"/>
    <w:rsid w:val="00BB4A1E"/>
    <w:rsid w:val="00BB4CCD"/>
    <w:rsid w:val="00BB557E"/>
    <w:rsid w:val="00BB6073"/>
    <w:rsid w:val="00BB60C4"/>
    <w:rsid w:val="00BB60C9"/>
    <w:rsid w:val="00BB6523"/>
    <w:rsid w:val="00BB6A44"/>
    <w:rsid w:val="00BB6C0E"/>
    <w:rsid w:val="00BB70A0"/>
    <w:rsid w:val="00BB7B38"/>
    <w:rsid w:val="00BC11E5"/>
    <w:rsid w:val="00BC1214"/>
    <w:rsid w:val="00BC17B3"/>
    <w:rsid w:val="00BC3523"/>
    <w:rsid w:val="00BC35A1"/>
    <w:rsid w:val="00BC3881"/>
    <w:rsid w:val="00BC38CC"/>
    <w:rsid w:val="00BC3F91"/>
    <w:rsid w:val="00BC4260"/>
    <w:rsid w:val="00BC4BC6"/>
    <w:rsid w:val="00BC50FD"/>
    <w:rsid w:val="00BC52FD"/>
    <w:rsid w:val="00BC5DCB"/>
    <w:rsid w:val="00BC622D"/>
    <w:rsid w:val="00BC6A78"/>
    <w:rsid w:val="00BC6E62"/>
    <w:rsid w:val="00BC7443"/>
    <w:rsid w:val="00BC7673"/>
    <w:rsid w:val="00BC7AB6"/>
    <w:rsid w:val="00BC7E60"/>
    <w:rsid w:val="00BD060B"/>
    <w:rsid w:val="00BD0648"/>
    <w:rsid w:val="00BD0BEB"/>
    <w:rsid w:val="00BD1040"/>
    <w:rsid w:val="00BD1ACB"/>
    <w:rsid w:val="00BD2893"/>
    <w:rsid w:val="00BD2B47"/>
    <w:rsid w:val="00BD34AA"/>
    <w:rsid w:val="00BD3943"/>
    <w:rsid w:val="00BD3A13"/>
    <w:rsid w:val="00BD3BF4"/>
    <w:rsid w:val="00BD3C25"/>
    <w:rsid w:val="00BD4428"/>
    <w:rsid w:val="00BD4B1C"/>
    <w:rsid w:val="00BD59AE"/>
    <w:rsid w:val="00BD6941"/>
    <w:rsid w:val="00BD70FA"/>
    <w:rsid w:val="00BD74DC"/>
    <w:rsid w:val="00BD76A4"/>
    <w:rsid w:val="00BD7CC3"/>
    <w:rsid w:val="00BE0441"/>
    <w:rsid w:val="00BE07D5"/>
    <w:rsid w:val="00BE0C44"/>
    <w:rsid w:val="00BE0D1C"/>
    <w:rsid w:val="00BE11D3"/>
    <w:rsid w:val="00BE17B8"/>
    <w:rsid w:val="00BE1B8B"/>
    <w:rsid w:val="00BE1BDB"/>
    <w:rsid w:val="00BE23A3"/>
    <w:rsid w:val="00BE240A"/>
    <w:rsid w:val="00BE25DD"/>
    <w:rsid w:val="00BE2A18"/>
    <w:rsid w:val="00BE2C01"/>
    <w:rsid w:val="00BE3029"/>
    <w:rsid w:val="00BE330B"/>
    <w:rsid w:val="00BE3471"/>
    <w:rsid w:val="00BE3A67"/>
    <w:rsid w:val="00BE41D7"/>
    <w:rsid w:val="00BE41EC"/>
    <w:rsid w:val="00BE4578"/>
    <w:rsid w:val="00BE4DB9"/>
    <w:rsid w:val="00BE5320"/>
    <w:rsid w:val="00BE56FB"/>
    <w:rsid w:val="00BE6131"/>
    <w:rsid w:val="00BE643A"/>
    <w:rsid w:val="00BE75B0"/>
    <w:rsid w:val="00BE79D8"/>
    <w:rsid w:val="00BF077A"/>
    <w:rsid w:val="00BF0C2B"/>
    <w:rsid w:val="00BF1102"/>
    <w:rsid w:val="00BF12B0"/>
    <w:rsid w:val="00BF12F5"/>
    <w:rsid w:val="00BF151F"/>
    <w:rsid w:val="00BF28D9"/>
    <w:rsid w:val="00BF3509"/>
    <w:rsid w:val="00BF3A2E"/>
    <w:rsid w:val="00BF3DDE"/>
    <w:rsid w:val="00BF56C4"/>
    <w:rsid w:val="00BF5EED"/>
    <w:rsid w:val="00BF618C"/>
    <w:rsid w:val="00BF6589"/>
    <w:rsid w:val="00BF67BC"/>
    <w:rsid w:val="00BF68EA"/>
    <w:rsid w:val="00BF6F7F"/>
    <w:rsid w:val="00C00521"/>
    <w:rsid w:val="00C00568"/>
    <w:rsid w:val="00C00647"/>
    <w:rsid w:val="00C01860"/>
    <w:rsid w:val="00C02764"/>
    <w:rsid w:val="00C0442D"/>
    <w:rsid w:val="00C04C76"/>
    <w:rsid w:val="00C04CEF"/>
    <w:rsid w:val="00C04D6C"/>
    <w:rsid w:val="00C05F77"/>
    <w:rsid w:val="00C0610B"/>
    <w:rsid w:val="00C06127"/>
    <w:rsid w:val="00C0662F"/>
    <w:rsid w:val="00C0762E"/>
    <w:rsid w:val="00C0776C"/>
    <w:rsid w:val="00C07BEC"/>
    <w:rsid w:val="00C117A6"/>
    <w:rsid w:val="00C11943"/>
    <w:rsid w:val="00C11C0E"/>
    <w:rsid w:val="00C123BC"/>
    <w:rsid w:val="00C125C5"/>
    <w:rsid w:val="00C12DF7"/>
    <w:rsid w:val="00C12E96"/>
    <w:rsid w:val="00C13A3A"/>
    <w:rsid w:val="00C13E9D"/>
    <w:rsid w:val="00C14608"/>
    <w:rsid w:val="00C14763"/>
    <w:rsid w:val="00C14ACD"/>
    <w:rsid w:val="00C15360"/>
    <w:rsid w:val="00C15492"/>
    <w:rsid w:val="00C155F9"/>
    <w:rsid w:val="00C16141"/>
    <w:rsid w:val="00C1626A"/>
    <w:rsid w:val="00C176A8"/>
    <w:rsid w:val="00C17FB9"/>
    <w:rsid w:val="00C20277"/>
    <w:rsid w:val="00C2081A"/>
    <w:rsid w:val="00C2117C"/>
    <w:rsid w:val="00C21AC5"/>
    <w:rsid w:val="00C21E72"/>
    <w:rsid w:val="00C23134"/>
    <w:rsid w:val="00C23298"/>
    <w:rsid w:val="00C2363F"/>
    <w:rsid w:val="00C236C8"/>
    <w:rsid w:val="00C2393D"/>
    <w:rsid w:val="00C24C06"/>
    <w:rsid w:val="00C25021"/>
    <w:rsid w:val="00C25BB9"/>
    <w:rsid w:val="00C260B1"/>
    <w:rsid w:val="00C261D6"/>
    <w:rsid w:val="00C269D6"/>
    <w:rsid w:val="00C26E56"/>
    <w:rsid w:val="00C27309"/>
    <w:rsid w:val="00C27B3B"/>
    <w:rsid w:val="00C30502"/>
    <w:rsid w:val="00C3080A"/>
    <w:rsid w:val="00C31406"/>
    <w:rsid w:val="00C31880"/>
    <w:rsid w:val="00C32977"/>
    <w:rsid w:val="00C32D16"/>
    <w:rsid w:val="00C33A5D"/>
    <w:rsid w:val="00C3482D"/>
    <w:rsid w:val="00C3488C"/>
    <w:rsid w:val="00C34A6C"/>
    <w:rsid w:val="00C35418"/>
    <w:rsid w:val="00C364EB"/>
    <w:rsid w:val="00C36DC4"/>
    <w:rsid w:val="00C37194"/>
    <w:rsid w:val="00C37414"/>
    <w:rsid w:val="00C3747D"/>
    <w:rsid w:val="00C375B2"/>
    <w:rsid w:val="00C37815"/>
    <w:rsid w:val="00C37C0D"/>
    <w:rsid w:val="00C40394"/>
    <w:rsid w:val="00C40637"/>
    <w:rsid w:val="00C40F6C"/>
    <w:rsid w:val="00C40F7D"/>
    <w:rsid w:val="00C41EE0"/>
    <w:rsid w:val="00C41FCA"/>
    <w:rsid w:val="00C421D1"/>
    <w:rsid w:val="00C43805"/>
    <w:rsid w:val="00C44426"/>
    <w:rsid w:val="00C445F3"/>
    <w:rsid w:val="00C44AE8"/>
    <w:rsid w:val="00C451F4"/>
    <w:rsid w:val="00C45B24"/>
    <w:rsid w:val="00C45EB1"/>
    <w:rsid w:val="00C45F86"/>
    <w:rsid w:val="00C46D44"/>
    <w:rsid w:val="00C47E76"/>
    <w:rsid w:val="00C50A90"/>
    <w:rsid w:val="00C50E6E"/>
    <w:rsid w:val="00C51035"/>
    <w:rsid w:val="00C51072"/>
    <w:rsid w:val="00C510A3"/>
    <w:rsid w:val="00C51A56"/>
    <w:rsid w:val="00C526BE"/>
    <w:rsid w:val="00C52970"/>
    <w:rsid w:val="00C532C3"/>
    <w:rsid w:val="00C53726"/>
    <w:rsid w:val="00C54A3A"/>
    <w:rsid w:val="00C55167"/>
    <w:rsid w:val="00C55566"/>
    <w:rsid w:val="00C557D1"/>
    <w:rsid w:val="00C55DBB"/>
    <w:rsid w:val="00C56448"/>
    <w:rsid w:val="00C566C7"/>
    <w:rsid w:val="00C56F8A"/>
    <w:rsid w:val="00C5715E"/>
    <w:rsid w:val="00C57A19"/>
    <w:rsid w:val="00C57C83"/>
    <w:rsid w:val="00C60435"/>
    <w:rsid w:val="00C60618"/>
    <w:rsid w:val="00C60878"/>
    <w:rsid w:val="00C60ADE"/>
    <w:rsid w:val="00C629F2"/>
    <w:rsid w:val="00C63243"/>
    <w:rsid w:val="00C63982"/>
    <w:rsid w:val="00C64910"/>
    <w:rsid w:val="00C64CB9"/>
    <w:rsid w:val="00C64F4D"/>
    <w:rsid w:val="00C65483"/>
    <w:rsid w:val="00C65DC0"/>
    <w:rsid w:val="00C6679B"/>
    <w:rsid w:val="00C667BE"/>
    <w:rsid w:val="00C67168"/>
    <w:rsid w:val="00C6766B"/>
    <w:rsid w:val="00C70310"/>
    <w:rsid w:val="00C7147C"/>
    <w:rsid w:val="00C718EE"/>
    <w:rsid w:val="00C72223"/>
    <w:rsid w:val="00C72C54"/>
    <w:rsid w:val="00C7329A"/>
    <w:rsid w:val="00C73519"/>
    <w:rsid w:val="00C738F5"/>
    <w:rsid w:val="00C73E94"/>
    <w:rsid w:val="00C74354"/>
    <w:rsid w:val="00C74A66"/>
    <w:rsid w:val="00C74F6A"/>
    <w:rsid w:val="00C75FF6"/>
    <w:rsid w:val="00C76417"/>
    <w:rsid w:val="00C76825"/>
    <w:rsid w:val="00C7726F"/>
    <w:rsid w:val="00C775EA"/>
    <w:rsid w:val="00C80606"/>
    <w:rsid w:val="00C80B6A"/>
    <w:rsid w:val="00C820B8"/>
    <w:rsid w:val="00C821C2"/>
    <w:rsid w:val="00C823DA"/>
    <w:rsid w:val="00C8259F"/>
    <w:rsid w:val="00C82746"/>
    <w:rsid w:val="00C8298A"/>
    <w:rsid w:val="00C82D0D"/>
    <w:rsid w:val="00C8312F"/>
    <w:rsid w:val="00C83343"/>
    <w:rsid w:val="00C83B52"/>
    <w:rsid w:val="00C84C47"/>
    <w:rsid w:val="00C8500A"/>
    <w:rsid w:val="00C858A4"/>
    <w:rsid w:val="00C85EF5"/>
    <w:rsid w:val="00C86AFA"/>
    <w:rsid w:val="00C873AA"/>
    <w:rsid w:val="00C875E3"/>
    <w:rsid w:val="00C87B07"/>
    <w:rsid w:val="00C90948"/>
    <w:rsid w:val="00C90FDF"/>
    <w:rsid w:val="00C91CAA"/>
    <w:rsid w:val="00C91D3E"/>
    <w:rsid w:val="00C921C8"/>
    <w:rsid w:val="00C92654"/>
    <w:rsid w:val="00C9281D"/>
    <w:rsid w:val="00C935CC"/>
    <w:rsid w:val="00C93829"/>
    <w:rsid w:val="00C93BB5"/>
    <w:rsid w:val="00C944E5"/>
    <w:rsid w:val="00C94E3F"/>
    <w:rsid w:val="00C94FF2"/>
    <w:rsid w:val="00C9572D"/>
    <w:rsid w:val="00C95A76"/>
    <w:rsid w:val="00C96164"/>
    <w:rsid w:val="00C96DB1"/>
    <w:rsid w:val="00C96E68"/>
    <w:rsid w:val="00C96F24"/>
    <w:rsid w:val="00C974C0"/>
    <w:rsid w:val="00C979E5"/>
    <w:rsid w:val="00C97E0E"/>
    <w:rsid w:val="00CA0BCA"/>
    <w:rsid w:val="00CA246A"/>
    <w:rsid w:val="00CA33E9"/>
    <w:rsid w:val="00CA41FB"/>
    <w:rsid w:val="00CA451F"/>
    <w:rsid w:val="00CA4905"/>
    <w:rsid w:val="00CA5355"/>
    <w:rsid w:val="00CA5E1E"/>
    <w:rsid w:val="00CA6229"/>
    <w:rsid w:val="00CA6289"/>
    <w:rsid w:val="00CA6F4D"/>
    <w:rsid w:val="00CA757B"/>
    <w:rsid w:val="00CA7A8A"/>
    <w:rsid w:val="00CA7EF6"/>
    <w:rsid w:val="00CB170C"/>
    <w:rsid w:val="00CB18D0"/>
    <w:rsid w:val="00CB1C8A"/>
    <w:rsid w:val="00CB1CF0"/>
    <w:rsid w:val="00CB24F5"/>
    <w:rsid w:val="00CB2571"/>
    <w:rsid w:val="00CB2663"/>
    <w:rsid w:val="00CB2714"/>
    <w:rsid w:val="00CB3198"/>
    <w:rsid w:val="00CB3BBE"/>
    <w:rsid w:val="00CB3E29"/>
    <w:rsid w:val="00CB3F79"/>
    <w:rsid w:val="00CB47D2"/>
    <w:rsid w:val="00CB4BD4"/>
    <w:rsid w:val="00CB4C08"/>
    <w:rsid w:val="00CB4DCA"/>
    <w:rsid w:val="00CB567E"/>
    <w:rsid w:val="00CB59E9"/>
    <w:rsid w:val="00CB5B64"/>
    <w:rsid w:val="00CB5BD7"/>
    <w:rsid w:val="00CB5E10"/>
    <w:rsid w:val="00CB69DC"/>
    <w:rsid w:val="00CB6A0C"/>
    <w:rsid w:val="00CB75A0"/>
    <w:rsid w:val="00CB7D9D"/>
    <w:rsid w:val="00CC0502"/>
    <w:rsid w:val="00CC0D50"/>
    <w:rsid w:val="00CC0D6A"/>
    <w:rsid w:val="00CC0FC1"/>
    <w:rsid w:val="00CC1029"/>
    <w:rsid w:val="00CC17CD"/>
    <w:rsid w:val="00CC2370"/>
    <w:rsid w:val="00CC3077"/>
    <w:rsid w:val="00CC3614"/>
    <w:rsid w:val="00CC3831"/>
    <w:rsid w:val="00CC3E3D"/>
    <w:rsid w:val="00CC42E3"/>
    <w:rsid w:val="00CC477F"/>
    <w:rsid w:val="00CC519B"/>
    <w:rsid w:val="00CC61DF"/>
    <w:rsid w:val="00CC62E3"/>
    <w:rsid w:val="00CC7797"/>
    <w:rsid w:val="00CD0795"/>
    <w:rsid w:val="00CD1208"/>
    <w:rsid w:val="00CD12C1"/>
    <w:rsid w:val="00CD214E"/>
    <w:rsid w:val="00CD21EA"/>
    <w:rsid w:val="00CD2A70"/>
    <w:rsid w:val="00CD2D33"/>
    <w:rsid w:val="00CD361D"/>
    <w:rsid w:val="00CD378D"/>
    <w:rsid w:val="00CD3830"/>
    <w:rsid w:val="00CD46FA"/>
    <w:rsid w:val="00CD499F"/>
    <w:rsid w:val="00CD4BBA"/>
    <w:rsid w:val="00CD5244"/>
    <w:rsid w:val="00CD5749"/>
    <w:rsid w:val="00CD5783"/>
    <w:rsid w:val="00CD5973"/>
    <w:rsid w:val="00CD5F19"/>
    <w:rsid w:val="00CD60D6"/>
    <w:rsid w:val="00CD62FC"/>
    <w:rsid w:val="00CD65BE"/>
    <w:rsid w:val="00CD6931"/>
    <w:rsid w:val="00CD6B38"/>
    <w:rsid w:val="00CE01CC"/>
    <w:rsid w:val="00CE0CD1"/>
    <w:rsid w:val="00CE1067"/>
    <w:rsid w:val="00CE1436"/>
    <w:rsid w:val="00CE1934"/>
    <w:rsid w:val="00CE2975"/>
    <w:rsid w:val="00CE2DA2"/>
    <w:rsid w:val="00CE2EF2"/>
    <w:rsid w:val="00CE31A6"/>
    <w:rsid w:val="00CE32E9"/>
    <w:rsid w:val="00CE3E9D"/>
    <w:rsid w:val="00CE3EA5"/>
    <w:rsid w:val="00CE48B0"/>
    <w:rsid w:val="00CE504C"/>
    <w:rsid w:val="00CE63F5"/>
    <w:rsid w:val="00CE67BB"/>
    <w:rsid w:val="00CE69B9"/>
    <w:rsid w:val="00CE70EE"/>
    <w:rsid w:val="00CE7253"/>
    <w:rsid w:val="00CE73EB"/>
    <w:rsid w:val="00CE753A"/>
    <w:rsid w:val="00CF09AA"/>
    <w:rsid w:val="00CF1044"/>
    <w:rsid w:val="00CF110A"/>
    <w:rsid w:val="00CF1CB3"/>
    <w:rsid w:val="00CF330F"/>
    <w:rsid w:val="00CF3A0E"/>
    <w:rsid w:val="00CF3E3F"/>
    <w:rsid w:val="00CF41B5"/>
    <w:rsid w:val="00CF4813"/>
    <w:rsid w:val="00CF5165"/>
    <w:rsid w:val="00CF5233"/>
    <w:rsid w:val="00CF545E"/>
    <w:rsid w:val="00CF5C96"/>
    <w:rsid w:val="00CF5F3E"/>
    <w:rsid w:val="00CF6035"/>
    <w:rsid w:val="00CF6037"/>
    <w:rsid w:val="00CF6291"/>
    <w:rsid w:val="00CF79C5"/>
    <w:rsid w:val="00CF79CA"/>
    <w:rsid w:val="00CF7BF5"/>
    <w:rsid w:val="00D003AA"/>
    <w:rsid w:val="00D00A30"/>
    <w:rsid w:val="00D00FE3"/>
    <w:rsid w:val="00D010A5"/>
    <w:rsid w:val="00D017C3"/>
    <w:rsid w:val="00D019E2"/>
    <w:rsid w:val="00D02175"/>
    <w:rsid w:val="00D029B8"/>
    <w:rsid w:val="00D02A4A"/>
    <w:rsid w:val="00D02E23"/>
    <w:rsid w:val="00D02E24"/>
    <w:rsid w:val="00D02F60"/>
    <w:rsid w:val="00D03734"/>
    <w:rsid w:val="00D03748"/>
    <w:rsid w:val="00D03AA7"/>
    <w:rsid w:val="00D04086"/>
    <w:rsid w:val="00D0464E"/>
    <w:rsid w:val="00D04882"/>
    <w:rsid w:val="00D04A96"/>
    <w:rsid w:val="00D05198"/>
    <w:rsid w:val="00D05641"/>
    <w:rsid w:val="00D059CB"/>
    <w:rsid w:val="00D05A48"/>
    <w:rsid w:val="00D06712"/>
    <w:rsid w:val="00D06964"/>
    <w:rsid w:val="00D06E2F"/>
    <w:rsid w:val="00D0704E"/>
    <w:rsid w:val="00D07236"/>
    <w:rsid w:val="00D074D0"/>
    <w:rsid w:val="00D0796D"/>
    <w:rsid w:val="00D07A7B"/>
    <w:rsid w:val="00D07B6B"/>
    <w:rsid w:val="00D07E72"/>
    <w:rsid w:val="00D10429"/>
    <w:rsid w:val="00D1092B"/>
    <w:rsid w:val="00D10979"/>
    <w:rsid w:val="00D10E06"/>
    <w:rsid w:val="00D11006"/>
    <w:rsid w:val="00D11EBA"/>
    <w:rsid w:val="00D121CD"/>
    <w:rsid w:val="00D13061"/>
    <w:rsid w:val="00D144E9"/>
    <w:rsid w:val="00D14BD2"/>
    <w:rsid w:val="00D14FA8"/>
    <w:rsid w:val="00D14FAA"/>
    <w:rsid w:val="00D150A6"/>
    <w:rsid w:val="00D15197"/>
    <w:rsid w:val="00D153BD"/>
    <w:rsid w:val="00D15618"/>
    <w:rsid w:val="00D15775"/>
    <w:rsid w:val="00D15AE7"/>
    <w:rsid w:val="00D16820"/>
    <w:rsid w:val="00D16891"/>
    <w:rsid w:val="00D169C8"/>
    <w:rsid w:val="00D16DDD"/>
    <w:rsid w:val="00D172C5"/>
    <w:rsid w:val="00D17420"/>
    <w:rsid w:val="00D1793F"/>
    <w:rsid w:val="00D17AE7"/>
    <w:rsid w:val="00D17F00"/>
    <w:rsid w:val="00D20673"/>
    <w:rsid w:val="00D208ED"/>
    <w:rsid w:val="00D2144E"/>
    <w:rsid w:val="00D21D26"/>
    <w:rsid w:val="00D21E7B"/>
    <w:rsid w:val="00D22AF5"/>
    <w:rsid w:val="00D232E0"/>
    <w:rsid w:val="00D235EA"/>
    <w:rsid w:val="00D2369A"/>
    <w:rsid w:val="00D247A9"/>
    <w:rsid w:val="00D24C11"/>
    <w:rsid w:val="00D24D9A"/>
    <w:rsid w:val="00D259A5"/>
    <w:rsid w:val="00D26CCD"/>
    <w:rsid w:val="00D277AE"/>
    <w:rsid w:val="00D305C2"/>
    <w:rsid w:val="00D3060A"/>
    <w:rsid w:val="00D32721"/>
    <w:rsid w:val="00D328DC"/>
    <w:rsid w:val="00D32CF9"/>
    <w:rsid w:val="00D33143"/>
    <w:rsid w:val="00D33387"/>
    <w:rsid w:val="00D33980"/>
    <w:rsid w:val="00D33A0A"/>
    <w:rsid w:val="00D3419E"/>
    <w:rsid w:val="00D3628F"/>
    <w:rsid w:val="00D36A18"/>
    <w:rsid w:val="00D374BB"/>
    <w:rsid w:val="00D379D7"/>
    <w:rsid w:val="00D40189"/>
    <w:rsid w:val="00D402FB"/>
    <w:rsid w:val="00D40B5F"/>
    <w:rsid w:val="00D40B82"/>
    <w:rsid w:val="00D40FE9"/>
    <w:rsid w:val="00D41BC5"/>
    <w:rsid w:val="00D41BF0"/>
    <w:rsid w:val="00D41F79"/>
    <w:rsid w:val="00D4252A"/>
    <w:rsid w:val="00D42773"/>
    <w:rsid w:val="00D428EC"/>
    <w:rsid w:val="00D42B5F"/>
    <w:rsid w:val="00D42CA9"/>
    <w:rsid w:val="00D42EAE"/>
    <w:rsid w:val="00D43297"/>
    <w:rsid w:val="00D44069"/>
    <w:rsid w:val="00D4462D"/>
    <w:rsid w:val="00D45351"/>
    <w:rsid w:val="00D45403"/>
    <w:rsid w:val="00D45AD5"/>
    <w:rsid w:val="00D45E75"/>
    <w:rsid w:val="00D45F7B"/>
    <w:rsid w:val="00D46685"/>
    <w:rsid w:val="00D46AF2"/>
    <w:rsid w:val="00D46BEA"/>
    <w:rsid w:val="00D478D2"/>
    <w:rsid w:val="00D47B99"/>
    <w:rsid w:val="00D47D7A"/>
    <w:rsid w:val="00D47FFE"/>
    <w:rsid w:val="00D5092E"/>
    <w:rsid w:val="00D50ABD"/>
    <w:rsid w:val="00D52AFF"/>
    <w:rsid w:val="00D52FB6"/>
    <w:rsid w:val="00D53F4B"/>
    <w:rsid w:val="00D54134"/>
    <w:rsid w:val="00D54682"/>
    <w:rsid w:val="00D55290"/>
    <w:rsid w:val="00D552E0"/>
    <w:rsid w:val="00D5677C"/>
    <w:rsid w:val="00D56F29"/>
    <w:rsid w:val="00D57016"/>
    <w:rsid w:val="00D57791"/>
    <w:rsid w:val="00D579A0"/>
    <w:rsid w:val="00D6046A"/>
    <w:rsid w:val="00D606C1"/>
    <w:rsid w:val="00D60915"/>
    <w:rsid w:val="00D60BAD"/>
    <w:rsid w:val="00D616CA"/>
    <w:rsid w:val="00D617C9"/>
    <w:rsid w:val="00D619DD"/>
    <w:rsid w:val="00D61A12"/>
    <w:rsid w:val="00D61EAF"/>
    <w:rsid w:val="00D62185"/>
    <w:rsid w:val="00D62870"/>
    <w:rsid w:val="00D62976"/>
    <w:rsid w:val="00D62C1A"/>
    <w:rsid w:val="00D62ED2"/>
    <w:rsid w:val="00D6376E"/>
    <w:rsid w:val="00D63B17"/>
    <w:rsid w:val="00D65063"/>
    <w:rsid w:val="00D655D9"/>
    <w:rsid w:val="00D65872"/>
    <w:rsid w:val="00D65E93"/>
    <w:rsid w:val="00D66462"/>
    <w:rsid w:val="00D6671E"/>
    <w:rsid w:val="00D667EF"/>
    <w:rsid w:val="00D66C38"/>
    <w:rsid w:val="00D66FA7"/>
    <w:rsid w:val="00D670F1"/>
    <w:rsid w:val="00D676F3"/>
    <w:rsid w:val="00D70345"/>
    <w:rsid w:val="00D70BE0"/>
    <w:rsid w:val="00D70CBA"/>
    <w:rsid w:val="00D70EF5"/>
    <w:rsid w:val="00D71024"/>
    <w:rsid w:val="00D71179"/>
    <w:rsid w:val="00D71820"/>
    <w:rsid w:val="00D7195B"/>
    <w:rsid w:val="00D71A25"/>
    <w:rsid w:val="00D71FCF"/>
    <w:rsid w:val="00D723E8"/>
    <w:rsid w:val="00D7285E"/>
    <w:rsid w:val="00D72A54"/>
    <w:rsid w:val="00D72CC1"/>
    <w:rsid w:val="00D72F50"/>
    <w:rsid w:val="00D72FB3"/>
    <w:rsid w:val="00D7337C"/>
    <w:rsid w:val="00D73960"/>
    <w:rsid w:val="00D7485F"/>
    <w:rsid w:val="00D74AC4"/>
    <w:rsid w:val="00D75372"/>
    <w:rsid w:val="00D75D61"/>
    <w:rsid w:val="00D762D4"/>
    <w:rsid w:val="00D76EC9"/>
    <w:rsid w:val="00D77CBF"/>
    <w:rsid w:val="00D77CF4"/>
    <w:rsid w:val="00D77DD7"/>
    <w:rsid w:val="00D77E16"/>
    <w:rsid w:val="00D809DB"/>
    <w:rsid w:val="00D80E7D"/>
    <w:rsid w:val="00D81397"/>
    <w:rsid w:val="00D820DE"/>
    <w:rsid w:val="00D82A98"/>
    <w:rsid w:val="00D8430E"/>
    <w:rsid w:val="00D848B9"/>
    <w:rsid w:val="00D85C5B"/>
    <w:rsid w:val="00D862F6"/>
    <w:rsid w:val="00D863A7"/>
    <w:rsid w:val="00D86A63"/>
    <w:rsid w:val="00D86D3E"/>
    <w:rsid w:val="00D8765F"/>
    <w:rsid w:val="00D87CB7"/>
    <w:rsid w:val="00D90E69"/>
    <w:rsid w:val="00D91368"/>
    <w:rsid w:val="00D91827"/>
    <w:rsid w:val="00D919AE"/>
    <w:rsid w:val="00D92137"/>
    <w:rsid w:val="00D92547"/>
    <w:rsid w:val="00D92F50"/>
    <w:rsid w:val="00D930FE"/>
    <w:rsid w:val="00D93106"/>
    <w:rsid w:val="00D933E9"/>
    <w:rsid w:val="00D93492"/>
    <w:rsid w:val="00D93C21"/>
    <w:rsid w:val="00D93FAD"/>
    <w:rsid w:val="00D940C0"/>
    <w:rsid w:val="00D9505D"/>
    <w:rsid w:val="00D95164"/>
    <w:rsid w:val="00D953D0"/>
    <w:rsid w:val="00D9569D"/>
    <w:rsid w:val="00D9598E"/>
    <w:rsid w:val="00D959F5"/>
    <w:rsid w:val="00D960D2"/>
    <w:rsid w:val="00D96254"/>
    <w:rsid w:val="00D96671"/>
    <w:rsid w:val="00D96789"/>
    <w:rsid w:val="00D96884"/>
    <w:rsid w:val="00D96D3B"/>
    <w:rsid w:val="00D9719B"/>
    <w:rsid w:val="00D9775D"/>
    <w:rsid w:val="00D9780B"/>
    <w:rsid w:val="00D97A6D"/>
    <w:rsid w:val="00D97A93"/>
    <w:rsid w:val="00D97D29"/>
    <w:rsid w:val="00DA001B"/>
    <w:rsid w:val="00DA0820"/>
    <w:rsid w:val="00DA0D21"/>
    <w:rsid w:val="00DA172E"/>
    <w:rsid w:val="00DA256D"/>
    <w:rsid w:val="00DA2836"/>
    <w:rsid w:val="00DA28F4"/>
    <w:rsid w:val="00DA2BE6"/>
    <w:rsid w:val="00DA3254"/>
    <w:rsid w:val="00DA3696"/>
    <w:rsid w:val="00DA3A46"/>
    <w:rsid w:val="00DA3CDB"/>
    <w:rsid w:val="00DA3FDD"/>
    <w:rsid w:val="00DA56B1"/>
    <w:rsid w:val="00DA5891"/>
    <w:rsid w:val="00DA5E3B"/>
    <w:rsid w:val="00DA7017"/>
    <w:rsid w:val="00DA7028"/>
    <w:rsid w:val="00DA74D3"/>
    <w:rsid w:val="00DA7564"/>
    <w:rsid w:val="00DA7A63"/>
    <w:rsid w:val="00DB01DA"/>
    <w:rsid w:val="00DB0306"/>
    <w:rsid w:val="00DB060B"/>
    <w:rsid w:val="00DB1393"/>
    <w:rsid w:val="00DB1AD2"/>
    <w:rsid w:val="00DB28BF"/>
    <w:rsid w:val="00DB2B58"/>
    <w:rsid w:val="00DB2FD5"/>
    <w:rsid w:val="00DB357B"/>
    <w:rsid w:val="00DB3D00"/>
    <w:rsid w:val="00DB3FF6"/>
    <w:rsid w:val="00DB4343"/>
    <w:rsid w:val="00DB46DB"/>
    <w:rsid w:val="00DB4E5E"/>
    <w:rsid w:val="00DB4FF5"/>
    <w:rsid w:val="00DB50BE"/>
    <w:rsid w:val="00DB51ED"/>
    <w:rsid w:val="00DB5206"/>
    <w:rsid w:val="00DB59D6"/>
    <w:rsid w:val="00DB5D16"/>
    <w:rsid w:val="00DB6276"/>
    <w:rsid w:val="00DB63F5"/>
    <w:rsid w:val="00DB68F5"/>
    <w:rsid w:val="00DB6918"/>
    <w:rsid w:val="00DB699D"/>
    <w:rsid w:val="00DB6B87"/>
    <w:rsid w:val="00DB78E9"/>
    <w:rsid w:val="00DB7942"/>
    <w:rsid w:val="00DB7A82"/>
    <w:rsid w:val="00DB7BF7"/>
    <w:rsid w:val="00DB7D17"/>
    <w:rsid w:val="00DC02AC"/>
    <w:rsid w:val="00DC046F"/>
    <w:rsid w:val="00DC17A5"/>
    <w:rsid w:val="00DC1C6B"/>
    <w:rsid w:val="00DC23D1"/>
    <w:rsid w:val="00DC251D"/>
    <w:rsid w:val="00DC298B"/>
    <w:rsid w:val="00DC2C2E"/>
    <w:rsid w:val="00DC3331"/>
    <w:rsid w:val="00DC348E"/>
    <w:rsid w:val="00DC40EC"/>
    <w:rsid w:val="00DC448D"/>
    <w:rsid w:val="00DC4A35"/>
    <w:rsid w:val="00DC4AF0"/>
    <w:rsid w:val="00DC5C58"/>
    <w:rsid w:val="00DC70B2"/>
    <w:rsid w:val="00DC75D5"/>
    <w:rsid w:val="00DC7886"/>
    <w:rsid w:val="00DC7D49"/>
    <w:rsid w:val="00DD088C"/>
    <w:rsid w:val="00DD0CF2"/>
    <w:rsid w:val="00DD10FF"/>
    <w:rsid w:val="00DD12FA"/>
    <w:rsid w:val="00DD410B"/>
    <w:rsid w:val="00DD45ED"/>
    <w:rsid w:val="00DD4930"/>
    <w:rsid w:val="00DD4AA2"/>
    <w:rsid w:val="00DD5494"/>
    <w:rsid w:val="00DD5A1E"/>
    <w:rsid w:val="00DD61A6"/>
    <w:rsid w:val="00DD61E4"/>
    <w:rsid w:val="00DD6693"/>
    <w:rsid w:val="00DD6EA8"/>
    <w:rsid w:val="00DE08B6"/>
    <w:rsid w:val="00DE0BC8"/>
    <w:rsid w:val="00DE0D58"/>
    <w:rsid w:val="00DE14E3"/>
    <w:rsid w:val="00DE1554"/>
    <w:rsid w:val="00DE1D63"/>
    <w:rsid w:val="00DE202C"/>
    <w:rsid w:val="00DE2901"/>
    <w:rsid w:val="00DE2CF9"/>
    <w:rsid w:val="00DE3A3F"/>
    <w:rsid w:val="00DE565C"/>
    <w:rsid w:val="00DE571B"/>
    <w:rsid w:val="00DE590F"/>
    <w:rsid w:val="00DE6AD3"/>
    <w:rsid w:val="00DE6C81"/>
    <w:rsid w:val="00DE6CFE"/>
    <w:rsid w:val="00DE7175"/>
    <w:rsid w:val="00DE7DC1"/>
    <w:rsid w:val="00DE7F5F"/>
    <w:rsid w:val="00DF0180"/>
    <w:rsid w:val="00DF0756"/>
    <w:rsid w:val="00DF0F29"/>
    <w:rsid w:val="00DF0FF1"/>
    <w:rsid w:val="00DF14BF"/>
    <w:rsid w:val="00DF15A2"/>
    <w:rsid w:val="00DF1ED2"/>
    <w:rsid w:val="00DF2CB2"/>
    <w:rsid w:val="00DF3A23"/>
    <w:rsid w:val="00DF3F7E"/>
    <w:rsid w:val="00DF400E"/>
    <w:rsid w:val="00DF4030"/>
    <w:rsid w:val="00DF45FB"/>
    <w:rsid w:val="00DF47EA"/>
    <w:rsid w:val="00DF4F68"/>
    <w:rsid w:val="00DF53DF"/>
    <w:rsid w:val="00DF7049"/>
    <w:rsid w:val="00DF714F"/>
    <w:rsid w:val="00DF7648"/>
    <w:rsid w:val="00DF79B2"/>
    <w:rsid w:val="00E0026E"/>
    <w:rsid w:val="00E00527"/>
    <w:rsid w:val="00E007A3"/>
    <w:rsid w:val="00E00E29"/>
    <w:rsid w:val="00E0122B"/>
    <w:rsid w:val="00E01414"/>
    <w:rsid w:val="00E01EED"/>
    <w:rsid w:val="00E01F98"/>
    <w:rsid w:val="00E025C1"/>
    <w:rsid w:val="00E0263A"/>
    <w:rsid w:val="00E02B82"/>
    <w:rsid w:val="00E02BAB"/>
    <w:rsid w:val="00E02CD7"/>
    <w:rsid w:val="00E037F4"/>
    <w:rsid w:val="00E03B43"/>
    <w:rsid w:val="00E03C96"/>
    <w:rsid w:val="00E04CAE"/>
    <w:rsid w:val="00E04CEB"/>
    <w:rsid w:val="00E053FA"/>
    <w:rsid w:val="00E05718"/>
    <w:rsid w:val="00E05B5F"/>
    <w:rsid w:val="00E060BC"/>
    <w:rsid w:val="00E061BB"/>
    <w:rsid w:val="00E06E80"/>
    <w:rsid w:val="00E0789B"/>
    <w:rsid w:val="00E07B37"/>
    <w:rsid w:val="00E1003A"/>
    <w:rsid w:val="00E11300"/>
    <w:rsid w:val="00E11420"/>
    <w:rsid w:val="00E11B24"/>
    <w:rsid w:val="00E12025"/>
    <w:rsid w:val="00E12785"/>
    <w:rsid w:val="00E132FB"/>
    <w:rsid w:val="00E138B6"/>
    <w:rsid w:val="00E13DD3"/>
    <w:rsid w:val="00E14765"/>
    <w:rsid w:val="00E14DC5"/>
    <w:rsid w:val="00E15751"/>
    <w:rsid w:val="00E159DB"/>
    <w:rsid w:val="00E15E88"/>
    <w:rsid w:val="00E165FE"/>
    <w:rsid w:val="00E16C4B"/>
    <w:rsid w:val="00E170B7"/>
    <w:rsid w:val="00E177DD"/>
    <w:rsid w:val="00E17F37"/>
    <w:rsid w:val="00E2007F"/>
    <w:rsid w:val="00E20171"/>
    <w:rsid w:val="00E20381"/>
    <w:rsid w:val="00E2041E"/>
    <w:rsid w:val="00E20900"/>
    <w:rsid w:val="00E20A67"/>
    <w:rsid w:val="00E20C7F"/>
    <w:rsid w:val="00E20EDD"/>
    <w:rsid w:val="00E210DB"/>
    <w:rsid w:val="00E214C3"/>
    <w:rsid w:val="00E21A24"/>
    <w:rsid w:val="00E21B1F"/>
    <w:rsid w:val="00E220BA"/>
    <w:rsid w:val="00E2239B"/>
    <w:rsid w:val="00E23326"/>
    <w:rsid w:val="00E2343D"/>
    <w:rsid w:val="00E2396E"/>
    <w:rsid w:val="00E23C1B"/>
    <w:rsid w:val="00E242F4"/>
    <w:rsid w:val="00E24728"/>
    <w:rsid w:val="00E2486C"/>
    <w:rsid w:val="00E24943"/>
    <w:rsid w:val="00E24B97"/>
    <w:rsid w:val="00E24FAF"/>
    <w:rsid w:val="00E2512F"/>
    <w:rsid w:val="00E256BF"/>
    <w:rsid w:val="00E2586A"/>
    <w:rsid w:val="00E25A19"/>
    <w:rsid w:val="00E267F1"/>
    <w:rsid w:val="00E276AC"/>
    <w:rsid w:val="00E3053E"/>
    <w:rsid w:val="00E30565"/>
    <w:rsid w:val="00E31027"/>
    <w:rsid w:val="00E3129D"/>
    <w:rsid w:val="00E31AA6"/>
    <w:rsid w:val="00E32256"/>
    <w:rsid w:val="00E32B95"/>
    <w:rsid w:val="00E32C12"/>
    <w:rsid w:val="00E32F79"/>
    <w:rsid w:val="00E334F5"/>
    <w:rsid w:val="00E336C7"/>
    <w:rsid w:val="00E33771"/>
    <w:rsid w:val="00E338F3"/>
    <w:rsid w:val="00E33B3F"/>
    <w:rsid w:val="00E347A4"/>
    <w:rsid w:val="00E34877"/>
    <w:rsid w:val="00E34A35"/>
    <w:rsid w:val="00E35175"/>
    <w:rsid w:val="00E35FDF"/>
    <w:rsid w:val="00E36471"/>
    <w:rsid w:val="00E366E6"/>
    <w:rsid w:val="00E36765"/>
    <w:rsid w:val="00E37198"/>
    <w:rsid w:val="00E37C2F"/>
    <w:rsid w:val="00E406F5"/>
    <w:rsid w:val="00E4080E"/>
    <w:rsid w:val="00E4145D"/>
    <w:rsid w:val="00E41B38"/>
    <w:rsid w:val="00E41C28"/>
    <w:rsid w:val="00E41CAF"/>
    <w:rsid w:val="00E42A14"/>
    <w:rsid w:val="00E42E29"/>
    <w:rsid w:val="00E43114"/>
    <w:rsid w:val="00E439B9"/>
    <w:rsid w:val="00E43AB3"/>
    <w:rsid w:val="00E45344"/>
    <w:rsid w:val="00E46018"/>
    <w:rsid w:val="00E46308"/>
    <w:rsid w:val="00E47097"/>
    <w:rsid w:val="00E47898"/>
    <w:rsid w:val="00E50209"/>
    <w:rsid w:val="00E50562"/>
    <w:rsid w:val="00E50B46"/>
    <w:rsid w:val="00E50F1E"/>
    <w:rsid w:val="00E5127E"/>
    <w:rsid w:val="00E514E7"/>
    <w:rsid w:val="00E51CFE"/>
    <w:rsid w:val="00E51E17"/>
    <w:rsid w:val="00E523F6"/>
    <w:rsid w:val="00E52CE8"/>
    <w:rsid w:val="00E52DAB"/>
    <w:rsid w:val="00E538F2"/>
    <w:rsid w:val="00E538FB"/>
    <w:rsid w:val="00E539B0"/>
    <w:rsid w:val="00E53FC4"/>
    <w:rsid w:val="00E5473B"/>
    <w:rsid w:val="00E547D8"/>
    <w:rsid w:val="00E5489B"/>
    <w:rsid w:val="00E55994"/>
    <w:rsid w:val="00E561FE"/>
    <w:rsid w:val="00E56718"/>
    <w:rsid w:val="00E56A1C"/>
    <w:rsid w:val="00E56F21"/>
    <w:rsid w:val="00E56F2A"/>
    <w:rsid w:val="00E56FA8"/>
    <w:rsid w:val="00E575CF"/>
    <w:rsid w:val="00E57605"/>
    <w:rsid w:val="00E576E3"/>
    <w:rsid w:val="00E5779F"/>
    <w:rsid w:val="00E60236"/>
    <w:rsid w:val="00E60606"/>
    <w:rsid w:val="00E60943"/>
    <w:rsid w:val="00E60C66"/>
    <w:rsid w:val="00E614FA"/>
    <w:rsid w:val="00E6164D"/>
    <w:rsid w:val="00E6171A"/>
    <w:rsid w:val="00E618C9"/>
    <w:rsid w:val="00E61F73"/>
    <w:rsid w:val="00E621A1"/>
    <w:rsid w:val="00E62774"/>
    <w:rsid w:val="00E62AD8"/>
    <w:rsid w:val="00E6307C"/>
    <w:rsid w:val="00E63433"/>
    <w:rsid w:val="00E636FA"/>
    <w:rsid w:val="00E63BEC"/>
    <w:rsid w:val="00E63D73"/>
    <w:rsid w:val="00E64450"/>
    <w:rsid w:val="00E64A18"/>
    <w:rsid w:val="00E663F1"/>
    <w:rsid w:val="00E66732"/>
    <w:rsid w:val="00E66C50"/>
    <w:rsid w:val="00E679D3"/>
    <w:rsid w:val="00E67A36"/>
    <w:rsid w:val="00E70BAA"/>
    <w:rsid w:val="00E71208"/>
    <w:rsid w:val="00E712A2"/>
    <w:rsid w:val="00E712B9"/>
    <w:rsid w:val="00E71444"/>
    <w:rsid w:val="00E71C91"/>
    <w:rsid w:val="00E71CFC"/>
    <w:rsid w:val="00E71D43"/>
    <w:rsid w:val="00E720A1"/>
    <w:rsid w:val="00E72A48"/>
    <w:rsid w:val="00E72D97"/>
    <w:rsid w:val="00E7303E"/>
    <w:rsid w:val="00E73552"/>
    <w:rsid w:val="00E73A82"/>
    <w:rsid w:val="00E73B7E"/>
    <w:rsid w:val="00E73EBD"/>
    <w:rsid w:val="00E7449E"/>
    <w:rsid w:val="00E74E76"/>
    <w:rsid w:val="00E75CC8"/>
    <w:rsid w:val="00E75DDA"/>
    <w:rsid w:val="00E75E49"/>
    <w:rsid w:val="00E7673C"/>
    <w:rsid w:val="00E7727E"/>
    <w:rsid w:val="00E773E8"/>
    <w:rsid w:val="00E77A0C"/>
    <w:rsid w:val="00E77BD0"/>
    <w:rsid w:val="00E80C25"/>
    <w:rsid w:val="00E80E0F"/>
    <w:rsid w:val="00E81367"/>
    <w:rsid w:val="00E81F3C"/>
    <w:rsid w:val="00E8291F"/>
    <w:rsid w:val="00E832C4"/>
    <w:rsid w:val="00E83ADD"/>
    <w:rsid w:val="00E8421B"/>
    <w:rsid w:val="00E844B7"/>
    <w:rsid w:val="00E84A1C"/>
    <w:rsid w:val="00E84F38"/>
    <w:rsid w:val="00E85623"/>
    <w:rsid w:val="00E85CC3"/>
    <w:rsid w:val="00E86EF9"/>
    <w:rsid w:val="00E87441"/>
    <w:rsid w:val="00E87CCE"/>
    <w:rsid w:val="00E87F00"/>
    <w:rsid w:val="00E9024E"/>
    <w:rsid w:val="00E90F44"/>
    <w:rsid w:val="00E91592"/>
    <w:rsid w:val="00E91C95"/>
    <w:rsid w:val="00E91F67"/>
    <w:rsid w:val="00E91FAE"/>
    <w:rsid w:val="00E92BD0"/>
    <w:rsid w:val="00E92F2A"/>
    <w:rsid w:val="00E93014"/>
    <w:rsid w:val="00E93634"/>
    <w:rsid w:val="00E9368C"/>
    <w:rsid w:val="00E938EB"/>
    <w:rsid w:val="00E93D42"/>
    <w:rsid w:val="00E95492"/>
    <w:rsid w:val="00E95D58"/>
    <w:rsid w:val="00E9616D"/>
    <w:rsid w:val="00E96712"/>
    <w:rsid w:val="00E967E0"/>
    <w:rsid w:val="00E96E3F"/>
    <w:rsid w:val="00E972D5"/>
    <w:rsid w:val="00E97430"/>
    <w:rsid w:val="00E976A6"/>
    <w:rsid w:val="00E97BB1"/>
    <w:rsid w:val="00E97FFE"/>
    <w:rsid w:val="00EA078B"/>
    <w:rsid w:val="00EA0E01"/>
    <w:rsid w:val="00EA1033"/>
    <w:rsid w:val="00EA1195"/>
    <w:rsid w:val="00EA270C"/>
    <w:rsid w:val="00EA275C"/>
    <w:rsid w:val="00EA3873"/>
    <w:rsid w:val="00EA4974"/>
    <w:rsid w:val="00EA4FB7"/>
    <w:rsid w:val="00EA532E"/>
    <w:rsid w:val="00EA5A9E"/>
    <w:rsid w:val="00EA60B2"/>
    <w:rsid w:val="00EA61CB"/>
    <w:rsid w:val="00EA670C"/>
    <w:rsid w:val="00EA723D"/>
    <w:rsid w:val="00EB005D"/>
    <w:rsid w:val="00EB044A"/>
    <w:rsid w:val="00EB06D9"/>
    <w:rsid w:val="00EB0792"/>
    <w:rsid w:val="00EB11A5"/>
    <w:rsid w:val="00EB192B"/>
    <w:rsid w:val="00EB19ED"/>
    <w:rsid w:val="00EB1CAB"/>
    <w:rsid w:val="00EB237C"/>
    <w:rsid w:val="00EB2509"/>
    <w:rsid w:val="00EB28BC"/>
    <w:rsid w:val="00EB2914"/>
    <w:rsid w:val="00EB3108"/>
    <w:rsid w:val="00EB3B08"/>
    <w:rsid w:val="00EB440A"/>
    <w:rsid w:val="00EB4AF4"/>
    <w:rsid w:val="00EB5592"/>
    <w:rsid w:val="00EB649B"/>
    <w:rsid w:val="00EB7A0D"/>
    <w:rsid w:val="00EB7A5F"/>
    <w:rsid w:val="00EB7C85"/>
    <w:rsid w:val="00EC0031"/>
    <w:rsid w:val="00EC098F"/>
    <w:rsid w:val="00EC0C61"/>
    <w:rsid w:val="00EC0F5A"/>
    <w:rsid w:val="00EC16D7"/>
    <w:rsid w:val="00EC1C3D"/>
    <w:rsid w:val="00EC2DBA"/>
    <w:rsid w:val="00EC3629"/>
    <w:rsid w:val="00EC396C"/>
    <w:rsid w:val="00EC4265"/>
    <w:rsid w:val="00EC4466"/>
    <w:rsid w:val="00EC4527"/>
    <w:rsid w:val="00EC4775"/>
    <w:rsid w:val="00EC4BB7"/>
    <w:rsid w:val="00EC4C46"/>
    <w:rsid w:val="00EC4CEB"/>
    <w:rsid w:val="00EC4E62"/>
    <w:rsid w:val="00EC5F19"/>
    <w:rsid w:val="00EC659E"/>
    <w:rsid w:val="00EC6621"/>
    <w:rsid w:val="00EC69DC"/>
    <w:rsid w:val="00EC752E"/>
    <w:rsid w:val="00EC7F7B"/>
    <w:rsid w:val="00ED09C6"/>
    <w:rsid w:val="00ED2072"/>
    <w:rsid w:val="00ED2463"/>
    <w:rsid w:val="00ED24CC"/>
    <w:rsid w:val="00ED2AE0"/>
    <w:rsid w:val="00ED2DF2"/>
    <w:rsid w:val="00ED3959"/>
    <w:rsid w:val="00ED5553"/>
    <w:rsid w:val="00ED5768"/>
    <w:rsid w:val="00ED5C1A"/>
    <w:rsid w:val="00ED5E36"/>
    <w:rsid w:val="00ED6961"/>
    <w:rsid w:val="00ED6A9C"/>
    <w:rsid w:val="00ED7AA5"/>
    <w:rsid w:val="00EE13D1"/>
    <w:rsid w:val="00EE1764"/>
    <w:rsid w:val="00EE1E3F"/>
    <w:rsid w:val="00EE1F5A"/>
    <w:rsid w:val="00EE20BB"/>
    <w:rsid w:val="00EE2A84"/>
    <w:rsid w:val="00EE3180"/>
    <w:rsid w:val="00EE480E"/>
    <w:rsid w:val="00EE496E"/>
    <w:rsid w:val="00EE49AB"/>
    <w:rsid w:val="00EE4A00"/>
    <w:rsid w:val="00EE4B53"/>
    <w:rsid w:val="00EE4E40"/>
    <w:rsid w:val="00EE5063"/>
    <w:rsid w:val="00EE5AF3"/>
    <w:rsid w:val="00EE6462"/>
    <w:rsid w:val="00EE79A6"/>
    <w:rsid w:val="00EF0009"/>
    <w:rsid w:val="00EF0140"/>
    <w:rsid w:val="00EF0B96"/>
    <w:rsid w:val="00EF10CA"/>
    <w:rsid w:val="00EF133E"/>
    <w:rsid w:val="00EF1531"/>
    <w:rsid w:val="00EF1846"/>
    <w:rsid w:val="00EF1B38"/>
    <w:rsid w:val="00EF1C93"/>
    <w:rsid w:val="00EF2A73"/>
    <w:rsid w:val="00EF2AAC"/>
    <w:rsid w:val="00EF2D1C"/>
    <w:rsid w:val="00EF3486"/>
    <w:rsid w:val="00EF3880"/>
    <w:rsid w:val="00EF47AF"/>
    <w:rsid w:val="00EF53B6"/>
    <w:rsid w:val="00EF56D3"/>
    <w:rsid w:val="00EF7752"/>
    <w:rsid w:val="00EF7824"/>
    <w:rsid w:val="00EF7B3F"/>
    <w:rsid w:val="00EF7E25"/>
    <w:rsid w:val="00F00052"/>
    <w:rsid w:val="00F00824"/>
    <w:rsid w:val="00F00A18"/>
    <w:rsid w:val="00F00B73"/>
    <w:rsid w:val="00F012B7"/>
    <w:rsid w:val="00F03115"/>
    <w:rsid w:val="00F03B17"/>
    <w:rsid w:val="00F03E8F"/>
    <w:rsid w:val="00F04112"/>
    <w:rsid w:val="00F05251"/>
    <w:rsid w:val="00F05967"/>
    <w:rsid w:val="00F066C8"/>
    <w:rsid w:val="00F0739F"/>
    <w:rsid w:val="00F104A1"/>
    <w:rsid w:val="00F10563"/>
    <w:rsid w:val="00F10F02"/>
    <w:rsid w:val="00F115CA"/>
    <w:rsid w:val="00F11DCB"/>
    <w:rsid w:val="00F120E8"/>
    <w:rsid w:val="00F12AE9"/>
    <w:rsid w:val="00F12BE3"/>
    <w:rsid w:val="00F1421F"/>
    <w:rsid w:val="00F142F7"/>
    <w:rsid w:val="00F143D3"/>
    <w:rsid w:val="00F1449B"/>
    <w:rsid w:val="00F14817"/>
    <w:rsid w:val="00F14EBA"/>
    <w:rsid w:val="00F1510F"/>
    <w:rsid w:val="00F1533A"/>
    <w:rsid w:val="00F155AF"/>
    <w:rsid w:val="00F15D86"/>
    <w:rsid w:val="00F15E5A"/>
    <w:rsid w:val="00F16667"/>
    <w:rsid w:val="00F16A57"/>
    <w:rsid w:val="00F16FEC"/>
    <w:rsid w:val="00F17F0A"/>
    <w:rsid w:val="00F20817"/>
    <w:rsid w:val="00F20951"/>
    <w:rsid w:val="00F20BB0"/>
    <w:rsid w:val="00F20BFA"/>
    <w:rsid w:val="00F20E8F"/>
    <w:rsid w:val="00F20F42"/>
    <w:rsid w:val="00F218C5"/>
    <w:rsid w:val="00F22085"/>
    <w:rsid w:val="00F22252"/>
    <w:rsid w:val="00F22A34"/>
    <w:rsid w:val="00F233DF"/>
    <w:rsid w:val="00F2398A"/>
    <w:rsid w:val="00F23991"/>
    <w:rsid w:val="00F239D3"/>
    <w:rsid w:val="00F23B5D"/>
    <w:rsid w:val="00F23BCB"/>
    <w:rsid w:val="00F25E8E"/>
    <w:rsid w:val="00F2668F"/>
    <w:rsid w:val="00F27048"/>
    <w:rsid w:val="00F2742F"/>
    <w:rsid w:val="00F27507"/>
    <w:rsid w:val="00F2753B"/>
    <w:rsid w:val="00F30141"/>
    <w:rsid w:val="00F315A9"/>
    <w:rsid w:val="00F31D8A"/>
    <w:rsid w:val="00F320F3"/>
    <w:rsid w:val="00F3258D"/>
    <w:rsid w:val="00F32757"/>
    <w:rsid w:val="00F33376"/>
    <w:rsid w:val="00F33A4E"/>
    <w:rsid w:val="00F33F03"/>
    <w:rsid w:val="00F33F8B"/>
    <w:rsid w:val="00F340B2"/>
    <w:rsid w:val="00F341C2"/>
    <w:rsid w:val="00F3567B"/>
    <w:rsid w:val="00F3584B"/>
    <w:rsid w:val="00F35B18"/>
    <w:rsid w:val="00F35F33"/>
    <w:rsid w:val="00F365C6"/>
    <w:rsid w:val="00F37923"/>
    <w:rsid w:val="00F40561"/>
    <w:rsid w:val="00F40AFF"/>
    <w:rsid w:val="00F40C03"/>
    <w:rsid w:val="00F41FD1"/>
    <w:rsid w:val="00F428DE"/>
    <w:rsid w:val="00F42B1C"/>
    <w:rsid w:val="00F42C98"/>
    <w:rsid w:val="00F42DE2"/>
    <w:rsid w:val="00F43390"/>
    <w:rsid w:val="00F43AF9"/>
    <w:rsid w:val="00F43BE3"/>
    <w:rsid w:val="00F44309"/>
    <w:rsid w:val="00F443B2"/>
    <w:rsid w:val="00F44980"/>
    <w:rsid w:val="00F45001"/>
    <w:rsid w:val="00F451B6"/>
    <w:rsid w:val="00F4548F"/>
    <w:rsid w:val="00F458D8"/>
    <w:rsid w:val="00F45BF5"/>
    <w:rsid w:val="00F45C0E"/>
    <w:rsid w:val="00F45C32"/>
    <w:rsid w:val="00F46C3F"/>
    <w:rsid w:val="00F46FFF"/>
    <w:rsid w:val="00F478A2"/>
    <w:rsid w:val="00F47A07"/>
    <w:rsid w:val="00F47A9A"/>
    <w:rsid w:val="00F47C35"/>
    <w:rsid w:val="00F50237"/>
    <w:rsid w:val="00F50DEC"/>
    <w:rsid w:val="00F51D3C"/>
    <w:rsid w:val="00F51DD5"/>
    <w:rsid w:val="00F520DE"/>
    <w:rsid w:val="00F5287C"/>
    <w:rsid w:val="00F529E7"/>
    <w:rsid w:val="00F53596"/>
    <w:rsid w:val="00F53B9E"/>
    <w:rsid w:val="00F53EAF"/>
    <w:rsid w:val="00F5445A"/>
    <w:rsid w:val="00F54AB4"/>
    <w:rsid w:val="00F55BA8"/>
    <w:rsid w:val="00F55C7E"/>
    <w:rsid w:val="00F55DB1"/>
    <w:rsid w:val="00F56ACA"/>
    <w:rsid w:val="00F57824"/>
    <w:rsid w:val="00F57E3B"/>
    <w:rsid w:val="00F600FE"/>
    <w:rsid w:val="00F605E9"/>
    <w:rsid w:val="00F60C16"/>
    <w:rsid w:val="00F610FE"/>
    <w:rsid w:val="00F62E4D"/>
    <w:rsid w:val="00F630FC"/>
    <w:rsid w:val="00F63803"/>
    <w:rsid w:val="00F63A2D"/>
    <w:rsid w:val="00F64A5E"/>
    <w:rsid w:val="00F64BC4"/>
    <w:rsid w:val="00F664C8"/>
    <w:rsid w:val="00F66B34"/>
    <w:rsid w:val="00F6750B"/>
    <w:rsid w:val="00F675B9"/>
    <w:rsid w:val="00F67BDF"/>
    <w:rsid w:val="00F67E66"/>
    <w:rsid w:val="00F70D57"/>
    <w:rsid w:val="00F711C9"/>
    <w:rsid w:val="00F712E0"/>
    <w:rsid w:val="00F71779"/>
    <w:rsid w:val="00F71D11"/>
    <w:rsid w:val="00F738D1"/>
    <w:rsid w:val="00F73F04"/>
    <w:rsid w:val="00F74C59"/>
    <w:rsid w:val="00F74E94"/>
    <w:rsid w:val="00F756FA"/>
    <w:rsid w:val="00F75A81"/>
    <w:rsid w:val="00F75C3A"/>
    <w:rsid w:val="00F76F2E"/>
    <w:rsid w:val="00F76FD2"/>
    <w:rsid w:val="00F77DD0"/>
    <w:rsid w:val="00F77F51"/>
    <w:rsid w:val="00F80B54"/>
    <w:rsid w:val="00F80EF8"/>
    <w:rsid w:val="00F81530"/>
    <w:rsid w:val="00F81B25"/>
    <w:rsid w:val="00F8201E"/>
    <w:rsid w:val="00F82504"/>
    <w:rsid w:val="00F82E30"/>
    <w:rsid w:val="00F831CB"/>
    <w:rsid w:val="00F84626"/>
    <w:rsid w:val="00F848A3"/>
    <w:rsid w:val="00F84ACF"/>
    <w:rsid w:val="00F84F96"/>
    <w:rsid w:val="00F85286"/>
    <w:rsid w:val="00F85742"/>
    <w:rsid w:val="00F85BF8"/>
    <w:rsid w:val="00F8629A"/>
    <w:rsid w:val="00F862EC"/>
    <w:rsid w:val="00F86622"/>
    <w:rsid w:val="00F867E3"/>
    <w:rsid w:val="00F8681D"/>
    <w:rsid w:val="00F871CE"/>
    <w:rsid w:val="00F87802"/>
    <w:rsid w:val="00F87851"/>
    <w:rsid w:val="00F900DA"/>
    <w:rsid w:val="00F90163"/>
    <w:rsid w:val="00F9082F"/>
    <w:rsid w:val="00F909C6"/>
    <w:rsid w:val="00F90CC6"/>
    <w:rsid w:val="00F91C34"/>
    <w:rsid w:val="00F91F79"/>
    <w:rsid w:val="00F91FD3"/>
    <w:rsid w:val="00F92210"/>
    <w:rsid w:val="00F9237F"/>
    <w:rsid w:val="00F927F1"/>
    <w:rsid w:val="00F92C0A"/>
    <w:rsid w:val="00F932FF"/>
    <w:rsid w:val="00F933C6"/>
    <w:rsid w:val="00F934FB"/>
    <w:rsid w:val="00F935C4"/>
    <w:rsid w:val="00F93FE5"/>
    <w:rsid w:val="00F9415B"/>
    <w:rsid w:val="00F9493B"/>
    <w:rsid w:val="00F94F77"/>
    <w:rsid w:val="00F9529C"/>
    <w:rsid w:val="00F956E5"/>
    <w:rsid w:val="00F956F3"/>
    <w:rsid w:val="00F96038"/>
    <w:rsid w:val="00F97A85"/>
    <w:rsid w:val="00F97CA8"/>
    <w:rsid w:val="00FA0B27"/>
    <w:rsid w:val="00FA0E6F"/>
    <w:rsid w:val="00FA13C2"/>
    <w:rsid w:val="00FA160D"/>
    <w:rsid w:val="00FA17B4"/>
    <w:rsid w:val="00FA1A45"/>
    <w:rsid w:val="00FA200C"/>
    <w:rsid w:val="00FA25E0"/>
    <w:rsid w:val="00FA262F"/>
    <w:rsid w:val="00FA2B68"/>
    <w:rsid w:val="00FA2EBD"/>
    <w:rsid w:val="00FA52FC"/>
    <w:rsid w:val="00FA5AC3"/>
    <w:rsid w:val="00FA63BF"/>
    <w:rsid w:val="00FA6DDF"/>
    <w:rsid w:val="00FA7178"/>
    <w:rsid w:val="00FA7DC6"/>
    <w:rsid w:val="00FA7F91"/>
    <w:rsid w:val="00FB061D"/>
    <w:rsid w:val="00FB07B6"/>
    <w:rsid w:val="00FB0DDE"/>
    <w:rsid w:val="00FB121C"/>
    <w:rsid w:val="00FB1529"/>
    <w:rsid w:val="00FB1CDD"/>
    <w:rsid w:val="00FB1E9B"/>
    <w:rsid w:val="00FB1FBF"/>
    <w:rsid w:val="00FB20DC"/>
    <w:rsid w:val="00FB2C2F"/>
    <w:rsid w:val="00FB305C"/>
    <w:rsid w:val="00FB34D5"/>
    <w:rsid w:val="00FB49DA"/>
    <w:rsid w:val="00FB4D4D"/>
    <w:rsid w:val="00FB534A"/>
    <w:rsid w:val="00FB6145"/>
    <w:rsid w:val="00FB67C1"/>
    <w:rsid w:val="00FB787E"/>
    <w:rsid w:val="00FC0169"/>
    <w:rsid w:val="00FC0542"/>
    <w:rsid w:val="00FC063E"/>
    <w:rsid w:val="00FC069C"/>
    <w:rsid w:val="00FC1274"/>
    <w:rsid w:val="00FC20CF"/>
    <w:rsid w:val="00FC2B73"/>
    <w:rsid w:val="00FC2DF7"/>
    <w:rsid w:val="00FC2E3D"/>
    <w:rsid w:val="00FC316D"/>
    <w:rsid w:val="00FC3BDE"/>
    <w:rsid w:val="00FC42DD"/>
    <w:rsid w:val="00FC4411"/>
    <w:rsid w:val="00FC484D"/>
    <w:rsid w:val="00FC4A62"/>
    <w:rsid w:val="00FC4C84"/>
    <w:rsid w:val="00FC5FAC"/>
    <w:rsid w:val="00FC62ED"/>
    <w:rsid w:val="00FC6828"/>
    <w:rsid w:val="00FC7E49"/>
    <w:rsid w:val="00FD0301"/>
    <w:rsid w:val="00FD0A14"/>
    <w:rsid w:val="00FD1795"/>
    <w:rsid w:val="00FD18BC"/>
    <w:rsid w:val="00FD1DBE"/>
    <w:rsid w:val="00FD215C"/>
    <w:rsid w:val="00FD25A7"/>
    <w:rsid w:val="00FD27B6"/>
    <w:rsid w:val="00FD2E47"/>
    <w:rsid w:val="00FD3689"/>
    <w:rsid w:val="00FD3D3A"/>
    <w:rsid w:val="00FD4059"/>
    <w:rsid w:val="00FD40DD"/>
    <w:rsid w:val="00FD42A3"/>
    <w:rsid w:val="00FD456A"/>
    <w:rsid w:val="00FD4AC9"/>
    <w:rsid w:val="00FD4BFB"/>
    <w:rsid w:val="00FD4E5A"/>
    <w:rsid w:val="00FD50AB"/>
    <w:rsid w:val="00FD5F15"/>
    <w:rsid w:val="00FD6BCD"/>
    <w:rsid w:val="00FD7468"/>
    <w:rsid w:val="00FD78E1"/>
    <w:rsid w:val="00FD7C5F"/>
    <w:rsid w:val="00FD7CD6"/>
    <w:rsid w:val="00FD7CE0"/>
    <w:rsid w:val="00FD7E90"/>
    <w:rsid w:val="00FE0142"/>
    <w:rsid w:val="00FE038E"/>
    <w:rsid w:val="00FE0B3B"/>
    <w:rsid w:val="00FE1939"/>
    <w:rsid w:val="00FE1BE2"/>
    <w:rsid w:val="00FE1FFC"/>
    <w:rsid w:val="00FE2705"/>
    <w:rsid w:val="00FE2A0A"/>
    <w:rsid w:val="00FE2B50"/>
    <w:rsid w:val="00FE3A91"/>
    <w:rsid w:val="00FE4262"/>
    <w:rsid w:val="00FE458A"/>
    <w:rsid w:val="00FE4A92"/>
    <w:rsid w:val="00FE557C"/>
    <w:rsid w:val="00FE5862"/>
    <w:rsid w:val="00FE656E"/>
    <w:rsid w:val="00FE66C5"/>
    <w:rsid w:val="00FE6F2D"/>
    <w:rsid w:val="00FE730A"/>
    <w:rsid w:val="00FE74D4"/>
    <w:rsid w:val="00FE770A"/>
    <w:rsid w:val="00FF02F6"/>
    <w:rsid w:val="00FF061E"/>
    <w:rsid w:val="00FF0C34"/>
    <w:rsid w:val="00FF1DD7"/>
    <w:rsid w:val="00FF2208"/>
    <w:rsid w:val="00FF2938"/>
    <w:rsid w:val="00FF2F34"/>
    <w:rsid w:val="00FF3248"/>
    <w:rsid w:val="00FF3319"/>
    <w:rsid w:val="00FF35F5"/>
    <w:rsid w:val="00FF4453"/>
    <w:rsid w:val="00FF4635"/>
    <w:rsid w:val="00FF46CE"/>
    <w:rsid w:val="00FF4767"/>
    <w:rsid w:val="00FF4B53"/>
    <w:rsid w:val="00FF6049"/>
    <w:rsid w:val="00FF6282"/>
    <w:rsid w:val="00FF6421"/>
    <w:rsid w:val="00FF6FB5"/>
    <w:rsid w:val="00FF7087"/>
    <w:rsid w:val="00FF78BE"/>
    <w:rsid w:val="016FEC52"/>
    <w:rsid w:val="01881D1B"/>
    <w:rsid w:val="01A07AAB"/>
    <w:rsid w:val="01A1C9BC"/>
    <w:rsid w:val="01DC76DE"/>
    <w:rsid w:val="02195F88"/>
    <w:rsid w:val="02403E3E"/>
    <w:rsid w:val="025FF25C"/>
    <w:rsid w:val="0265BFB3"/>
    <w:rsid w:val="0276FFF8"/>
    <w:rsid w:val="02795AC2"/>
    <w:rsid w:val="032F3D3A"/>
    <w:rsid w:val="033DA25D"/>
    <w:rsid w:val="03B4B596"/>
    <w:rsid w:val="03CCCD6C"/>
    <w:rsid w:val="03CF8014"/>
    <w:rsid w:val="041272F1"/>
    <w:rsid w:val="051552A5"/>
    <w:rsid w:val="051D7703"/>
    <w:rsid w:val="051DFE2B"/>
    <w:rsid w:val="05589646"/>
    <w:rsid w:val="05783C78"/>
    <w:rsid w:val="059335C5"/>
    <w:rsid w:val="05A68B4D"/>
    <w:rsid w:val="0619A9A9"/>
    <w:rsid w:val="062E5E49"/>
    <w:rsid w:val="0664A3C1"/>
    <w:rsid w:val="06A5D07C"/>
    <w:rsid w:val="06AA98E7"/>
    <w:rsid w:val="0786760F"/>
    <w:rsid w:val="079B9CAF"/>
    <w:rsid w:val="07AB1133"/>
    <w:rsid w:val="07C16D3B"/>
    <w:rsid w:val="07EADF04"/>
    <w:rsid w:val="080B4ABA"/>
    <w:rsid w:val="0950FA14"/>
    <w:rsid w:val="09756AB2"/>
    <w:rsid w:val="0979BFC0"/>
    <w:rsid w:val="09B2CF09"/>
    <w:rsid w:val="0A6FB15E"/>
    <w:rsid w:val="0A80BA6B"/>
    <w:rsid w:val="0A883ED3"/>
    <w:rsid w:val="0A970B94"/>
    <w:rsid w:val="0B6C7BBD"/>
    <w:rsid w:val="0B82383F"/>
    <w:rsid w:val="0BBA5BD0"/>
    <w:rsid w:val="0BF64AFB"/>
    <w:rsid w:val="0C2EF360"/>
    <w:rsid w:val="0CF78E6D"/>
    <w:rsid w:val="0D0050C3"/>
    <w:rsid w:val="0E307B28"/>
    <w:rsid w:val="0E680A1D"/>
    <w:rsid w:val="0F5B9275"/>
    <w:rsid w:val="0F73254D"/>
    <w:rsid w:val="102BB12A"/>
    <w:rsid w:val="1047DC77"/>
    <w:rsid w:val="1085F549"/>
    <w:rsid w:val="114E44F1"/>
    <w:rsid w:val="127FF717"/>
    <w:rsid w:val="12B97130"/>
    <w:rsid w:val="12C72032"/>
    <w:rsid w:val="12C99C96"/>
    <w:rsid w:val="1332ED85"/>
    <w:rsid w:val="135BF75E"/>
    <w:rsid w:val="139636D5"/>
    <w:rsid w:val="14EAF30D"/>
    <w:rsid w:val="153A2692"/>
    <w:rsid w:val="15A8C441"/>
    <w:rsid w:val="160CA1CC"/>
    <w:rsid w:val="16AACB6E"/>
    <w:rsid w:val="17147597"/>
    <w:rsid w:val="1765B005"/>
    <w:rsid w:val="1799B83B"/>
    <w:rsid w:val="183B769F"/>
    <w:rsid w:val="185AAAE4"/>
    <w:rsid w:val="19024DF9"/>
    <w:rsid w:val="194BAEE2"/>
    <w:rsid w:val="194F69DC"/>
    <w:rsid w:val="1965F8FF"/>
    <w:rsid w:val="1A35421A"/>
    <w:rsid w:val="1A782DDA"/>
    <w:rsid w:val="1AAF66FA"/>
    <w:rsid w:val="1AC6471F"/>
    <w:rsid w:val="1BBA9D37"/>
    <w:rsid w:val="1C009ED4"/>
    <w:rsid w:val="1C087D46"/>
    <w:rsid w:val="1C50478F"/>
    <w:rsid w:val="1CD5905D"/>
    <w:rsid w:val="1D1E6490"/>
    <w:rsid w:val="1D545508"/>
    <w:rsid w:val="1D6BE502"/>
    <w:rsid w:val="1DDEBDFB"/>
    <w:rsid w:val="1DE8EC5E"/>
    <w:rsid w:val="1DFB9617"/>
    <w:rsid w:val="1E0254E0"/>
    <w:rsid w:val="1E121471"/>
    <w:rsid w:val="1E13F6ED"/>
    <w:rsid w:val="1E1B65E8"/>
    <w:rsid w:val="1E2BF338"/>
    <w:rsid w:val="1E474AA1"/>
    <w:rsid w:val="1ED8135B"/>
    <w:rsid w:val="1EE4DFEB"/>
    <w:rsid w:val="1F6A95DF"/>
    <w:rsid w:val="1F881829"/>
    <w:rsid w:val="1F9A0CE1"/>
    <w:rsid w:val="1FE7D7A2"/>
    <w:rsid w:val="1FEB3A5E"/>
    <w:rsid w:val="1FF1F58A"/>
    <w:rsid w:val="211654BD"/>
    <w:rsid w:val="2123F052"/>
    <w:rsid w:val="21915527"/>
    <w:rsid w:val="21C252A8"/>
    <w:rsid w:val="2248364F"/>
    <w:rsid w:val="228B2335"/>
    <w:rsid w:val="22DD23E2"/>
    <w:rsid w:val="23153248"/>
    <w:rsid w:val="238043CE"/>
    <w:rsid w:val="23D00697"/>
    <w:rsid w:val="23FAC5D9"/>
    <w:rsid w:val="23FED777"/>
    <w:rsid w:val="244BE40A"/>
    <w:rsid w:val="245E58F6"/>
    <w:rsid w:val="2473258D"/>
    <w:rsid w:val="24FF484B"/>
    <w:rsid w:val="251317DA"/>
    <w:rsid w:val="253DB77C"/>
    <w:rsid w:val="2592ED23"/>
    <w:rsid w:val="25D0E9EE"/>
    <w:rsid w:val="25D55147"/>
    <w:rsid w:val="26413F10"/>
    <w:rsid w:val="26471B64"/>
    <w:rsid w:val="268810DC"/>
    <w:rsid w:val="2696806F"/>
    <w:rsid w:val="27076E59"/>
    <w:rsid w:val="27339AE1"/>
    <w:rsid w:val="2743837B"/>
    <w:rsid w:val="27593931"/>
    <w:rsid w:val="27EB7718"/>
    <w:rsid w:val="283FDA39"/>
    <w:rsid w:val="287E9CD2"/>
    <w:rsid w:val="28D05C7C"/>
    <w:rsid w:val="29142AD4"/>
    <w:rsid w:val="29664E61"/>
    <w:rsid w:val="29755FF4"/>
    <w:rsid w:val="298957FA"/>
    <w:rsid w:val="29B9B6CB"/>
    <w:rsid w:val="29DE6BAC"/>
    <w:rsid w:val="29F48043"/>
    <w:rsid w:val="2A0454F9"/>
    <w:rsid w:val="2A0ACFAB"/>
    <w:rsid w:val="2A6910DA"/>
    <w:rsid w:val="2B1943FD"/>
    <w:rsid w:val="2B3674F7"/>
    <w:rsid w:val="2B387105"/>
    <w:rsid w:val="2B724805"/>
    <w:rsid w:val="2C099F56"/>
    <w:rsid w:val="2C304AF9"/>
    <w:rsid w:val="2C523448"/>
    <w:rsid w:val="2C82C481"/>
    <w:rsid w:val="2D6E3E3F"/>
    <w:rsid w:val="2DA95168"/>
    <w:rsid w:val="2DCAFB83"/>
    <w:rsid w:val="2E051D03"/>
    <w:rsid w:val="2E4C3C63"/>
    <w:rsid w:val="2E835F24"/>
    <w:rsid w:val="2E90DC86"/>
    <w:rsid w:val="2ED46DFD"/>
    <w:rsid w:val="2EEB5216"/>
    <w:rsid w:val="2F75901C"/>
    <w:rsid w:val="2FAD2E7F"/>
    <w:rsid w:val="300FFCC1"/>
    <w:rsid w:val="301C1617"/>
    <w:rsid w:val="30235D09"/>
    <w:rsid w:val="3026CB09"/>
    <w:rsid w:val="30AA3C3E"/>
    <w:rsid w:val="3167D61D"/>
    <w:rsid w:val="3198ED04"/>
    <w:rsid w:val="31EFD47A"/>
    <w:rsid w:val="32137AF3"/>
    <w:rsid w:val="322C1A37"/>
    <w:rsid w:val="3307B5B5"/>
    <w:rsid w:val="3309C639"/>
    <w:rsid w:val="334C38F2"/>
    <w:rsid w:val="33585225"/>
    <w:rsid w:val="33A0DBC1"/>
    <w:rsid w:val="340E6F7C"/>
    <w:rsid w:val="342C6322"/>
    <w:rsid w:val="35D3658D"/>
    <w:rsid w:val="35FAC2CE"/>
    <w:rsid w:val="362BC356"/>
    <w:rsid w:val="3652C9DB"/>
    <w:rsid w:val="365DEEBE"/>
    <w:rsid w:val="3676E3EF"/>
    <w:rsid w:val="36A78303"/>
    <w:rsid w:val="36D1E0C3"/>
    <w:rsid w:val="36F83BC9"/>
    <w:rsid w:val="371A3AF7"/>
    <w:rsid w:val="377928B8"/>
    <w:rsid w:val="3781005B"/>
    <w:rsid w:val="37DDA366"/>
    <w:rsid w:val="37DE3663"/>
    <w:rsid w:val="38C02A87"/>
    <w:rsid w:val="3900ADA8"/>
    <w:rsid w:val="39404201"/>
    <w:rsid w:val="3A0E1D16"/>
    <w:rsid w:val="3A8465DE"/>
    <w:rsid w:val="3A92E7E6"/>
    <w:rsid w:val="3AA3636B"/>
    <w:rsid w:val="3AC4DE2F"/>
    <w:rsid w:val="3B9F37D3"/>
    <w:rsid w:val="3BB66FD1"/>
    <w:rsid w:val="3C31471E"/>
    <w:rsid w:val="3C66D2B5"/>
    <w:rsid w:val="3C8FDBD6"/>
    <w:rsid w:val="3CA53889"/>
    <w:rsid w:val="3CF820B3"/>
    <w:rsid w:val="3DC4E44E"/>
    <w:rsid w:val="3E3B1908"/>
    <w:rsid w:val="3E936FEF"/>
    <w:rsid w:val="3F93467E"/>
    <w:rsid w:val="3FF32746"/>
    <w:rsid w:val="400431DD"/>
    <w:rsid w:val="4025FB2C"/>
    <w:rsid w:val="403C496A"/>
    <w:rsid w:val="40511F52"/>
    <w:rsid w:val="40AE22B3"/>
    <w:rsid w:val="40D6EC65"/>
    <w:rsid w:val="411415E8"/>
    <w:rsid w:val="41A14E2E"/>
    <w:rsid w:val="41FC538D"/>
    <w:rsid w:val="422D782E"/>
    <w:rsid w:val="4278CA46"/>
    <w:rsid w:val="4283A3D3"/>
    <w:rsid w:val="429B479F"/>
    <w:rsid w:val="42B7C3BB"/>
    <w:rsid w:val="42F8BF18"/>
    <w:rsid w:val="4387B6C0"/>
    <w:rsid w:val="44015F80"/>
    <w:rsid w:val="44323DCF"/>
    <w:rsid w:val="4465CB8F"/>
    <w:rsid w:val="4471999F"/>
    <w:rsid w:val="44AC45F5"/>
    <w:rsid w:val="44AE50C9"/>
    <w:rsid w:val="450B9E58"/>
    <w:rsid w:val="45D941A5"/>
    <w:rsid w:val="4642CE1F"/>
    <w:rsid w:val="470EE22F"/>
    <w:rsid w:val="47543CF1"/>
    <w:rsid w:val="482A03EE"/>
    <w:rsid w:val="483DBD91"/>
    <w:rsid w:val="48818198"/>
    <w:rsid w:val="492BE99A"/>
    <w:rsid w:val="49E89676"/>
    <w:rsid w:val="49F14D4A"/>
    <w:rsid w:val="4A144517"/>
    <w:rsid w:val="4A422CD3"/>
    <w:rsid w:val="4A50A346"/>
    <w:rsid w:val="4B54A6CE"/>
    <w:rsid w:val="4BA94958"/>
    <w:rsid w:val="4BD0B2D9"/>
    <w:rsid w:val="4BED62D2"/>
    <w:rsid w:val="4C35399E"/>
    <w:rsid w:val="4C597B7F"/>
    <w:rsid w:val="4C688B47"/>
    <w:rsid w:val="4CB5400B"/>
    <w:rsid w:val="4E2B3307"/>
    <w:rsid w:val="4EC4BE6D"/>
    <w:rsid w:val="4F01632F"/>
    <w:rsid w:val="4FA14AD9"/>
    <w:rsid w:val="4FA2CDCD"/>
    <w:rsid w:val="4FA4DD4E"/>
    <w:rsid w:val="4FC97E45"/>
    <w:rsid w:val="4FF07B90"/>
    <w:rsid w:val="501228DA"/>
    <w:rsid w:val="502019AE"/>
    <w:rsid w:val="506AAD78"/>
    <w:rsid w:val="50884229"/>
    <w:rsid w:val="50EC7E6A"/>
    <w:rsid w:val="50F958AC"/>
    <w:rsid w:val="51133F64"/>
    <w:rsid w:val="513A8557"/>
    <w:rsid w:val="514EB131"/>
    <w:rsid w:val="51845FA4"/>
    <w:rsid w:val="518EEF9F"/>
    <w:rsid w:val="51E09600"/>
    <w:rsid w:val="51E341BE"/>
    <w:rsid w:val="51E949E0"/>
    <w:rsid w:val="5292B965"/>
    <w:rsid w:val="529878F4"/>
    <w:rsid w:val="52BF6EB7"/>
    <w:rsid w:val="52E46DCD"/>
    <w:rsid w:val="536BDF42"/>
    <w:rsid w:val="53990FE1"/>
    <w:rsid w:val="53FA53A8"/>
    <w:rsid w:val="54064024"/>
    <w:rsid w:val="54C23FFE"/>
    <w:rsid w:val="5585E11A"/>
    <w:rsid w:val="5606CE17"/>
    <w:rsid w:val="5611034A"/>
    <w:rsid w:val="568897DA"/>
    <w:rsid w:val="56A0AC6C"/>
    <w:rsid w:val="56C7A53A"/>
    <w:rsid w:val="56CEBB42"/>
    <w:rsid w:val="570757B6"/>
    <w:rsid w:val="572265E0"/>
    <w:rsid w:val="576A1449"/>
    <w:rsid w:val="5814B152"/>
    <w:rsid w:val="584A4773"/>
    <w:rsid w:val="5862F939"/>
    <w:rsid w:val="58E37452"/>
    <w:rsid w:val="58E4B861"/>
    <w:rsid w:val="58F16A49"/>
    <w:rsid w:val="59148A10"/>
    <w:rsid w:val="59731412"/>
    <w:rsid w:val="5974EF5C"/>
    <w:rsid w:val="5A031AF6"/>
    <w:rsid w:val="5B318FF8"/>
    <w:rsid w:val="5B90AE95"/>
    <w:rsid w:val="5BAF281B"/>
    <w:rsid w:val="5BCA00CE"/>
    <w:rsid w:val="5BD5BBE4"/>
    <w:rsid w:val="5BF3FE34"/>
    <w:rsid w:val="5C09230B"/>
    <w:rsid w:val="5C4FA041"/>
    <w:rsid w:val="5C672C46"/>
    <w:rsid w:val="5C983B79"/>
    <w:rsid w:val="5CB6ED67"/>
    <w:rsid w:val="5CE8BA05"/>
    <w:rsid w:val="5D242CC9"/>
    <w:rsid w:val="5DB1E61F"/>
    <w:rsid w:val="5E23402F"/>
    <w:rsid w:val="5E5DCF0E"/>
    <w:rsid w:val="5EFA5DE4"/>
    <w:rsid w:val="5FC2540F"/>
    <w:rsid w:val="6042D58E"/>
    <w:rsid w:val="60A1850B"/>
    <w:rsid w:val="60F4C274"/>
    <w:rsid w:val="61866A0C"/>
    <w:rsid w:val="624CB330"/>
    <w:rsid w:val="62AE4EB1"/>
    <w:rsid w:val="62CF06BC"/>
    <w:rsid w:val="62E2C766"/>
    <w:rsid w:val="63845E85"/>
    <w:rsid w:val="63F52D74"/>
    <w:rsid w:val="646732FE"/>
    <w:rsid w:val="64B0C16E"/>
    <w:rsid w:val="66E54D0A"/>
    <w:rsid w:val="6708B0EB"/>
    <w:rsid w:val="676E9C6F"/>
    <w:rsid w:val="690CCD7B"/>
    <w:rsid w:val="69150B75"/>
    <w:rsid w:val="691D631B"/>
    <w:rsid w:val="697AF6F1"/>
    <w:rsid w:val="698A737F"/>
    <w:rsid w:val="69B585F2"/>
    <w:rsid w:val="69BE530E"/>
    <w:rsid w:val="6A2B2BDA"/>
    <w:rsid w:val="6A323CB2"/>
    <w:rsid w:val="6A41907A"/>
    <w:rsid w:val="6A6ADD62"/>
    <w:rsid w:val="6A81A929"/>
    <w:rsid w:val="6A8D4081"/>
    <w:rsid w:val="6AAD3FE5"/>
    <w:rsid w:val="6AC60B66"/>
    <w:rsid w:val="6AEC386C"/>
    <w:rsid w:val="6B05813A"/>
    <w:rsid w:val="6B1D18EC"/>
    <w:rsid w:val="6BA02868"/>
    <w:rsid w:val="6BB79ABA"/>
    <w:rsid w:val="6BC4857E"/>
    <w:rsid w:val="6C07BDCF"/>
    <w:rsid w:val="6C91D4C6"/>
    <w:rsid w:val="6CD7D154"/>
    <w:rsid w:val="6D9C6FFC"/>
    <w:rsid w:val="6E3890C2"/>
    <w:rsid w:val="6EA381D3"/>
    <w:rsid w:val="6FAB9186"/>
    <w:rsid w:val="6FF16F6E"/>
    <w:rsid w:val="6FF1922C"/>
    <w:rsid w:val="7024ECF7"/>
    <w:rsid w:val="7054CBE9"/>
    <w:rsid w:val="7086865A"/>
    <w:rsid w:val="71CDE650"/>
    <w:rsid w:val="71DF7A21"/>
    <w:rsid w:val="7256DD5F"/>
    <w:rsid w:val="72EE8D5D"/>
    <w:rsid w:val="737D7D70"/>
    <w:rsid w:val="73B8CBF3"/>
    <w:rsid w:val="73C94662"/>
    <w:rsid w:val="744F0FC3"/>
    <w:rsid w:val="74765ECC"/>
    <w:rsid w:val="7499B902"/>
    <w:rsid w:val="74EF9AB7"/>
    <w:rsid w:val="75B473BB"/>
    <w:rsid w:val="7631E6C4"/>
    <w:rsid w:val="76AFA5DF"/>
    <w:rsid w:val="77BC3E95"/>
    <w:rsid w:val="77CAC65F"/>
    <w:rsid w:val="78B93A98"/>
    <w:rsid w:val="78D03A97"/>
    <w:rsid w:val="791F6AF3"/>
    <w:rsid w:val="7A26E919"/>
    <w:rsid w:val="7A3C7A14"/>
    <w:rsid w:val="7A932230"/>
    <w:rsid w:val="7AA9800F"/>
    <w:rsid w:val="7AB61C72"/>
    <w:rsid w:val="7AB8861F"/>
    <w:rsid w:val="7B554457"/>
    <w:rsid w:val="7BAE6D59"/>
    <w:rsid w:val="7BD32036"/>
    <w:rsid w:val="7C5303BF"/>
    <w:rsid w:val="7C772DC8"/>
    <w:rsid w:val="7C7F5BC4"/>
    <w:rsid w:val="7CE3A559"/>
    <w:rsid w:val="7D5122B5"/>
    <w:rsid w:val="7D578DF7"/>
    <w:rsid w:val="7DE78CE8"/>
    <w:rsid w:val="7DF9CCDE"/>
    <w:rsid w:val="7E96F24A"/>
    <w:rsid w:val="7EC2630D"/>
    <w:rsid w:val="7F076FF1"/>
    <w:rsid w:val="7F25EE7F"/>
    <w:rsid w:val="7F629D31"/>
    <w:rsid w:val="7F77EA4A"/>
    <w:rsid w:val="7FA48705"/>
    <w:rsid w:val="7FDF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5FE48"/>
  <w15:docId w15:val="{311EDE55-3B43-4128-B20B-FA1CE80D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0FE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"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30FE"/>
    <w:pPr>
      <w:keepNext/>
      <w:suppressAutoHyphens/>
      <w:spacing w:before="120" w:line="360" w:lineRule="auto"/>
      <w:jc w:val="center"/>
      <w:outlineLvl w:val="0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C421D1"/>
    <w:rPr>
      <w:rFonts w:ascii="Times New Roman" w:hAnsi="Times New Roman" w:cs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widowControl/>
      <w:autoSpaceDE/>
      <w:autoSpaceDN/>
      <w:adjustRightInd/>
      <w:spacing w:line="240" w:lineRule="auto"/>
      <w:jc w:val="both"/>
    </w:pPr>
    <w:rPr>
      <w:rFonts w:eastAsia="Arial"/>
      <w:sz w:val="20"/>
      <w:lang w:val="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eastAsia="Arial" w:hAnsi="Times New Roman" w:cs="Arial"/>
      <w:lang w:val="pl"/>
    </w:rPr>
  </w:style>
  <w:style w:type="paragraph" w:styleId="Akapitzlist">
    <w:name w:val="List Paragraph"/>
    <w:basedOn w:val="Normalny"/>
    <w:uiPriority w:val="34"/>
    <w:qFormat/>
    <w:pPr>
      <w:widowControl/>
      <w:autoSpaceDE/>
      <w:autoSpaceDN/>
      <w:adjustRightInd/>
      <w:spacing w:before="120" w:line="312" w:lineRule="auto"/>
      <w:ind w:left="720"/>
      <w:contextualSpacing/>
      <w:jc w:val="both"/>
    </w:pPr>
    <w:rPr>
      <w:rFonts w:eastAsia="Arial"/>
      <w:szCs w:val="22"/>
      <w:lang w:val="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F932129647446ADBB28FB2FD91A30" ma:contentTypeVersion="4" ma:contentTypeDescription="Utwórz nowy dokument." ma:contentTypeScope="" ma:versionID="3dc02281fcf95e9143ec73c5002b2fe8">
  <xsd:schema xmlns:xsd="http://www.w3.org/2001/XMLSchema" xmlns:xs="http://www.w3.org/2001/XMLSchema" xmlns:p="http://schemas.microsoft.com/office/2006/metadata/properties" xmlns:ns2="f2efb1f7-ca92-4dcb-9df9-0708d1bbd20b" targetNamespace="http://schemas.microsoft.com/office/2006/metadata/properties" ma:root="true" ma:fieldsID="a7b5625157045c573065610f9f251028" ns2:_="">
    <xsd:import namespace="f2efb1f7-ca92-4dcb-9df9-0708d1bbd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b1f7-ca92-4dcb-9df9-0708d1bbd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hNzfkGHakL4fS9jrDtHMkFJQQ==">CgMxLjAaJwoBMBIiCiAIBCocCgtBQUFBdGhmRGpjZxAIGgtBQUFBdGhmRGpjZxonCgExEiIKIAgEKhwKC0FBQUF0aGZEamNrEAgaC0FBQUF0aGZEamNrGicKATISIgogCAQqHAoLQUFBQXRoZkRqY28QCBoLQUFBQXRoZkRqY28ixwQKC0FBQUF0aGZEamNnEp0ECgtBQUFBdGhmRGpjZxILQUFBQXRoZkRqY2caZgoJdGV4dC9odG1sEllDaG9kemkgbyBwcm9jZWR1csSZLCBrdMOzcmEgbWEgYnnEhyB3cHJvd2Fkem9uYSB3IHp3acSFemt1IHplIMWbd2lhZGN6ZW5pZW0gd3NwaWVyYWrEhWN5bSJnCgp0ZXh0L3BsYWluEllDaG9kemkgbyBwcm9jZWR1csSZLCBrdMOzcmEgbWEgYnnEhyB3cHJvd2Fkem9uYSB3IHp3acSFemt1IHplIMWbd2lhZGN6ZW5pZW0gd3NwaWVyYWrEhWN5bSpWCh1Ub21hc3ogUHJ6eWJ5c3otUHJ6eWJ5c3pld3NraRo1Ly9zc2wuZ3N0YXRpYy5jb20vZG9jcy9jb21tb24vYmx1ZV9zaWxob3VldHRlOTYtMC5wbmcwwNuEnvEwOMDbhJ7xMHJYCh1Ub21hc3ogUHJ6eWJ5c3otUHJ6eWJ5c3pld3NraRo3CjUvL3NzbC5nc3RhdGljLmNvbS9kb2NzL2NvbW1vbi9ibHVlX3NpbGhvdWV0dGU5Ni0wLnBuZ3gAiAEBmgEGCAAQABgAqgFbEllDaG9kemkgbyBwcm9jZWR1csSZLCBrdMOzcmEgbWEgYnnEhyB3cHJvd2Fkem9uYSB3IHp3acSFemt1IHplIMWbd2lhZGN6ZW5pZW0gd3NwaWVyYWrEhWN5bbABALgBARjA24Se8TAgwNuEnvEwMABCCGtpeC5jbXQwIscECgtBQUFBdGhmRGpjbxKdBAoLQUFBQXRoZkRqY28SC0FBQUF0aGZEamNvGmYKCXRleHQvaHRtbBJZQ2hvZHppIG8gcHJvY2VkdXLEmSwga3TDs3JhIG1hIGJ5xIcgd3Byb3dhZHpvbmEgdyB6d2nEhXprdSB6ZSDFm3dpYWRjemVuaWVtIHdzcGllcmFqxIVjeW0iZwoKdGV4dC9wbGFpbhJZQ2hvZHppIG8gcHJvY2VkdXLEmSwga3TDs3JhIG1hIGJ5xIcgd3Byb3dhZHpvbmEgdyB6d2nEhXprdSB6ZSDFm3dpYWRjemVuaWVtIHdzcGllcmFqxIVjeW0qVgodVG9tYXN6IFByenlieXN6LVByenlieXN6ZXdza2kaNS8vc3NsLmdzdGF0aWMuY29tL2RvY3MvY29tbW9uL2JsdWVfc2lsaG91ZXR0ZTk2LTAucG5nMKCwiJ7xMDigsIie8TByWAodVG9tYXN6IFByenlieXN6LVByenlieXN6ZXdza2kaNwo1Ly9zc2wuZ3N0YXRpYy5jb20vZG9jcy9jb21tb24vYmx1ZV9zaWxob3VldHRlOTYtMC5wbmd4AIgBAZoBBggAEAAYAKoBWxJZQ2hvZHppIG8gcHJvY2VkdXLEmSwga3TDs3JhIG1hIGJ5xIcgd3Byb3dhZHpvbmEgdyB6d2nEhXprdSB6ZSDFm3dpYWRjemVuaWVtIHdzcGllcmFqxIVjeW2wAQC4AQEYoLCInvEwIKCwiJ7xMDAAQghraXguY210MiLXAgoLQUFBQXRoZkRqY2sSrQIKC0FBQUF0aGZEamNrEgtBQUFBdGhmRGpjaxoWCgl0ZXh0L2h0bWwSCVV3YWdhIGp3LiIXCgp0ZXh0L3BsYWluEglVd2FnYSBqdy4qVgodVG9tYXN6IFByenlieXN6LVByenlieXN6ZXdza2kaNS8vc3NsLmdzdGF0aWMuY29tL2RvY3MvY29tbW9uL2JsdWVfc2lsaG91ZXR0ZTk2LTAucG5nMMDbhJ7xMDjA24Se8TByWAodVG9tYXN6IFByenlieXN6LVByenlieXN6ZXdza2kaNwo1Ly9zc2wuZ3N0YXRpYy5jb20vZG9jcy9jb21tb24vYmx1ZV9zaWxob3VldHRlOTYtMC5wbmd4AIgBAZoBBggAEAAYAKoBCxIJVXdhZ2EgancusAEAuAEBGMDbhJ7xMCDA24Se8TAwAEIIa2l4LmNtdDEyCGguZ2pkZ3hzMgloLjMwajB6bGw4AHIhMTVwRXoycDNZb2VOYUtMN0MwSmkybHZmcURlMlJlbGJv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1A33C7-9166-42BD-99B2-9CC2993E5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459A5-623D-4B43-8F7E-5158481B4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fb1f7-ca92-4dcb-9df9-0708d1bbd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D30CB24-08C6-420F-9E96-9293E02D0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5594545-B518-4D95-B3DE-537BE2F3AE7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3960B53-2B24-4760-BF7B-D0038D7B8C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12167</Words>
  <Characters>73004</Characters>
  <Application>Microsoft Office Word</Application>
  <DocSecurity>0</DocSecurity>
  <Lines>608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Ustawa o asystencji osobistej osób z niepełnosprawnościami</vt:lpstr>
    </vt:vector>
  </TitlesOfParts>
  <Manager/>
  <Company/>
  <LinksUpToDate>false</LinksUpToDate>
  <CharactersWithSpaces>85001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Ustawa o asystencji osobistej osób z niepełnosprawnościami</dc:title>
  <dc:subject/>
  <dc:creator>adam.zawisny@mrips.gov.pl</dc:creator>
  <cp:keywords>Asystencja osobista; osoby z niepełnosprawnościami; OzN; ON; AOON; osoby niepełnosprawne; asystent osobisty; asystent</cp:keywords>
  <dc:description>Asystencja osobista; osoby z niepełnosprawnościami; OzN; ON; AOON; osoby niepełnosprawne; asystent osobisty; asystent</dc:description>
  <cp:lastModifiedBy>Kurowska Urszula</cp:lastModifiedBy>
  <cp:revision>2</cp:revision>
  <cp:lastPrinted>2024-12-04T14:34:00Z</cp:lastPrinted>
  <dcterms:created xsi:type="dcterms:W3CDTF">2024-12-09T14:34:00Z</dcterms:created>
  <dcterms:modified xsi:type="dcterms:W3CDTF">2024-12-09T14:34:00Z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0x01010015AF932129647446ADBB28FB2FD91A30</vt:lpwstr>
  </property>
</Properties>
</file>