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E6377" w14:textId="06868275" w:rsidR="2C4D22D0" w:rsidRPr="002C5A2F" w:rsidRDefault="2C4D22D0" w:rsidP="002C5A2F">
      <w:pPr>
        <w:spacing w:after="240" w:line="360" w:lineRule="auto"/>
        <w:jc w:val="right"/>
        <w:rPr>
          <w:rFonts w:cs="Arial"/>
          <w:color w:val="000000" w:themeColor="text1"/>
          <w:szCs w:val="24"/>
        </w:rPr>
      </w:pPr>
      <w:r w:rsidRPr="002C5A2F">
        <w:rPr>
          <w:rFonts w:cs="Arial"/>
          <w:color w:val="000000" w:themeColor="text1"/>
          <w:szCs w:val="24"/>
        </w:rPr>
        <w:t>Załącznik nr II.</w:t>
      </w:r>
      <w:r w:rsidR="04E0A33A" w:rsidRPr="002C5A2F">
        <w:rPr>
          <w:rFonts w:cs="Arial"/>
          <w:color w:val="000000" w:themeColor="text1"/>
          <w:szCs w:val="24"/>
        </w:rPr>
        <w:t>14</w:t>
      </w:r>
      <w:r w:rsidRPr="002C5A2F">
        <w:rPr>
          <w:rFonts w:cs="Arial"/>
        </w:rPr>
        <w:br/>
      </w:r>
      <w:r w:rsidRPr="002C5A2F">
        <w:rPr>
          <w:rFonts w:cs="Arial"/>
          <w:color w:val="000000" w:themeColor="text1"/>
          <w:szCs w:val="24"/>
        </w:rPr>
        <w:t>do Standardu organizacyjnego AZW (Moduł II. AZW)</w:t>
      </w:r>
    </w:p>
    <w:p w14:paraId="4FF998BB" w14:textId="77777777" w:rsidR="00AF346C" w:rsidRPr="002C5A2F" w:rsidRDefault="00DE3E83" w:rsidP="002C5A2F">
      <w:pPr>
        <w:pStyle w:val="Nagwek1"/>
      </w:pPr>
      <w:r w:rsidRPr="002C5A2F">
        <w:t>Lista kontrolna zasobów lokalowych AZW</w:t>
      </w:r>
    </w:p>
    <w:p w14:paraId="4D79D519" w14:textId="55F0F533" w:rsidR="00F00B5F" w:rsidRDefault="00F00B5F" w:rsidP="002C5A2F">
      <w:pPr>
        <w:spacing w:before="240" w:line="360" w:lineRule="auto"/>
        <w:rPr>
          <w:rFonts w:cs="Arial"/>
          <w:b/>
          <w:bCs/>
          <w:color w:val="000000" w:themeColor="text1"/>
          <w:szCs w:val="24"/>
        </w:rPr>
      </w:pPr>
      <w:r>
        <w:rPr>
          <w:rFonts w:cs="Arial"/>
          <w:b/>
          <w:bCs/>
          <w:color w:val="000000" w:themeColor="text1"/>
          <w:szCs w:val="24"/>
        </w:rPr>
        <w:t xml:space="preserve">Instrukcja: </w:t>
      </w:r>
      <w:r w:rsidRPr="00F00B5F">
        <w:rPr>
          <w:rFonts w:cs="Arial"/>
          <w:color w:val="000000" w:themeColor="text1"/>
          <w:szCs w:val="24"/>
        </w:rPr>
        <w:t>Zaznacz właściwe, według poniższej legendy:</w:t>
      </w:r>
    </w:p>
    <w:p w14:paraId="048F5BDB" w14:textId="17FB8C8E" w:rsidR="00AF346C" w:rsidRPr="002C5A2F" w:rsidRDefault="00DE3E83" w:rsidP="002C5A2F">
      <w:pPr>
        <w:spacing w:before="240" w:line="360" w:lineRule="auto"/>
        <w:rPr>
          <w:rFonts w:cs="Arial"/>
          <w:b/>
          <w:bCs/>
          <w:color w:val="000000" w:themeColor="text1"/>
          <w:szCs w:val="24"/>
        </w:rPr>
      </w:pPr>
      <w:r w:rsidRPr="002C5A2F">
        <w:rPr>
          <w:rFonts w:cs="Arial"/>
          <w:b/>
          <w:bCs/>
          <w:color w:val="000000" w:themeColor="text1"/>
          <w:szCs w:val="24"/>
        </w:rPr>
        <w:t>Stopień spełnienia wymagań</w:t>
      </w:r>
      <w:r w:rsidR="00F00B5F">
        <w:rPr>
          <w:rFonts w:cs="Arial"/>
          <w:b/>
          <w:bCs/>
          <w:color w:val="000000" w:themeColor="text1"/>
          <w:szCs w:val="24"/>
        </w:rPr>
        <w:t>:</w:t>
      </w:r>
    </w:p>
    <w:p w14:paraId="2F622C5A" w14:textId="77777777" w:rsidR="00AF346C" w:rsidRPr="002C5A2F" w:rsidRDefault="00DE3E83" w:rsidP="002C5A2F">
      <w:pPr>
        <w:spacing w:after="240" w:line="360" w:lineRule="auto"/>
        <w:ind w:left="709"/>
        <w:rPr>
          <w:rFonts w:cs="Arial"/>
          <w:szCs w:val="24"/>
        </w:rPr>
      </w:pPr>
      <w:r w:rsidRPr="002C5A2F">
        <w:rPr>
          <w:rFonts w:cs="Arial"/>
          <w:szCs w:val="24"/>
        </w:rPr>
        <w:t>[T]</w:t>
      </w:r>
      <w:r w:rsidRPr="002C5A2F">
        <w:rPr>
          <w:rFonts w:cs="Arial"/>
        </w:rPr>
        <w:tab/>
      </w:r>
      <w:r w:rsidRPr="002C5A2F">
        <w:rPr>
          <w:rFonts w:cs="Arial"/>
          <w:b/>
          <w:bCs/>
          <w:szCs w:val="24"/>
        </w:rPr>
        <w:t>Tak</w:t>
      </w:r>
      <w:r w:rsidRPr="002C5A2F">
        <w:rPr>
          <w:rFonts w:cs="Arial"/>
          <w:szCs w:val="24"/>
        </w:rPr>
        <w:t xml:space="preserve"> (spełnione)</w:t>
      </w:r>
    </w:p>
    <w:p w14:paraId="1842646E" w14:textId="2ED72DC7" w:rsidR="00AF346C" w:rsidRPr="002C5A2F" w:rsidRDefault="00DE3E83" w:rsidP="002C5A2F">
      <w:pPr>
        <w:spacing w:after="240" w:line="360" w:lineRule="auto"/>
        <w:ind w:left="709"/>
        <w:rPr>
          <w:rFonts w:cs="Arial"/>
          <w:szCs w:val="24"/>
        </w:rPr>
      </w:pPr>
      <w:r w:rsidRPr="002C5A2F">
        <w:rPr>
          <w:rFonts w:cs="Arial"/>
          <w:szCs w:val="24"/>
        </w:rPr>
        <w:t>[N]</w:t>
      </w:r>
      <w:r w:rsidRPr="002C5A2F">
        <w:rPr>
          <w:rFonts w:cs="Arial"/>
        </w:rPr>
        <w:tab/>
      </w:r>
      <w:r w:rsidRPr="002C5A2F">
        <w:rPr>
          <w:rFonts w:cs="Arial"/>
          <w:b/>
          <w:bCs/>
          <w:szCs w:val="24"/>
        </w:rPr>
        <w:t xml:space="preserve">Nie </w:t>
      </w:r>
      <w:r w:rsidRPr="002C5A2F">
        <w:rPr>
          <w:rFonts w:cs="Arial"/>
          <w:szCs w:val="24"/>
        </w:rPr>
        <w:t>(niespełnione)</w:t>
      </w:r>
    </w:p>
    <w:p w14:paraId="2FF432E4" w14:textId="3821F470" w:rsidR="00AF346C" w:rsidRPr="002C5A2F" w:rsidRDefault="00DE3E83" w:rsidP="002C5A2F">
      <w:pPr>
        <w:spacing w:after="240" w:line="360" w:lineRule="auto"/>
        <w:ind w:left="709"/>
        <w:rPr>
          <w:rFonts w:cs="Arial"/>
          <w:szCs w:val="24"/>
        </w:rPr>
      </w:pPr>
      <w:r w:rsidRPr="002C5A2F">
        <w:rPr>
          <w:rFonts w:cs="Arial"/>
          <w:szCs w:val="24"/>
        </w:rPr>
        <w:t>[CZ]</w:t>
      </w:r>
      <w:r w:rsidRPr="002C5A2F">
        <w:rPr>
          <w:rFonts w:cs="Arial"/>
        </w:rPr>
        <w:tab/>
      </w:r>
      <w:r w:rsidRPr="002C5A2F">
        <w:rPr>
          <w:rFonts w:cs="Arial"/>
          <w:b/>
          <w:bCs/>
          <w:szCs w:val="24"/>
        </w:rPr>
        <w:t>Częściowo</w:t>
      </w:r>
      <w:r w:rsidRPr="002C5A2F">
        <w:rPr>
          <w:rFonts w:cs="Arial"/>
          <w:szCs w:val="24"/>
        </w:rPr>
        <w:t xml:space="preserve"> (częściowo spełnione)</w:t>
      </w:r>
    </w:p>
    <w:p w14:paraId="21250289" w14:textId="77777777" w:rsidR="00AF346C" w:rsidRPr="002C5A2F" w:rsidRDefault="00DE3E83" w:rsidP="002C5A2F">
      <w:pPr>
        <w:spacing w:after="240" w:line="360" w:lineRule="auto"/>
        <w:ind w:left="709"/>
        <w:rPr>
          <w:rFonts w:cs="Arial"/>
          <w:szCs w:val="24"/>
        </w:rPr>
      </w:pPr>
      <w:r w:rsidRPr="002C5A2F">
        <w:rPr>
          <w:rFonts w:cs="Arial"/>
          <w:szCs w:val="24"/>
        </w:rPr>
        <w:t>[ND]</w:t>
      </w:r>
      <w:r w:rsidRPr="002C5A2F">
        <w:rPr>
          <w:rFonts w:cs="Arial"/>
        </w:rPr>
        <w:tab/>
      </w:r>
      <w:r w:rsidRPr="002C5A2F">
        <w:rPr>
          <w:rFonts w:cs="Arial"/>
          <w:b/>
          <w:bCs/>
          <w:szCs w:val="24"/>
        </w:rPr>
        <w:t>Nie dotyczy</w:t>
      </w:r>
      <w:r w:rsidRPr="002C5A2F">
        <w:rPr>
          <w:rFonts w:cs="Arial"/>
          <w:szCs w:val="24"/>
        </w:rPr>
        <w:t xml:space="preserve"> (rozwiązanie nie istnieje lub inne warunki)</w:t>
      </w:r>
    </w:p>
    <w:p w14:paraId="301ED2EF" w14:textId="77777777" w:rsidR="00AF346C" w:rsidRPr="002C5A2F" w:rsidRDefault="00DE3E83" w:rsidP="002C5A2F">
      <w:pPr>
        <w:spacing w:before="240" w:line="360" w:lineRule="auto"/>
        <w:rPr>
          <w:rFonts w:cs="Arial"/>
          <w:b/>
          <w:bCs/>
          <w:color w:val="000000" w:themeColor="text1"/>
          <w:szCs w:val="24"/>
        </w:rPr>
      </w:pPr>
      <w:r w:rsidRPr="002C5A2F">
        <w:rPr>
          <w:rFonts w:cs="Arial"/>
          <w:b/>
          <w:bCs/>
          <w:color w:val="000000" w:themeColor="text1"/>
          <w:szCs w:val="24"/>
        </w:rPr>
        <w:t>Kryteria/wymagania</w:t>
      </w:r>
    </w:p>
    <w:p w14:paraId="01F9EC35" w14:textId="564AAA13" w:rsidR="00AF346C" w:rsidRPr="002C5A2F" w:rsidRDefault="00DE3E83" w:rsidP="002C5A2F">
      <w:pPr>
        <w:pStyle w:val="Nagwek2"/>
        <w:numPr>
          <w:ilvl w:val="0"/>
          <w:numId w:val="6"/>
        </w:numPr>
      </w:pPr>
      <w:r w:rsidRPr="002C5A2F">
        <w:t>Poczekalnia</w:t>
      </w:r>
    </w:p>
    <w:p w14:paraId="56BA9FC5" w14:textId="77777777" w:rsidR="002C5A2F" w:rsidRPr="002C5A2F" w:rsidRDefault="00DE3E83" w:rsidP="002C5A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 w:hanging="425"/>
        <w:rPr>
          <w:rFonts w:cs="Arial"/>
          <w:color w:val="000000" w:themeColor="text1"/>
          <w:szCs w:val="24"/>
        </w:rPr>
      </w:pPr>
      <w:bookmarkStart w:id="0" w:name="_heading=h.jw63ms45ftqc"/>
      <w:bookmarkEnd w:id="0"/>
      <w:r w:rsidRPr="002C5A2F">
        <w:rPr>
          <w:rFonts w:cs="Arial"/>
          <w:color w:val="000000" w:themeColor="text1"/>
          <w:szCs w:val="24"/>
        </w:rPr>
        <w:t>powierzchnia zapewniająca miejsce dla co najmniej 5 osób, wózków, psów asystujących</w:t>
      </w:r>
    </w:p>
    <w:p w14:paraId="4383AFBE" w14:textId="05ABDA2A" w:rsidR="002C5A2F" w:rsidRDefault="00000000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</w:rPr>
      </w:pPr>
      <w:sdt>
        <w:sdtPr>
          <w:rPr>
            <w:rFonts w:cs="Arial"/>
            <w:color w:val="000000" w:themeColor="text1"/>
            <w:szCs w:val="24"/>
          </w:rPr>
          <w:id w:val="65231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A2F">
            <w:rPr>
              <w:rFonts w:ascii="MS Gothic" w:eastAsia="MS Gothic" w:hAnsi="MS Gothic" w:cs="Arial" w:hint="eastAsia"/>
              <w:color w:val="000000" w:themeColor="text1"/>
              <w:szCs w:val="24"/>
            </w:rPr>
            <w:t>☐</w:t>
          </w:r>
        </w:sdtContent>
      </w:sdt>
      <w:r w:rsidR="00DE3E83" w:rsidRPr="002C5A2F">
        <w:rPr>
          <w:rFonts w:cs="Arial"/>
          <w:color w:val="000000" w:themeColor="text1"/>
          <w:szCs w:val="24"/>
        </w:rPr>
        <w:t>[T]</w:t>
      </w:r>
    </w:p>
    <w:p w14:paraId="06D41CDD" w14:textId="5EE404CD" w:rsidR="002C5A2F" w:rsidRDefault="00000000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</w:rPr>
      </w:pPr>
      <w:sdt>
        <w:sdtPr>
          <w:rPr>
            <w:rFonts w:cs="Arial"/>
            <w:color w:val="000000" w:themeColor="text1"/>
            <w:szCs w:val="24"/>
          </w:rPr>
          <w:id w:val="-112128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A2F">
            <w:rPr>
              <w:rFonts w:ascii="MS Gothic" w:eastAsia="MS Gothic" w:hAnsi="MS Gothic" w:cs="Arial" w:hint="eastAsia"/>
              <w:color w:val="000000" w:themeColor="text1"/>
              <w:szCs w:val="24"/>
            </w:rPr>
            <w:t>☐</w:t>
          </w:r>
        </w:sdtContent>
      </w:sdt>
      <w:r w:rsidR="00DE3E83" w:rsidRPr="002C5A2F">
        <w:rPr>
          <w:rFonts w:cs="Arial"/>
          <w:color w:val="000000" w:themeColor="text1"/>
          <w:szCs w:val="24"/>
        </w:rPr>
        <w:t>[N]</w:t>
      </w:r>
    </w:p>
    <w:p w14:paraId="2EE34B31" w14:textId="34723888" w:rsidR="002C5A2F" w:rsidRDefault="00000000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sdt>
        <w:sdtPr>
          <w:rPr>
            <w:rFonts w:cs="Arial"/>
            <w:color w:val="000000" w:themeColor="text1"/>
            <w:szCs w:val="24"/>
          </w:rPr>
          <w:id w:val="-702945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A2F">
            <w:rPr>
              <w:rFonts w:ascii="MS Gothic" w:eastAsia="MS Gothic" w:hAnsi="MS Gothic" w:cs="Arial" w:hint="eastAsia"/>
              <w:color w:val="000000" w:themeColor="text1"/>
              <w:szCs w:val="24"/>
            </w:rPr>
            <w:t>☐</w:t>
          </w:r>
        </w:sdtContent>
      </w:sdt>
      <w:r w:rsidR="00DE3E83" w:rsidRPr="002C5A2F">
        <w:rPr>
          <w:rFonts w:cs="Arial"/>
          <w:color w:val="000000" w:themeColor="text1"/>
          <w:szCs w:val="24"/>
        </w:rPr>
        <w:t>[CZ</w:t>
      </w:r>
      <w:r w:rsidR="002C5A2F">
        <w:rPr>
          <w:rFonts w:cs="Arial"/>
          <w:color w:val="000000" w:themeColor="text1"/>
          <w:szCs w:val="24"/>
        </w:rPr>
        <w:t>]</w:t>
      </w:r>
    </w:p>
    <w:p w14:paraId="4F9F3F04" w14:textId="0FDAA18F" w:rsidR="00AF346C" w:rsidRPr="002C5A2F" w:rsidRDefault="00000000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sdt>
        <w:sdtPr>
          <w:rPr>
            <w:rFonts w:cs="Arial"/>
            <w:color w:val="000000" w:themeColor="text1"/>
            <w:szCs w:val="24"/>
          </w:rPr>
          <w:id w:val="-1105576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A2F">
            <w:rPr>
              <w:rFonts w:ascii="MS Gothic" w:eastAsia="MS Gothic" w:hAnsi="MS Gothic" w:cs="Arial" w:hint="eastAsia"/>
              <w:color w:val="000000" w:themeColor="text1"/>
              <w:szCs w:val="24"/>
            </w:rPr>
            <w:t>☐</w:t>
          </w:r>
        </w:sdtContent>
      </w:sdt>
      <w:r w:rsidR="00DE3E83" w:rsidRPr="002C5A2F">
        <w:rPr>
          <w:rFonts w:cs="Arial"/>
          <w:color w:val="000000" w:themeColor="text1"/>
          <w:szCs w:val="24"/>
        </w:rPr>
        <w:t>[ND]</w:t>
      </w:r>
    </w:p>
    <w:p w14:paraId="4A27EB28" w14:textId="152A7156" w:rsidR="00AF346C" w:rsidRPr="002C5A2F" w:rsidRDefault="00DE3E83" w:rsidP="002C5A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 w:hanging="425"/>
        <w:rPr>
          <w:rFonts w:cs="Arial"/>
          <w:color w:val="000000" w:themeColor="text1"/>
          <w:szCs w:val="24"/>
        </w:rPr>
      </w:pPr>
      <w:bookmarkStart w:id="1" w:name="_heading=h.v6slansgpm3i"/>
      <w:bookmarkEnd w:id="1"/>
      <w:r w:rsidRPr="002C5A2F">
        <w:rPr>
          <w:rFonts w:cs="Arial"/>
          <w:color w:val="000000" w:themeColor="text1"/>
          <w:szCs w:val="24"/>
        </w:rPr>
        <w:t>co najmniej 5 krzeseł/foteli, w tym co najmniej 2 dostosowane dla osób z ograniczeniami ruchowymi</w:t>
      </w:r>
    </w:p>
    <w:p w14:paraId="35816AB8" w14:textId="77777777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40E7DE6C" w14:textId="77777777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1A4CBD50" w14:textId="77777777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lastRenderedPageBreak/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0197659B" w14:textId="0D076501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[ND]</w:t>
      </w:r>
    </w:p>
    <w:p w14:paraId="0D42D322" w14:textId="0FB3C950" w:rsidR="00AF346C" w:rsidRPr="002C5A2F" w:rsidRDefault="00DE3E83" w:rsidP="002C5A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 w:hanging="425"/>
        <w:rPr>
          <w:rFonts w:cs="Arial"/>
          <w:color w:val="000000" w:themeColor="text1"/>
          <w:szCs w:val="24"/>
        </w:rPr>
      </w:pPr>
      <w:bookmarkStart w:id="2" w:name="_heading=h.jgb6ibd5zguf"/>
      <w:bookmarkEnd w:id="2"/>
      <w:r w:rsidRPr="002C5A2F">
        <w:rPr>
          <w:rFonts w:cs="Arial"/>
          <w:color w:val="000000" w:themeColor="text1"/>
          <w:szCs w:val="24"/>
        </w:rPr>
        <w:t>co najmniej 1 stolik (dostępny dla osób na wózkach) do wypełnienia dokumentacji itp.</w:t>
      </w:r>
    </w:p>
    <w:p w14:paraId="276712FC" w14:textId="77777777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3850025F" w14:textId="77777777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7077D285" w14:textId="77777777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267EE182" w14:textId="3FD43A9E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[ND]</w:t>
      </w:r>
    </w:p>
    <w:p w14:paraId="228C0273" w14:textId="246764F0" w:rsidR="00AF346C" w:rsidRPr="002C5A2F" w:rsidRDefault="00DE3E83" w:rsidP="002C5A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 w:hanging="425"/>
        <w:rPr>
          <w:rFonts w:cs="Arial"/>
          <w:color w:val="000000" w:themeColor="text1"/>
          <w:szCs w:val="24"/>
        </w:rPr>
      </w:pPr>
      <w:r w:rsidRPr="002C5A2F">
        <w:rPr>
          <w:rFonts w:cs="Arial"/>
          <w:color w:val="000000" w:themeColor="text1"/>
          <w:szCs w:val="24"/>
        </w:rPr>
        <w:t>co najmniej 1 stojak na ulotki lub materiały informacyjne w dostępnym formacie</w:t>
      </w:r>
    </w:p>
    <w:p w14:paraId="5FFE0AA9" w14:textId="77777777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2FEBCFE9" w14:textId="77777777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0493E14F" w14:textId="77777777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404195AE" w14:textId="38374800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[ND]</w:t>
      </w:r>
    </w:p>
    <w:p w14:paraId="00D64DA0" w14:textId="77777777" w:rsidR="00AF346C" w:rsidRPr="002C5A2F" w:rsidRDefault="00DE3E83" w:rsidP="002C5A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 w:hanging="425"/>
        <w:rPr>
          <w:rFonts w:cs="Arial"/>
          <w:color w:val="000000"/>
          <w:szCs w:val="24"/>
        </w:rPr>
      </w:pPr>
      <w:bookmarkStart w:id="3" w:name="_heading=h.9zgwubenub46"/>
      <w:bookmarkEnd w:id="3"/>
      <w:r w:rsidRPr="002C5A2F">
        <w:rPr>
          <w:rFonts w:cs="Arial"/>
          <w:color w:val="000000" w:themeColor="text1"/>
          <w:szCs w:val="24"/>
        </w:rPr>
        <w:t>rozwiązanie wspierające komunikację z osobami z niepełnosprawnością słuchu,</w:t>
      </w:r>
    </w:p>
    <w:p w14:paraId="572AADA9" w14:textId="77777777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1B5504D0" w14:textId="77777777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27A65FED" w14:textId="77777777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2971494F" w14:textId="007F46EC" w:rsidR="00AF346C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[ND</w:t>
      </w:r>
      <w:r w:rsidR="00DE3E83" w:rsidRPr="002C5A2F">
        <w:rPr>
          <w:rFonts w:cs="Arial"/>
          <w:color w:val="000000" w:themeColor="text1"/>
          <w:szCs w:val="24"/>
        </w:rPr>
        <w:t>]</w:t>
      </w:r>
    </w:p>
    <w:p w14:paraId="076EFFF9" w14:textId="3A1F988B" w:rsidR="00AF346C" w:rsidRPr="002C5A2F" w:rsidRDefault="00DE3E83" w:rsidP="002C5A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 w:hanging="425"/>
        <w:rPr>
          <w:rFonts w:cs="Arial"/>
          <w:color w:val="000000" w:themeColor="text1"/>
          <w:szCs w:val="24"/>
        </w:rPr>
      </w:pPr>
      <w:r w:rsidRPr="002C5A2F">
        <w:rPr>
          <w:rFonts w:cs="Arial"/>
          <w:color w:val="000000" w:themeColor="text1"/>
          <w:szCs w:val="24"/>
        </w:rPr>
        <w:t>tablica informacyjna w dostępnym formacie</w:t>
      </w:r>
    </w:p>
    <w:p w14:paraId="1756154B" w14:textId="77777777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5C7B905F" w14:textId="77777777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lastRenderedPageBreak/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0B5E7A36" w14:textId="77777777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522ADA31" w14:textId="42831A19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[ND]</w:t>
      </w:r>
    </w:p>
    <w:p w14:paraId="57338711" w14:textId="3970CF4C" w:rsidR="00AF346C" w:rsidRPr="002C5A2F" w:rsidRDefault="00DE3E83" w:rsidP="002C5A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 w:hanging="425"/>
        <w:rPr>
          <w:rFonts w:cs="Arial"/>
          <w:color w:val="000000" w:themeColor="text1"/>
          <w:szCs w:val="24"/>
        </w:rPr>
      </w:pPr>
      <w:r w:rsidRPr="002C5A2F">
        <w:rPr>
          <w:rFonts w:cs="Arial"/>
          <w:color w:val="000000" w:themeColor="text1"/>
          <w:szCs w:val="24"/>
        </w:rPr>
        <w:t>strefa dla psów asystujących</w:t>
      </w:r>
    </w:p>
    <w:p w14:paraId="5CF4E6E1" w14:textId="77777777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3A4A3409" w14:textId="77777777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4BBAFF22" w14:textId="77777777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5C5D601B" w14:textId="5FDA883A" w:rsidR="002C5A2F" w:rsidRPr="002C5A2F" w:rsidRDefault="002C5A2F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[ND]</w:t>
      </w:r>
    </w:p>
    <w:p w14:paraId="35D7D98B" w14:textId="6A8E1F7D" w:rsidR="00AF346C" w:rsidRPr="002C5A2F" w:rsidRDefault="00DE3E83" w:rsidP="002C5A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 w:hanging="425"/>
        <w:rPr>
          <w:rFonts w:cs="Arial"/>
          <w:color w:val="000000" w:themeColor="text1"/>
          <w:szCs w:val="24"/>
        </w:rPr>
      </w:pPr>
      <w:r w:rsidRPr="002C5A2F">
        <w:rPr>
          <w:rFonts w:cs="Arial"/>
          <w:szCs w:val="24"/>
        </w:rPr>
        <w:t xml:space="preserve">napoje (np. </w:t>
      </w:r>
      <w:r w:rsidRPr="002C5A2F">
        <w:rPr>
          <w:rFonts w:cs="Arial"/>
          <w:color w:val="000000" w:themeColor="text1"/>
          <w:szCs w:val="24"/>
        </w:rPr>
        <w:t>dystrybutor</w:t>
      </w:r>
      <w:r w:rsidRPr="002C5A2F">
        <w:rPr>
          <w:rFonts w:cs="Arial"/>
          <w:szCs w:val="24"/>
        </w:rPr>
        <w:t xml:space="preserve"> wody lub czajnik, woda, kawa, herbata, cukier/słodzik) - w miarę możliwości</w:t>
      </w:r>
    </w:p>
    <w:p w14:paraId="7D921BF5" w14:textId="77777777" w:rsidR="002C5A2F" w:rsidRPr="002C5A2F" w:rsidRDefault="002C5A2F" w:rsidP="002C5A2F">
      <w:pPr>
        <w:spacing w:line="360" w:lineRule="auto"/>
        <w:ind w:left="720"/>
      </w:pPr>
      <w:r w:rsidRPr="002C5A2F">
        <w:rPr>
          <w:rFonts w:ascii="Segoe UI Symbol" w:hAnsi="Segoe UI Symbol" w:cs="Segoe UI Symbol"/>
        </w:rPr>
        <w:t>☐</w:t>
      </w:r>
      <w:r w:rsidRPr="002C5A2F">
        <w:t>[T]</w:t>
      </w:r>
    </w:p>
    <w:p w14:paraId="69478D3F" w14:textId="77777777" w:rsidR="002C5A2F" w:rsidRPr="002C5A2F" w:rsidRDefault="002C5A2F" w:rsidP="002C5A2F">
      <w:pPr>
        <w:spacing w:line="360" w:lineRule="auto"/>
        <w:ind w:left="720"/>
      </w:pPr>
      <w:r w:rsidRPr="002C5A2F">
        <w:rPr>
          <w:rFonts w:ascii="Segoe UI Symbol" w:hAnsi="Segoe UI Symbol" w:cs="Segoe UI Symbol"/>
        </w:rPr>
        <w:t>☐</w:t>
      </w:r>
      <w:r w:rsidRPr="002C5A2F">
        <w:t>[N]</w:t>
      </w:r>
    </w:p>
    <w:p w14:paraId="7902A4D7" w14:textId="77777777" w:rsidR="002C5A2F" w:rsidRPr="002C5A2F" w:rsidRDefault="002C5A2F" w:rsidP="002C5A2F">
      <w:pPr>
        <w:spacing w:line="360" w:lineRule="auto"/>
        <w:ind w:left="720"/>
      </w:pPr>
      <w:r w:rsidRPr="002C5A2F">
        <w:rPr>
          <w:rFonts w:ascii="Segoe UI Symbol" w:hAnsi="Segoe UI Symbol" w:cs="Segoe UI Symbol"/>
        </w:rPr>
        <w:t>☐</w:t>
      </w:r>
      <w:r w:rsidRPr="002C5A2F">
        <w:t>[CZ]</w:t>
      </w:r>
    </w:p>
    <w:p w14:paraId="796BE573" w14:textId="3B4E6E1B" w:rsidR="002C5A2F" w:rsidRDefault="002C5A2F" w:rsidP="002C5A2F">
      <w:pPr>
        <w:spacing w:line="360" w:lineRule="auto"/>
        <w:ind w:left="720"/>
      </w:pPr>
      <w:r w:rsidRPr="002C5A2F">
        <w:rPr>
          <w:rFonts w:ascii="Segoe UI Symbol" w:hAnsi="Segoe UI Symbol" w:cs="Segoe UI Symbol"/>
        </w:rPr>
        <w:t>☐</w:t>
      </w:r>
      <w:r w:rsidRPr="002C5A2F">
        <w:t>[ND]</w:t>
      </w:r>
      <w:r>
        <w:br w:type="page"/>
      </w:r>
    </w:p>
    <w:p w14:paraId="413321DB" w14:textId="2C064277" w:rsidR="00AF346C" w:rsidRPr="002C5A2F" w:rsidRDefault="00DE3E83" w:rsidP="002C5A2F">
      <w:pPr>
        <w:pStyle w:val="Nagwek2"/>
        <w:numPr>
          <w:ilvl w:val="0"/>
          <w:numId w:val="6"/>
        </w:numPr>
      </w:pPr>
      <w:r w:rsidRPr="002C5A2F">
        <w:lastRenderedPageBreak/>
        <w:t>Punkt recepcyjny/informacja</w:t>
      </w:r>
    </w:p>
    <w:p w14:paraId="62153949" w14:textId="26A34878" w:rsidR="00AF346C" w:rsidRPr="002C5A2F" w:rsidRDefault="00DE3E83" w:rsidP="002C5A2F">
      <w:pPr>
        <w:numPr>
          <w:ilvl w:val="1"/>
          <w:numId w:val="2"/>
        </w:numPr>
        <w:spacing w:after="240" w:line="360" w:lineRule="auto"/>
        <w:ind w:left="709" w:hanging="425"/>
        <w:rPr>
          <w:rFonts w:cs="Arial"/>
          <w:color w:val="000000" w:themeColor="text1"/>
          <w:szCs w:val="24"/>
        </w:rPr>
      </w:pPr>
      <w:bookmarkStart w:id="4" w:name="_heading=h.u55p14i6i49t"/>
      <w:bookmarkEnd w:id="4"/>
      <w:r w:rsidRPr="002C5A2F">
        <w:rPr>
          <w:rFonts w:cs="Arial"/>
          <w:szCs w:val="24"/>
        </w:rPr>
        <w:t>zgodność z minimalnymi wymaganiami dostępności AZW</w:t>
      </w:r>
    </w:p>
    <w:p w14:paraId="74C7B4F8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2C7687A1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5A3DF6F1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1FFA6326" w14:textId="228CCE62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[ND]</w:t>
      </w:r>
    </w:p>
    <w:p w14:paraId="669A8750" w14:textId="1A7036E7" w:rsidR="00AF346C" w:rsidRPr="002C5A2F" w:rsidRDefault="00DE3E83" w:rsidP="002C5A2F">
      <w:pPr>
        <w:numPr>
          <w:ilvl w:val="1"/>
          <w:numId w:val="2"/>
        </w:numPr>
        <w:spacing w:after="240" w:line="360" w:lineRule="auto"/>
        <w:ind w:left="709" w:hanging="425"/>
        <w:rPr>
          <w:rFonts w:cs="Arial"/>
          <w:color w:val="000000" w:themeColor="text1"/>
          <w:szCs w:val="24"/>
        </w:rPr>
      </w:pPr>
      <w:r w:rsidRPr="002C5A2F">
        <w:rPr>
          <w:rFonts w:cs="Arial"/>
          <w:szCs w:val="24"/>
        </w:rPr>
        <w:t>punkt zlokalizowany w pobliżu wejściu do siedziby AZW, dostępnie oznaczony i łatwy do</w:t>
      </w:r>
      <w:r w:rsidR="002C5A2F">
        <w:rPr>
          <w:rFonts w:cs="Arial"/>
          <w:szCs w:val="24"/>
        </w:rPr>
        <w:t> </w:t>
      </w:r>
      <w:r w:rsidRPr="002C5A2F">
        <w:rPr>
          <w:rFonts w:cs="Arial"/>
          <w:szCs w:val="24"/>
        </w:rPr>
        <w:t>zidentyfikowania</w:t>
      </w:r>
    </w:p>
    <w:p w14:paraId="0A7AE596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27C65DC5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000823D7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1B1665BC" w14:textId="5353975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[ND]</w:t>
      </w:r>
    </w:p>
    <w:p w14:paraId="6E536337" w14:textId="3A19A6FA" w:rsidR="00AF346C" w:rsidRPr="002C5A2F" w:rsidRDefault="00DE3E83" w:rsidP="002C5A2F">
      <w:pPr>
        <w:numPr>
          <w:ilvl w:val="1"/>
          <w:numId w:val="2"/>
        </w:numPr>
        <w:spacing w:after="240" w:line="360" w:lineRule="auto"/>
        <w:ind w:left="709" w:hanging="425"/>
        <w:rPr>
          <w:rFonts w:cs="Arial"/>
          <w:color w:val="000000" w:themeColor="text1"/>
          <w:szCs w:val="24"/>
        </w:rPr>
      </w:pPr>
      <w:r w:rsidRPr="002C5A2F">
        <w:rPr>
          <w:rFonts w:cs="Arial"/>
          <w:szCs w:val="24"/>
        </w:rPr>
        <w:t>co najmniej 1 stanowisko umożliwiające obsługę 1 osoby z niepełnosprawnością (której może towarzyszyć 1 osoba wspierająca) oraz – jeśli zajdzie taka potrzeba – udział</w:t>
      </w:r>
      <w:r w:rsidR="002C5A2F">
        <w:rPr>
          <w:rFonts w:cs="Arial"/>
          <w:szCs w:val="24"/>
        </w:rPr>
        <w:t> </w:t>
      </w:r>
      <w:r w:rsidRPr="002C5A2F">
        <w:rPr>
          <w:rFonts w:cs="Arial"/>
          <w:szCs w:val="24"/>
        </w:rPr>
        <w:t>Tłumacza języka migowego</w:t>
      </w:r>
    </w:p>
    <w:p w14:paraId="2DF7E1AB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199930F8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24F85763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0EB07ECA" w14:textId="663D3AC4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[ND]</w:t>
      </w:r>
    </w:p>
    <w:p w14:paraId="2A08564A" w14:textId="72D38CBD" w:rsidR="00AF346C" w:rsidRPr="002C5A2F" w:rsidRDefault="00DE3E83" w:rsidP="002C5A2F">
      <w:pPr>
        <w:numPr>
          <w:ilvl w:val="1"/>
          <w:numId w:val="2"/>
        </w:numPr>
        <w:spacing w:after="240" w:line="360" w:lineRule="auto"/>
        <w:ind w:left="709" w:hanging="425"/>
        <w:rPr>
          <w:rFonts w:cs="Arial"/>
          <w:color w:val="000000" w:themeColor="text1"/>
          <w:szCs w:val="24"/>
        </w:rPr>
      </w:pPr>
      <w:r w:rsidRPr="002C5A2F">
        <w:rPr>
          <w:rFonts w:cs="Arial"/>
          <w:szCs w:val="24"/>
        </w:rPr>
        <w:lastRenderedPageBreak/>
        <w:t>blat, lada lub biurko recepcyjne umożliwiające obsługę osób na wózku lub osobę z psem asystującym</w:t>
      </w:r>
    </w:p>
    <w:p w14:paraId="6691A8DA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7D07920D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267AFB47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61FD7235" w14:textId="5706A4B0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[ND]</w:t>
      </w:r>
    </w:p>
    <w:p w14:paraId="724F6417" w14:textId="5CF2E012" w:rsidR="00AF346C" w:rsidRPr="002C5A2F" w:rsidRDefault="00DE3E83" w:rsidP="002C5A2F">
      <w:pPr>
        <w:numPr>
          <w:ilvl w:val="1"/>
          <w:numId w:val="2"/>
        </w:numPr>
        <w:spacing w:after="240" w:line="360" w:lineRule="auto"/>
        <w:ind w:left="709" w:hanging="425"/>
        <w:rPr>
          <w:rFonts w:cs="Arial"/>
          <w:color w:val="000000" w:themeColor="text1"/>
          <w:szCs w:val="24"/>
        </w:rPr>
      </w:pPr>
      <w:r w:rsidRPr="002C5A2F">
        <w:rPr>
          <w:rFonts w:cs="Arial"/>
          <w:szCs w:val="24"/>
        </w:rPr>
        <w:t>2 krzesła/fotele dla klientów, w tym co najmniej jedno dostosowane dla osób z</w:t>
      </w:r>
      <w:r w:rsidR="002C5A2F">
        <w:rPr>
          <w:rFonts w:cs="Arial"/>
          <w:szCs w:val="24"/>
        </w:rPr>
        <w:t> </w:t>
      </w:r>
      <w:r w:rsidRPr="002C5A2F">
        <w:rPr>
          <w:rFonts w:cs="Arial"/>
          <w:szCs w:val="24"/>
        </w:rPr>
        <w:t>ograniczeniami ruchowymi</w:t>
      </w:r>
    </w:p>
    <w:p w14:paraId="2481B539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1F121C68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14D88D50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32E33FD8" w14:textId="52B1ED22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[ND]</w:t>
      </w:r>
    </w:p>
    <w:p w14:paraId="12713B72" w14:textId="2D88FE23" w:rsidR="00AF346C" w:rsidRPr="002C5A2F" w:rsidRDefault="00DE3E83" w:rsidP="002C5A2F">
      <w:pPr>
        <w:numPr>
          <w:ilvl w:val="1"/>
          <w:numId w:val="2"/>
        </w:numPr>
        <w:spacing w:after="240" w:line="360" w:lineRule="auto"/>
        <w:ind w:left="709" w:hanging="425"/>
        <w:rPr>
          <w:rFonts w:cs="Arial"/>
          <w:color w:val="000000" w:themeColor="text1"/>
          <w:szCs w:val="24"/>
        </w:rPr>
      </w:pPr>
      <w:r w:rsidRPr="002C5A2F">
        <w:rPr>
          <w:rFonts w:cs="Arial"/>
          <w:szCs w:val="24"/>
        </w:rPr>
        <w:t>zamykane szafki/kontenery na dokumenty z danymi osobowymi</w:t>
      </w:r>
    </w:p>
    <w:p w14:paraId="35DF62A3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55D7E792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56DBBC81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05630A62" w14:textId="46DB935B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[ND]</w:t>
      </w:r>
    </w:p>
    <w:p w14:paraId="5D1C6FCA" w14:textId="77777777" w:rsidR="00AF346C" w:rsidRPr="002C5A2F" w:rsidRDefault="00DE3E83" w:rsidP="002C5A2F">
      <w:pPr>
        <w:numPr>
          <w:ilvl w:val="1"/>
          <w:numId w:val="2"/>
        </w:numPr>
        <w:spacing w:after="240" w:line="360" w:lineRule="auto"/>
        <w:ind w:left="709" w:hanging="425"/>
        <w:rPr>
          <w:rFonts w:cs="Arial"/>
          <w:color w:val="000000" w:themeColor="text1"/>
          <w:szCs w:val="24"/>
        </w:rPr>
      </w:pPr>
      <w:bookmarkStart w:id="5" w:name="_heading=h.iiulm9qbpxx2"/>
      <w:bookmarkEnd w:id="5"/>
      <w:r w:rsidRPr="002C5A2F">
        <w:rPr>
          <w:rFonts w:cs="Arial"/>
          <w:szCs w:val="24"/>
        </w:rPr>
        <w:t>dokumentacja usługi oraz materiały informacyjne o AZW dostępne dla osób z różnymi rodzajami niepełnosprawności</w:t>
      </w:r>
    </w:p>
    <w:p w14:paraId="376AAAC9" w14:textId="77777777" w:rsidR="002C5A2F" w:rsidRDefault="00000000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</w:rPr>
      </w:pPr>
      <w:sdt>
        <w:sdtPr>
          <w:rPr>
            <w:rFonts w:cs="Arial"/>
            <w:color w:val="000000" w:themeColor="text1"/>
            <w:szCs w:val="24"/>
          </w:rPr>
          <w:id w:val="314296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A2F">
            <w:rPr>
              <w:rFonts w:ascii="MS Gothic" w:eastAsia="MS Gothic" w:hAnsi="MS Gothic" w:cs="Arial" w:hint="eastAsia"/>
              <w:color w:val="000000" w:themeColor="text1"/>
              <w:szCs w:val="24"/>
            </w:rPr>
            <w:t>☐</w:t>
          </w:r>
        </w:sdtContent>
      </w:sdt>
      <w:r w:rsidR="002C5A2F" w:rsidRPr="002C5A2F">
        <w:rPr>
          <w:rFonts w:cs="Arial"/>
          <w:color w:val="000000" w:themeColor="text1"/>
          <w:szCs w:val="24"/>
        </w:rPr>
        <w:t>[T]</w:t>
      </w:r>
    </w:p>
    <w:p w14:paraId="1226A535" w14:textId="77777777" w:rsidR="002C5A2F" w:rsidRDefault="00000000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</w:rPr>
      </w:pPr>
      <w:sdt>
        <w:sdtPr>
          <w:rPr>
            <w:rFonts w:cs="Arial"/>
            <w:color w:val="000000" w:themeColor="text1"/>
            <w:szCs w:val="24"/>
          </w:rPr>
          <w:id w:val="1810671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A2F">
            <w:rPr>
              <w:rFonts w:ascii="MS Gothic" w:eastAsia="MS Gothic" w:hAnsi="MS Gothic" w:cs="Arial" w:hint="eastAsia"/>
              <w:color w:val="000000" w:themeColor="text1"/>
              <w:szCs w:val="24"/>
            </w:rPr>
            <w:t>☐</w:t>
          </w:r>
        </w:sdtContent>
      </w:sdt>
      <w:r w:rsidR="002C5A2F" w:rsidRPr="002C5A2F">
        <w:rPr>
          <w:rFonts w:cs="Arial"/>
          <w:color w:val="000000" w:themeColor="text1"/>
          <w:szCs w:val="24"/>
        </w:rPr>
        <w:t>[N]</w:t>
      </w:r>
    </w:p>
    <w:p w14:paraId="6F9CA0F7" w14:textId="77777777" w:rsidR="002C5A2F" w:rsidRDefault="00000000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sdt>
        <w:sdtPr>
          <w:rPr>
            <w:rFonts w:cs="Arial"/>
            <w:color w:val="000000" w:themeColor="text1"/>
            <w:szCs w:val="24"/>
          </w:rPr>
          <w:id w:val="686796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A2F">
            <w:rPr>
              <w:rFonts w:ascii="MS Gothic" w:eastAsia="MS Gothic" w:hAnsi="MS Gothic" w:cs="Arial" w:hint="eastAsia"/>
              <w:color w:val="000000" w:themeColor="text1"/>
              <w:szCs w:val="24"/>
            </w:rPr>
            <w:t>☐</w:t>
          </w:r>
        </w:sdtContent>
      </w:sdt>
      <w:r w:rsidR="002C5A2F" w:rsidRPr="002C5A2F">
        <w:rPr>
          <w:rFonts w:cs="Arial"/>
          <w:color w:val="000000" w:themeColor="text1"/>
          <w:szCs w:val="24"/>
        </w:rPr>
        <w:t>[CZ</w:t>
      </w:r>
      <w:r w:rsidR="002C5A2F">
        <w:rPr>
          <w:rFonts w:cs="Arial"/>
          <w:color w:val="000000" w:themeColor="text1"/>
          <w:szCs w:val="24"/>
        </w:rPr>
        <w:t>]</w:t>
      </w:r>
    </w:p>
    <w:p w14:paraId="195161AE" w14:textId="621D167E" w:rsidR="002C5A2F" w:rsidRDefault="00000000" w:rsidP="002C5A2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-284"/>
        <w:rPr>
          <w:rFonts w:cs="Arial"/>
          <w:color w:val="000000" w:themeColor="text1"/>
          <w:szCs w:val="24"/>
        </w:rPr>
      </w:pPr>
      <w:sdt>
        <w:sdtPr>
          <w:rPr>
            <w:rFonts w:cs="Arial"/>
            <w:color w:val="000000" w:themeColor="text1"/>
            <w:szCs w:val="24"/>
          </w:rPr>
          <w:id w:val="-802682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5A2F">
            <w:rPr>
              <w:rFonts w:ascii="MS Gothic" w:eastAsia="MS Gothic" w:hAnsi="MS Gothic" w:cs="Arial" w:hint="eastAsia"/>
              <w:color w:val="000000" w:themeColor="text1"/>
              <w:szCs w:val="24"/>
            </w:rPr>
            <w:t>☐</w:t>
          </w:r>
        </w:sdtContent>
      </w:sdt>
      <w:r w:rsidR="002C5A2F" w:rsidRPr="002C5A2F">
        <w:rPr>
          <w:rFonts w:cs="Arial"/>
          <w:color w:val="000000" w:themeColor="text1"/>
          <w:szCs w:val="24"/>
        </w:rPr>
        <w:t>[ND]</w:t>
      </w:r>
      <w:r w:rsidR="002C5A2F">
        <w:rPr>
          <w:rFonts w:cs="Arial"/>
          <w:color w:val="000000" w:themeColor="text1"/>
          <w:szCs w:val="24"/>
        </w:rPr>
        <w:br w:type="page"/>
      </w:r>
    </w:p>
    <w:p w14:paraId="72F5774A" w14:textId="1ED8F5B3" w:rsidR="00AF346C" w:rsidRPr="002C5A2F" w:rsidRDefault="00DE3E83" w:rsidP="002C5A2F">
      <w:pPr>
        <w:pStyle w:val="Nagwek2"/>
        <w:numPr>
          <w:ilvl w:val="0"/>
          <w:numId w:val="6"/>
        </w:numPr>
      </w:pPr>
      <w:r w:rsidRPr="002C5A2F">
        <w:lastRenderedPageBreak/>
        <w:t>Pomieszczenia dla specjalistów AZW</w:t>
      </w:r>
    </w:p>
    <w:p w14:paraId="57BE7998" w14:textId="2DA20E82" w:rsidR="00AF346C" w:rsidRPr="002C5A2F" w:rsidRDefault="00DE3E83" w:rsidP="002C5A2F">
      <w:pPr>
        <w:numPr>
          <w:ilvl w:val="1"/>
          <w:numId w:val="3"/>
        </w:numPr>
        <w:spacing w:after="240" w:line="360" w:lineRule="auto"/>
        <w:ind w:left="709" w:hanging="425"/>
        <w:rPr>
          <w:rFonts w:cs="Arial"/>
          <w:color w:val="000000" w:themeColor="text1"/>
          <w:szCs w:val="24"/>
        </w:rPr>
      </w:pPr>
      <w:bookmarkStart w:id="6" w:name="_heading=h.rno0xiqejg2l"/>
      <w:bookmarkEnd w:id="6"/>
      <w:r w:rsidRPr="002C5A2F">
        <w:rPr>
          <w:rFonts w:cs="Arial"/>
          <w:szCs w:val="24"/>
        </w:rPr>
        <w:t>zgodność z minimalnymi wymaganiami dostępności AZW</w:t>
      </w:r>
    </w:p>
    <w:p w14:paraId="1B8B399D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472DF548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49279C4E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2847F32B" w14:textId="0FA42B50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[ND]</w:t>
      </w:r>
    </w:p>
    <w:p w14:paraId="5AE25A5B" w14:textId="30735510" w:rsidR="00AF346C" w:rsidRPr="002C5A2F" w:rsidRDefault="00DE3E83" w:rsidP="002C5A2F">
      <w:pPr>
        <w:numPr>
          <w:ilvl w:val="1"/>
          <w:numId w:val="3"/>
        </w:numPr>
        <w:spacing w:after="240" w:line="360" w:lineRule="auto"/>
        <w:ind w:left="709" w:hanging="425"/>
        <w:rPr>
          <w:rFonts w:cs="Arial"/>
          <w:color w:val="000000" w:themeColor="text1"/>
          <w:szCs w:val="24"/>
        </w:rPr>
      </w:pPr>
      <w:r w:rsidRPr="002C5A2F">
        <w:rPr>
          <w:rFonts w:cs="Arial"/>
          <w:szCs w:val="24"/>
        </w:rPr>
        <w:t>biurka w liczbie pozwalającej zapewnić optymalną organizację pracy</w:t>
      </w:r>
    </w:p>
    <w:p w14:paraId="08899EF8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22A44C43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140E7AB6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4A36A7EE" w14:textId="0A865FD4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[ND]</w:t>
      </w:r>
    </w:p>
    <w:p w14:paraId="7BF82A5F" w14:textId="6BC0CDB2" w:rsidR="00AF346C" w:rsidRPr="002C5A2F" w:rsidRDefault="00DE3E83" w:rsidP="002C5A2F">
      <w:pPr>
        <w:numPr>
          <w:ilvl w:val="1"/>
          <w:numId w:val="3"/>
        </w:numPr>
        <w:spacing w:after="240" w:line="360" w:lineRule="auto"/>
        <w:ind w:left="709" w:hanging="425"/>
        <w:rPr>
          <w:rFonts w:cs="Arial"/>
          <w:szCs w:val="24"/>
        </w:rPr>
      </w:pPr>
      <w:r w:rsidRPr="002C5A2F">
        <w:rPr>
          <w:rFonts w:cs="Arial"/>
          <w:szCs w:val="24"/>
        </w:rPr>
        <w:t>krzesła biurowe w liczbie pozwalającej zapewnić optymalną organizację pracy</w:t>
      </w:r>
    </w:p>
    <w:p w14:paraId="1330B8E0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szCs w:val="24"/>
        </w:rPr>
      </w:pPr>
      <w:r w:rsidRPr="002C5A2F">
        <w:rPr>
          <w:rFonts w:ascii="Segoe UI Symbol" w:hAnsi="Segoe UI Symbol" w:cs="Segoe UI Symbol"/>
          <w:szCs w:val="24"/>
        </w:rPr>
        <w:t>☐</w:t>
      </w:r>
      <w:r w:rsidRPr="002C5A2F">
        <w:rPr>
          <w:rFonts w:cs="Arial"/>
          <w:szCs w:val="24"/>
        </w:rPr>
        <w:t>[T]</w:t>
      </w:r>
    </w:p>
    <w:p w14:paraId="4F312D56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szCs w:val="24"/>
        </w:rPr>
      </w:pPr>
      <w:r w:rsidRPr="002C5A2F">
        <w:rPr>
          <w:rFonts w:ascii="Segoe UI Symbol" w:hAnsi="Segoe UI Symbol" w:cs="Segoe UI Symbol"/>
          <w:szCs w:val="24"/>
        </w:rPr>
        <w:t>☐</w:t>
      </w:r>
      <w:r w:rsidRPr="002C5A2F">
        <w:rPr>
          <w:rFonts w:cs="Arial"/>
          <w:szCs w:val="24"/>
        </w:rPr>
        <w:t>[N]</w:t>
      </w:r>
    </w:p>
    <w:p w14:paraId="2CA50C6B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szCs w:val="24"/>
        </w:rPr>
      </w:pPr>
      <w:r w:rsidRPr="002C5A2F">
        <w:rPr>
          <w:rFonts w:ascii="Segoe UI Symbol" w:hAnsi="Segoe UI Symbol" w:cs="Segoe UI Symbol"/>
          <w:szCs w:val="24"/>
        </w:rPr>
        <w:t>☐</w:t>
      </w:r>
      <w:r w:rsidRPr="002C5A2F">
        <w:rPr>
          <w:rFonts w:cs="Arial"/>
          <w:szCs w:val="24"/>
        </w:rPr>
        <w:t>[CZ]</w:t>
      </w:r>
    </w:p>
    <w:p w14:paraId="3D055392" w14:textId="52DA25FC" w:rsidR="002C5A2F" w:rsidRPr="002C5A2F" w:rsidRDefault="002C5A2F" w:rsidP="002C5A2F">
      <w:pPr>
        <w:spacing w:after="240" w:line="360" w:lineRule="auto"/>
        <w:ind w:left="709"/>
        <w:rPr>
          <w:rFonts w:cs="Arial"/>
          <w:szCs w:val="24"/>
        </w:rPr>
      </w:pPr>
      <w:r w:rsidRPr="002C5A2F">
        <w:rPr>
          <w:rFonts w:ascii="Segoe UI Symbol" w:hAnsi="Segoe UI Symbol" w:cs="Segoe UI Symbol"/>
          <w:szCs w:val="24"/>
        </w:rPr>
        <w:t>☐</w:t>
      </w:r>
      <w:r w:rsidRPr="002C5A2F">
        <w:rPr>
          <w:rFonts w:cs="Arial"/>
          <w:szCs w:val="24"/>
        </w:rPr>
        <w:t>[ND]</w:t>
      </w:r>
    </w:p>
    <w:p w14:paraId="33D55739" w14:textId="3481A7DB" w:rsidR="00AF346C" w:rsidRPr="002C5A2F" w:rsidRDefault="00DE3E83" w:rsidP="002C5A2F">
      <w:pPr>
        <w:numPr>
          <w:ilvl w:val="1"/>
          <w:numId w:val="3"/>
        </w:numPr>
        <w:spacing w:after="240" w:line="360" w:lineRule="auto"/>
        <w:ind w:left="709" w:hanging="425"/>
        <w:rPr>
          <w:rFonts w:cs="Arial"/>
          <w:szCs w:val="24"/>
        </w:rPr>
      </w:pPr>
      <w:r w:rsidRPr="002C5A2F">
        <w:rPr>
          <w:rFonts w:cs="Arial"/>
          <w:szCs w:val="24"/>
        </w:rPr>
        <w:t>co najmniej 1 zamykana szafa lub sejf na dokumenty z danymi osobowymi, gwarantujące ochronę tych danych</w:t>
      </w:r>
    </w:p>
    <w:p w14:paraId="4EB86D2A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szCs w:val="24"/>
        </w:rPr>
      </w:pPr>
      <w:r w:rsidRPr="002C5A2F">
        <w:rPr>
          <w:rFonts w:ascii="Segoe UI Symbol" w:hAnsi="Segoe UI Symbol" w:cs="Segoe UI Symbol"/>
          <w:szCs w:val="24"/>
        </w:rPr>
        <w:t>☐</w:t>
      </w:r>
      <w:r w:rsidRPr="002C5A2F">
        <w:rPr>
          <w:rFonts w:cs="Arial"/>
          <w:szCs w:val="24"/>
        </w:rPr>
        <w:t>[T]</w:t>
      </w:r>
    </w:p>
    <w:p w14:paraId="1440D0AF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szCs w:val="24"/>
        </w:rPr>
      </w:pPr>
      <w:r w:rsidRPr="002C5A2F">
        <w:rPr>
          <w:rFonts w:ascii="Segoe UI Symbol" w:hAnsi="Segoe UI Symbol" w:cs="Segoe UI Symbol"/>
          <w:szCs w:val="24"/>
        </w:rPr>
        <w:lastRenderedPageBreak/>
        <w:t>☐</w:t>
      </w:r>
      <w:r w:rsidRPr="002C5A2F">
        <w:rPr>
          <w:rFonts w:cs="Arial"/>
          <w:szCs w:val="24"/>
        </w:rPr>
        <w:t>[N]</w:t>
      </w:r>
    </w:p>
    <w:p w14:paraId="159276AF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szCs w:val="24"/>
        </w:rPr>
      </w:pPr>
      <w:r w:rsidRPr="002C5A2F">
        <w:rPr>
          <w:rFonts w:ascii="Segoe UI Symbol" w:hAnsi="Segoe UI Symbol" w:cs="Segoe UI Symbol"/>
          <w:szCs w:val="24"/>
        </w:rPr>
        <w:t>☐</w:t>
      </w:r>
      <w:r w:rsidRPr="002C5A2F">
        <w:rPr>
          <w:rFonts w:cs="Arial"/>
          <w:szCs w:val="24"/>
        </w:rPr>
        <w:t>[CZ]</w:t>
      </w:r>
    </w:p>
    <w:p w14:paraId="4A271B84" w14:textId="2EDFD863" w:rsidR="002C5A2F" w:rsidRPr="002C5A2F" w:rsidRDefault="002C5A2F" w:rsidP="002C5A2F">
      <w:pPr>
        <w:spacing w:after="240" w:line="360" w:lineRule="auto"/>
        <w:ind w:left="709"/>
        <w:rPr>
          <w:rFonts w:cs="Arial"/>
          <w:szCs w:val="24"/>
        </w:rPr>
      </w:pPr>
      <w:r w:rsidRPr="002C5A2F">
        <w:rPr>
          <w:rFonts w:ascii="Segoe UI Symbol" w:hAnsi="Segoe UI Symbol" w:cs="Segoe UI Symbol"/>
          <w:szCs w:val="24"/>
        </w:rPr>
        <w:t>☐</w:t>
      </w:r>
      <w:r w:rsidRPr="002C5A2F">
        <w:rPr>
          <w:rFonts w:cs="Arial"/>
          <w:szCs w:val="24"/>
        </w:rPr>
        <w:t>[ND]</w:t>
      </w:r>
    </w:p>
    <w:p w14:paraId="2E3B2EB5" w14:textId="491C339E" w:rsidR="00AF346C" w:rsidRPr="002C5A2F" w:rsidRDefault="00DE3E83" w:rsidP="002C5A2F">
      <w:pPr>
        <w:numPr>
          <w:ilvl w:val="1"/>
          <w:numId w:val="3"/>
        </w:numPr>
        <w:spacing w:after="240" w:line="360" w:lineRule="auto"/>
        <w:ind w:left="709" w:hanging="425"/>
        <w:rPr>
          <w:rFonts w:cs="Arial"/>
          <w:color w:val="000000" w:themeColor="text1"/>
          <w:szCs w:val="24"/>
        </w:rPr>
      </w:pPr>
      <w:r w:rsidRPr="002C5A2F">
        <w:rPr>
          <w:rFonts w:cs="Arial"/>
          <w:szCs w:val="24"/>
        </w:rPr>
        <w:t>materiały biurowe (np. drukarki, skanery, urządzenia wielofunkcyjne, notatniki/kartki, długopisy, tablice białe/magnetyczne do planowania)</w:t>
      </w:r>
    </w:p>
    <w:p w14:paraId="3AA11C53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51C8655B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0FE53FA9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2BB10EFE" w14:textId="68C7E393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[ND]</w:t>
      </w:r>
    </w:p>
    <w:p w14:paraId="7155E6B6" w14:textId="5BBB1126" w:rsidR="00AF346C" w:rsidRPr="002C5A2F" w:rsidRDefault="00DE3E83" w:rsidP="002C5A2F">
      <w:pPr>
        <w:numPr>
          <w:ilvl w:val="1"/>
          <w:numId w:val="3"/>
        </w:numPr>
        <w:spacing w:after="240" w:line="360" w:lineRule="auto"/>
        <w:ind w:left="709" w:hanging="425"/>
        <w:rPr>
          <w:rFonts w:cs="Arial"/>
          <w:color w:val="000000" w:themeColor="text1"/>
          <w:szCs w:val="24"/>
        </w:rPr>
      </w:pPr>
      <w:r w:rsidRPr="002C5A2F">
        <w:rPr>
          <w:rFonts w:cs="Arial"/>
          <w:szCs w:val="24"/>
        </w:rPr>
        <w:t>dostęp do telefonu służbowego</w:t>
      </w:r>
    </w:p>
    <w:p w14:paraId="4A45A0DC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6C3903BE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62517879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594DE03C" w14:textId="042F9821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[ND]</w:t>
      </w:r>
      <w:r>
        <w:rPr>
          <w:rFonts w:cs="Arial"/>
          <w:color w:val="000000" w:themeColor="text1"/>
          <w:szCs w:val="24"/>
        </w:rPr>
        <w:br w:type="page"/>
      </w:r>
    </w:p>
    <w:p w14:paraId="5C261326" w14:textId="546CF579" w:rsidR="00AF346C" w:rsidRPr="002C5A2F" w:rsidRDefault="00DE3E83" w:rsidP="002C5A2F">
      <w:pPr>
        <w:pStyle w:val="Nagwek2"/>
        <w:numPr>
          <w:ilvl w:val="0"/>
          <w:numId w:val="6"/>
        </w:numPr>
      </w:pPr>
      <w:bookmarkStart w:id="7" w:name="_heading=h.3evu3ge2pz90"/>
      <w:bookmarkEnd w:id="7"/>
      <w:r w:rsidRPr="002C5A2F">
        <w:lastRenderedPageBreak/>
        <w:t>Pokoje do konsultacji indywidualnych</w:t>
      </w:r>
    </w:p>
    <w:p w14:paraId="07717302" w14:textId="40D2E03F" w:rsidR="00AF346C" w:rsidRPr="002C5A2F" w:rsidRDefault="00DE3E83" w:rsidP="002C5A2F">
      <w:pPr>
        <w:numPr>
          <w:ilvl w:val="1"/>
          <w:numId w:val="4"/>
        </w:numPr>
        <w:spacing w:after="240" w:line="360" w:lineRule="auto"/>
        <w:ind w:left="709" w:hanging="425"/>
        <w:rPr>
          <w:rFonts w:cs="Arial"/>
          <w:color w:val="000000" w:themeColor="text1"/>
          <w:szCs w:val="24"/>
        </w:rPr>
      </w:pPr>
      <w:bookmarkStart w:id="8" w:name="_heading=h.fa4d8vs4v34n"/>
      <w:bookmarkEnd w:id="8"/>
      <w:r w:rsidRPr="002C5A2F">
        <w:rPr>
          <w:rFonts w:cs="Arial"/>
          <w:szCs w:val="24"/>
        </w:rPr>
        <w:t>zgodność z minimalnymi wymaganiami dostępności AZW</w:t>
      </w:r>
    </w:p>
    <w:p w14:paraId="7FD293F1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4C827BE9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44D8811F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750D204D" w14:textId="40DE562F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[ND]</w:t>
      </w:r>
    </w:p>
    <w:p w14:paraId="4B0640CF" w14:textId="201561EE" w:rsidR="00AF346C" w:rsidRPr="002C5A2F" w:rsidRDefault="00DE3E83" w:rsidP="002C5A2F">
      <w:pPr>
        <w:numPr>
          <w:ilvl w:val="1"/>
          <w:numId w:val="4"/>
        </w:numPr>
        <w:spacing w:after="240" w:line="360" w:lineRule="auto"/>
        <w:ind w:left="709" w:hanging="425"/>
        <w:rPr>
          <w:rFonts w:cs="Arial"/>
          <w:color w:val="000000" w:themeColor="text1"/>
          <w:szCs w:val="24"/>
        </w:rPr>
      </w:pPr>
      <w:r w:rsidRPr="002C5A2F">
        <w:rPr>
          <w:rFonts w:cs="Arial"/>
          <w:szCs w:val="24"/>
        </w:rPr>
        <w:t>co najmniej 2 pokoje do pracy indywidualnej</w:t>
      </w:r>
    </w:p>
    <w:p w14:paraId="1828A467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6A37C8B9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791C6215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0A37501D" w14:textId="3311DC59" w:rsidR="00AF346C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[ND]</w:t>
      </w:r>
    </w:p>
    <w:p w14:paraId="6C2C5074" w14:textId="31F8F1CC" w:rsidR="00AF346C" w:rsidRPr="002C5A2F" w:rsidRDefault="00DE3E83" w:rsidP="002C5A2F">
      <w:pPr>
        <w:numPr>
          <w:ilvl w:val="1"/>
          <w:numId w:val="4"/>
        </w:numPr>
        <w:spacing w:after="240" w:line="360" w:lineRule="auto"/>
        <w:ind w:left="709" w:hanging="425"/>
        <w:rPr>
          <w:rFonts w:cs="Arial"/>
          <w:szCs w:val="24"/>
        </w:rPr>
      </w:pPr>
      <w:r w:rsidRPr="002C5A2F">
        <w:rPr>
          <w:rFonts w:cs="Arial"/>
          <w:szCs w:val="24"/>
        </w:rPr>
        <w:t>powierzchnia pokoju zapewniająca swobodę ruchu dla osób na wózkach i</w:t>
      </w:r>
      <w:r w:rsidR="002C5A2F">
        <w:rPr>
          <w:rFonts w:cs="Arial"/>
          <w:szCs w:val="24"/>
        </w:rPr>
        <w:t> </w:t>
      </w:r>
      <w:r w:rsidRPr="002C5A2F">
        <w:rPr>
          <w:rFonts w:cs="Arial"/>
          <w:szCs w:val="24"/>
        </w:rPr>
        <w:t>przestrzeń dla co najmniej 4 osób (na wypadek sytuacji, gdy OzN ma potrzebę wsparcia przez inną osobę lub gdy niezbędny będzie udział Tłumacza migowego)</w:t>
      </w:r>
    </w:p>
    <w:p w14:paraId="36365371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szCs w:val="24"/>
        </w:rPr>
      </w:pPr>
      <w:r w:rsidRPr="002C5A2F">
        <w:rPr>
          <w:rFonts w:ascii="Segoe UI Symbol" w:hAnsi="Segoe UI Symbol" w:cs="Segoe UI Symbol"/>
          <w:szCs w:val="24"/>
        </w:rPr>
        <w:t>☐</w:t>
      </w:r>
      <w:r w:rsidRPr="002C5A2F">
        <w:rPr>
          <w:rFonts w:cs="Arial"/>
          <w:szCs w:val="24"/>
        </w:rPr>
        <w:t>[T]</w:t>
      </w:r>
    </w:p>
    <w:p w14:paraId="5D2BEDC1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szCs w:val="24"/>
        </w:rPr>
      </w:pPr>
      <w:r w:rsidRPr="002C5A2F">
        <w:rPr>
          <w:rFonts w:ascii="Segoe UI Symbol" w:hAnsi="Segoe UI Symbol" w:cs="Segoe UI Symbol"/>
          <w:szCs w:val="24"/>
        </w:rPr>
        <w:t>☐</w:t>
      </w:r>
      <w:r w:rsidRPr="002C5A2F">
        <w:rPr>
          <w:rFonts w:cs="Arial"/>
          <w:szCs w:val="24"/>
        </w:rPr>
        <w:t>[N]</w:t>
      </w:r>
    </w:p>
    <w:p w14:paraId="794CE338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szCs w:val="24"/>
        </w:rPr>
      </w:pPr>
      <w:r w:rsidRPr="002C5A2F">
        <w:rPr>
          <w:rFonts w:ascii="Segoe UI Symbol" w:hAnsi="Segoe UI Symbol" w:cs="Segoe UI Symbol"/>
          <w:szCs w:val="24"/>
        </w:rPr>
        <w:t>☐</w:t>
      </w:r>
      <w:r w:rsidRPr="002C5A2F">
        <w:rPr>
          <w:rFonts w:cs="Arial"/>
          <w:szCs w:val="24"/>
        </w:rPr>
        <w:t>[CZ]</w:t>
      </w:r>
    </w:p>
    <w:p w14:paraId="035F89A5" w14:textId="15B5E0F2" w:rsidR="002C5A2F" w:rsidRPr="002C5A2F" w:rsidRDefault="002C5A2F" w:rsidP="002C5A2F">
      <w:pPr>
        <w:spacing w:after="240" w:line="360" w:lineRule="auto"/>
        <w:ind w:left="709"/>
        <w:rPr>
          <w:rFonts w:cs="Arial"/>
          <w:szCs w:val="24"/>
        </w:rPr>
      </w:pPr>
      <w:r w:rsidRPr="002C5A2F">
        <w:rPr>
          <w:rFonts w:ascii="Segoe UI Symbol" w:hAnsi="Segoe UI Symbol" w:cs="Segoe UI Symbol"/>
          <w:szCs w:val="24"/>
        </w:rPr>
        <w:t>☐</w:t>
      </w:r>
      <w:r w:rsidRPr="002C5A2F">
        <w:rPr>
          <w:rFonts w:cs="Arial"/>
          <w:szCs w:val="24"/>
        </w:rPr>
        <w:t>[ND]</w:t>
      </w:r>
    </w:p>
    <w:p w14:paraId="7AD06E59" w14:textId="3D308282" w:rsidR="00AF346C" w:rsidRPr="002C5A2F" w:rsidRDefault="00DE3E83" w:rsidP="002C5A2F">
      <w:pPr>
        <w:numPr>
          <w:ilvl w:val="1"/>
          <w:numId w:val="4"/>
        </w:numPr>
        <w:spacing w:after="240" w:line="360" w:lineRule="auto"/>
        <w:ind w:left="709" w:hanging="425"/>
        <w:rPr>
          <w:rFonts w:cs="Arial"/>
          <w:color w:val="000000" w:themeColor="text1"/>
          <w:szCs w:val="24"/>
        </w:rPr>
      </w:pPr>
      <w:r w:rsidRPr="002C5A2F">
        <w:rPr>
          <w:rFonts w:cs="Arial"/>
          <w:szCs w:val="24"/>
        </w:rPr>
        <w:t>biurko i krzesło dla specjalisty/specjalistów AZW prowadzącego/prowadzących  konsultację</w:t>
      </w:r>
    </w:p>
    <w:p w14:paraId="1D9051C7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lastRenderedPageBreak/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449DF491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7ABC3E22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1988275A" w14:textId="22A887ED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[ND]</w:t>
      </w:r>
    </w:p>
    <w:p w14:paraId="49E10FF2" w14:textId="7D4A9A8E" w:rsidR="00AF346C" w:rsidRPr="002C5A2F" w:rsidRDefault="00DE3E83" w:rsidP="002C5A2F">
      <w:pPr>
        <w:numPr>
          <w:ilvl w:val="1"/>
          <w:numId w:val="4"/>
        </w:numPr>
        <w:spacing w:after="240" w:line="360" w:lineRule="auto"/>
        <w:ind w:left="709" w:hanging="425"/>
        <w:rPr>
          <w:rFonts w:cs="Arial"/>
          <w:color w:val="000000" w:themeColor="text1"/>
          <w:szCs w:val="24"/>
        </w:rPr>
      </w:pPr>
      <w:r w:rsidRPr="002C5A2F">
        <w:rPr>
          <w:rFonts w:cs="Arial"/>
          <w:szCs w:val="24"/>
        </w:rPr>
        <w:t>krzesła/fotele uczestników konsultacji, w tym co najmniej 1 dostosowany dla osób z</w:t>
      </w:r>
      <w:r w:rsidR="002C5A2F">
        <w:rPr>
          <w:rFonts w:cs="Arial"/>
          <w:szCs w:val="24"/>
        </w:rPr>
        <w:t> </w:t>
      </w:r>
      <w:r w:rsidRPr="002C5A2F">
        <w:rPr>
          <w:rFonts w:cs="Arial"/>
          <w:szCs w:val="24"/>
        </w:rPr>
        <w:t>ograniczeniami ruchowymi - w liczbie odpowiadającej liczbie uczestników spotkania</w:t>
      </w:r>
    </w:p>
    <w:p w14:paraId="5786972E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61629534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1E02CF66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5E172164" w14:textId="6CDB37EC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[ND]</w:t>
      </w:r>
    </w:p>
    <w:p w14:paraId="37C4DCD9" w14:textId="22A83D6D" w:rsidR="00AF346C" w:rsidRPr="002C5A2F" w:rsidRDefault="00DE3E83" w:rsidP="002C5A2F">
      <w:pPr>
        <w:numPr>
          <w:ilvl w:val="1"/>
          <w:numId w:val="4"/>
        </w:numPr>
        <w:spacing w:after="240" w:line="360" w:lineRule="auto"/>
        <w:ind w:left="709" w:hanging="425"/>
        <w:rPr>
          <w:rFonts w:cs="Arial"/>
          <w:color w:val="000000" w:themeColor="text1"/>
          <w:szCs w:val="24"/>
        </w:rPr>
      </w:pPr>
      <w:r w:rsidRPr="002C5A2F">
        <w:rPr>
          <w:rFonts w:cs="Arial"/>
          <w:szCs w:val="24"/>
        </w:rPr>
        <w:t>co najmniej 1 stolik (dostępny dla osób na wózkach) do wypełnienia dokumentacji</w:t>
      </w:r>
      <w:r w:rsidR="002C5A2F">
        <w:rPr>
          <w:rFonts w:cs="Arial"/>
          <w:szCs w:val="24"/>
        </w:rPr>
        <w:t> </w:t>
      </w:r>
      <w:r w:rsidRPr="002C5A2F">
        <w:rPr>
          <w:rFonts w:cs="Arial"/>
          <w:szCs w:val="24"/>
        </w:rPr>
        <w:t>itp.</w:t>
      </w:r>
    </w:p>
    <w:p w14:paraId="68194440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2C5C2BFC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67102921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3863C059" w14:textId="7206B4DF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[ND]</w:t>
      </w:r>
    </w:p>
    <w:p w14:paraId="34849429" w14:textId="4697F1E8" w:rsidR="00AF346C" w:rsidRPr="002C5A2F" w:rsidRDefault="00DE3E83" w:rsidP="002C5A2F">
      <w:pPr>
        <w:numPr>
          <w:ilvl w:val="1"/>
          <w:numId w:val="4"/>
        </w:numPr>
        <w:spacing w:after="240" w:line="360" w:lineRule="auto"/>
        <w:ind w:left="709" w:hanging="425"/>
        <w:rPr>
          <w:rFonts w:cs="Arial"/>
          <w:color w:val="000000" w:themeColor="text1"/>
          <w:szCs w:val="24"/>
        </w:rPr>
      </w:pPr>
      <w:r w:rsidRPr="002C5A2F">
        <w:rPr>
          <w:rFonts w:cs="Arial"/>
          <w:szCs w:val="24"/>
        </w:rPr>
        <w:t>dokumentacja usługi oraz materiały informacyjne o AZW dostępne dla osób z</w:t>
      </w:r>
      <w:r w:rsidR="002C5A2F">
        <w:rPr>
          <w:rFonts w:cs="Arial"/>
          <w:szCs w:val="24"/>
        </w:rPr>
        <w:t> </w:t>
      </w:r>
      <w:r w:rsidRPr="002C5A2F">
        <w:rPr>
          <w:rFonts w:cs="Arial"/>
          <w:szCs w:val="24"/>
        </w:rPr>
        <w:t>różnymi rodzajami niepełnosprawności</w:t>
      </w:r>
    </w:p>
    <w:p w14:paraId="1DA8FF1C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774F89D8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416817E8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302307D2" w14:textId="516A039C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lastRenderedPageBreak/>
        <w:t>☐</w:t>
      </w:r>
      <w:r w:rsidRPr="002C5A2F">
        <w:rPr>
          <w:rFonts w:cs="Arial"/>
          <w:color w:val="000000" w:themeColor="text1"/>
          <w:szCs w:val="24"/>
        </w:rPr>
        <w:t>[ND]</w:t>
      </w:r>
    </w:p>
    <w:p w14:paraId="57BCF871" w14:textId="766CD189" w:rsidR="00AF346C" w:rsidRPr="002C5A2F" w:rsidRDefault="00DE3E83" w:rsidP="002C5A2F">
      <w:pPr>
        <w:numPr>
          <w:ilvl w:val="1"/>
          <w:numId w:val="4"/>
        </w:numPr>
        <w:spacing w:after="240" w:line="360" w:lineRule="auto"/>
        <w:ind w:left="709" w:hanging="425"/>
        <w:rPr>
          <w:rFonts w:cs="Arial"/>
          <w:color w:val="000000" w:themeColor="text1"/>
          <w:szCs w:val="24"/>
        </w:rPr>
      </w:pPr>
      <w:r w:rsidRPr="002C5A2F">
        <w:rPr>
          <w:rFonts w:cs="Arial"/>
          <w:szCs w:val="24"/>
        </w:rPr>
        <w:t>zamykane szafki na dokumenty zgodnie z wymaganiami związanymi z ochroną danych osobowych (o ile w takim pokoju przechowuje się dokumentację)</w:t>
      </w:r>
    </w:p>
    <w:p w14:paraId="45E649A5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[T]</w:t>
      </w:r>
    </w:p>
    <w:p w14:paraId="2EA4290B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[N]</w:t>
      </w:r>
    </w:p>
    <w:p w14:paraId="6AC74643" w14:textId="77777777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[CZ]</w:t>
      </w:r>
    </w:p>
    <w:p w14:paraId="2D55F22D" w14:textId="79DF6C2D" w:rsidR="002C5A2F" w:rsidRPr="002C5A2F" w:rsidRDefault="002C5A2F" w:rsidP="002C5A2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2C5A2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2C5A2F">
        <w:rPr>
          <w:rFonts w:cs="Arial"/>
          <w:color w:val="000000" w:themeColor="text1"/>
          <w:szCs w:val="24"/>
        </w:rPr>
        <w:t>[ND]</w:t>
      </w:r>
    </w:p>
    <w:p w14:paraId="0C925CC1" w14:textId="15A150DF" w:rsidR="00AF346C" w:rsidRPr="002C5A2F" w:rsidRDefault="00DE3E83" w:rsidP="002C5A2F">
      <w:pPr>
        <w:numPr>
          <w:ilvl w:val="1"/>
          <w:numId w:val="4"/>
        </w:numPr>
        <w:spacing w:after="240" w:line="360" w:lineRule="auto"/>
        <w:ind w:left="709" w:hanging="425"/>
        <w:rPr>
          <w:rFonts w:cs="Arial"/>
          <w:szCs w:val="24"/>
        </w:rPr>
      </w:pPr>
      <w:r w:rsidRPr="002C5A2F">
        <w:rPr>
          <w:rFonts w:cs="Arial"/>
          <w:szCs w:val="24"/>
        </w:rPr>
        <w:t>niezbędne materiały biurowe: notatniki/kartki, długopisy, markery itp. - dostosowane do potrzeb osób z różnymi rodzajami niepełnosprawności</w:t>
      </w:r>
    </w:p>
    <w:p w14:paraId="66995A9B" w14:textId="77777777" w:rsidR="00F00B5F" w:rsidRPr="00F00B5F" w:rsidRDefault="00F00B5F" w:rsidP="00F00B5F">
      <w:pPr>
        <w:spacing w:after="240" w:line="360" w:lineRule="auto"/>
        <w:ind w:left="709"/>
        <w:rPr>
          <w:rFonts w:cs="Arial"/>
          <w:szCs w:val="24"/>
        </w:rPr>
      </w:pPr>
      <w:r w:rsidRPr="00F00B5F">
        <w:rPr>
          <w:rFonts w:ascii="Segoe UI Symbol" w:hAnsi="Segoe UI Symbol" w:cs="Segoe UI Symbol"/>
          <w:szCs w:val="24"/>
        </w:rPr>
        <w:t>☐</w:t>
      </w:r>
      <w:r w:rsidRPr="00F00B5F">
        <w:rPr>
          <w:rFonts w:cs="Arial"/>
          <w:szCs w:val="24"/>
        </w:rPr>
        <w:t>[T]</w:t>
      </w:r>
    </w:p>
    <w:p w14:paraId="2435EA91" w14:textId="77777777" w:rsidR="00F00B5F" w:rsidRPr="00F00B5F" w:rsidRDefault="00F00B5F" w:rsidP="00F00B5F">
      <w:pPr>
        <w:spacing w:after="240" w:line="360" w:lineRule="auto"/>
        <w:ind w:left="709"/>
        <w:rPr>
          <w:rFonts w:cs="Arial"/>
          <w:szCs w:val="24"/>
        </w:rPr>
      </w:pPr>
      <w:r w:rsidRPr="00F00B5F">
        <w:rPr>
          <w:rFonts w:ascii="Segoe UI Symbol" w:hAnsi="Segoe UI Symbol" w:cs="Segoe UI Symbol"/>
          <w:szCs w:val="24"/>
        </w:rPr>
        <w:t>☐</w:t>
      </w:r>
      <w:r w:rsidRPr="00F00B5F">
        <w:rPr>
          <w:rFonts w:cs="Arial"/>
          <w:szCs w:val="24"/>
        </w:rPr>
        <w:t>[N]</w:t>
      </w:r>
    </w:p>
    <w:p w14:paraId="437472A0" w14:textId="77777777" w:rsidR="00F00B5F" w:rsidRPr="00F00B5F" w:rsidRDefault="00F00B5F" w:rsidP="00F00B5F">
      <w:pPr>
        <w:spacing w:after="240" w:line="360" w:lineRule="auto"/>
        <w:ind w:left="709"/>
        <w:rPr>
          <w:rFonts w:cs="Arial"/>
          <w:szCs w:val="24"/>
        </w:rPr>
      </w:pPr>
      <w:r w:rsidRPr="00F00B5F">
        <w:rPr>
          <w:rFonts w:ascii="Segoe UI Symbol" w:hAnsi="Segoe UI Symbol" w:cs="Segoe UI Symbol"/>
          <w:szCs w:val="24"/>
        </w:rPr>
        <w:t>☐</w:t>
      </w:r>
      <w:r w:rsidRPr="00F00B5F">
        <w:rPr>
          <w:rFonts w:cs="Arial"/>
          <w:szCs w:val="24"/>
        </w:rPr>
        <w:t>[CZ]</w:t>
      </w:r>
    </w:p>
    <w:p w14:paraId="1759DF98" w14:textId="655E3592" w:rsidR="002C5A2F" w:rsidRPr="002C5A2F" w:rsidRDefault="00F00B5F" w:rsidP="00F00B5F">
      <w:pPr>
        <w:spacing w:after="240" w:line="360" w:lineRule="auto"/>
        <w:ind w:left="709"/>
        <w:rPr>
          <w:rFonts w:cs="Arial"/>
          <w:szCs w:val="24"/>
        </w:rPr>
      </w:pPr>
      <w:r w:rsidRPr="00F00B5F">
        <w:rPr>
          <w:rFonts w:ascii="Segoe UI Symbol" w:hAnsi="Segoe UI Symbol" w:cs="Segoe UI Symbol"/>
          <w:szCs w:val="24"/>
        </w:rPr>
        <w:t>☐</w:t>
      </w:r>
      <w:r w:rsidRPr="00F00B5F">
        <w:rPr>
          <w:rFonts w:cs="Arial"/>
          <w:szCs w:val="24"/>
        </w:rPr>
        <w:t>[ND]</w:t>
      </w:r>
    </w:p>
    <w:p w14:paraId="262C7B02" w14:textId="500D3B0D" w:rsidR="00AF346C" w:rsidRPr="00F00B5F" w:rsidRDefault="00DE3E83" w:rsidP="002C5A2F">
      <w:pPr>
        <w:numPr>
          <w:ilvl w:val="1"/>
          <w:numId w:val="4"/>
        </w:numPr>
        <w:spacing w:after="240" w:line="360" w:lineRule="auto"/>
        <w:ind w:left="709" w:hanging="425"/>
        <w:rPr>
          <w:rFonts w:cs="Arial"/>
          <w:color w:val="000000" w:themeColor="text1"/>
          <w:szCs w:val="24"/>
        </w:rPr>
      </w:pPr>
      <w:r w:rsidRPr="002C5A2F">
        <w:rPr>
          <w:rFonts w:cs="Arial"/>
          <w:szCs w:val="24"/>
        </w:rPr>
        <w:t>zapewnienie ciszy i poufności rozmów</w:t>
      </w:r>
    </w:p>
    <w:p w14:paraId="59FD7DC0" w14:textId="77777777" w:rsidR="00F00B5F" w:rsidRPr="00F00B5F" w:rsidRDefault="00F00B5F" w:rsidP="00F00B5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[T]</w:t>
      </w:r>
    </w:p>
    <w:p w14:paraId="6CCE1A1F" w14:textId="77777777" w:rsidR="00F00B5F" w:rsidRPr="00F00B5F" w:rsidRDefault="00F00B5F" w:rsidP="00F00B5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[N]</w:t>
      </w:r>
    </w:p>
    <w:p w14:paraId="39CCFC44" w14:textId="77777777" w:rsidR="00F00B5F" w:rsidRPr="00F00B5F" w:rsidRDefault="00F00B5F" w:rsidP="00F00B5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[CZ]</w:t>
      </w:r>
    </w:p>
    <w:p w14:paraId="5DAB6C7B" w14:textId="191FAE00" w:rsidR="00AF346C" w:rsidRPr="00F00B5F" w:rsidRDefault="00F00B5F" w:rsidP="00F00B5F">
      <w:pPr>
        <w:spacing w:after="240" w:line="360" w:lineRule="auto"/>
        <w:ind w:left="709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[ND]</w:t>
      </w:r>
      <w:r w:rsidR="00DE3E83" w:rsidRPr="002C5A2F">
        <w:rPr>
          <w:rFonts w:cs="Arial"/>
          <w:szCs w:val="24"/>
        </w:rPr>
        <w:br w:type="page"/>
      </w:r>
    </w:p>
    <w:p w14:paraId="4E1E2645" w14:textId="7ABA486E" w:rsidR="00AF346C" w:rsidRPr="002C5A2F" w:rsidRDefault="00DE3E83" w:rsidP="002C5A2F">
      <w:pPr>
        <w:pStyle w:val="Nagwek2"/>
        <w:numPr>
          <w:ilvl w:val="0"/>
          <w:numId w:val="6"/>
        </w:numPr>
      </w:pPr>
      <w:r w:rsidRPr="002C5A2F">
        <w:lastRenderedPageBreak/>
        <w:t>Sala do pracy grupowej</w:t>
      </w:r>
    </w:p>
    <w:p w14:paraId="7D19ED57" w14:textId="4183F4E8" w:rsidR="00AF346C" w:rsidRPr="00F00B5F" w:rsidRDefault="00DE3E83" w:rsidP="002C5A2F">
      <w:pPr>
        <w:numPr>
          <w:ilvl w:val="1"/>
          <w:numId w:val="5"/>
        </w:numPr>
        <w:spacing w:after="240" w:line="360" w:lineRule="auto"/>
        <w:ind w:left="851" w:hanging="567"/>
        <w:rPr>
          <w:rFonts w:cs="Arial"/>
          <w:color w:val="000000" w:themeColor="text1"/>
          <w:szCs w:val="24"/>
        </w:rPr>
      </w:pPr>
      <w:r w:rsidRPr="002C5A2F">
        <w:rPr>
          <w:rFonts w:cs="Arial"/>
          <w:szCs w:val="24"/>
        </w:rPr>
        <w:t>zgodność z minimalnymi wymaganiami dostępności AZW</w:t>
      </w:r>
    </w:p>
    <w:p w14:paraId="759CDA1F" w14:textId="77777777" w:rsidR="00F00B5F" w:rsidRPr="00F00B5F" w:rsidRDefault="00F00B5F" w:rsidP="00F00B5F">
      <w:pPr>
        <w:spacing w:after="240" w:line="360" w:lineRule="auto"/>
        <w:ind w:left="851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[T]</w:t>
      </w:r>
    </w:p>
    <w:p w14:paraId="1D68CCE7" w14:textId="77777777" w:rsidR="00F00B5F" w:rsidRPr="00F00B5F" w:rsidRDefault="00F00B5F" w:rsidP="00F00B5F">
      <w:pPr>
        <w:spacing w:after="240" w:line="360" w:lineRule="auto"/>
        <w:ind w:left="851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[N]</w:t>
      </w:r>
    </w:p>
    <w:p w14:paraId="58898B37" w14:textId="77777777" w:rsidR="00F00B5F" w:rsidRPr="00F00B5F" w:rsidRDefault="00F00B5F" w:rsidP="00F00B5F">
      <w:pPr>
        <w:spacing w:after="240" w:line="360" w:lineRule="auto"/>
        <w:ind w:left="851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[CZ]</w:t>
      </w:r>
    </w:p>
    <w:p w14:paraId="72518ACC" w14:textId="2FAE99E5" w:rsidR="00F00B5F" w:rsidRPr="002C5A2F" w:rsidRDefault="00F00B5F" w:rsidP="00F00B5F">
      <w:pPr>
        <w:spacing w:after="240" w:line="360" w:lineRule="auto"/>
        <w:ind w:left="851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[ND]</w:t>
      </w:r>
    </w:p>
    <w:p w14:paraId="507ADAC2" w14:textId="4F8E6C59" w:rsidR="00AF346C" w:rsidRPr="00F00B5F" w:rsidRDefault="00DE3E83" w:rsidP="002C5A2F">
      <w:pPr>
        <w:numPr>
          <w:ilvl w:val="1"/>
          <w:numId w:val="5"/>
        </w:numPr>
        <w:spacing w:after="240" w:line="360" w:lineRule="auto"/>
        <w:ind w:left="851" w:hanging="567"/>
        <w:rPr>
          <w:rFonts w:cs="Arial"/>
          <w:szCs w:val="24"/>
        </w:rPr>
      </w:pPr>
      <w:r w:rsidRPr="002C5A2F">
        <w:rPr>
          <w:rFonts w:cs="Arial"/>
          <w:szCs w:val="24"/>
        </w:rPr>
        <w:t>co najmniej 1 sala do pracy grupowej dla co najmniej 10 osób z niezbędnym wyposażeniem (stoły, krzesła, sprzęt dydaktyczny, projektor lub ekran do</w:t>
      </w:r>
      <w:r w:rsidR="00F00B5F">
        <w:rPr>
          <w:rFonts w:cs="Arial"/>
          <w:szCs w:val="24"/>
        </w:rPr>
        <w:t> </w:t>
      </w:r>
      <w:r w:rsidRPr="002C5A2F">
        <w:rPr>
          <w:rFonts w:cs="Arial"/>
          <w:szCs w:val="24"/>
        </w:rPr>
        <w:t>prezentacji materiałów szkoleniowych itp.)</w:t>
      </w:r>
    </w:p>
    <w:p w14:paraId="3AB7BCC7" w14:textId="77777777" w:rsidR="00F00B5F" w:rsidRPr="00F00B5F" w:rsidRDefault="00F00B5F" w:rsidP="00F00B5F">
      <w:pPr>
        <w:spacing w:after="240" w:line="360" w:lineRule="auto"/>
        <w:ind w:left="851"/>
        <w:rPr>
          <w:rFonts w:cs="Arial"/>
          <w:szCs w:val="24"/>
        </w:rPr>
      </w:pPr>
      <w:r w:rsidRPr="00F00B5F">
        <w:rPr>
          <w:rFonts w:ascii="Segoe UI Symbol" w:hAnsi="Segoe UI Symbol" w:cs="Segoe UI Symbol"/>
          <w:szCs w:val="24"/>
        </w:rPr>
        <w:t>☐</w:t>
      </w:r>
      <w:r w:rsidRPr="00F00B5F">
        <w:rPr>
          <w:rFonts w:cs="Arial"/>
          <w:szCs w:val="24"/>
        </w:rPr>
        <w:t>[T]</w:t>
      </w:r>
    </w:p>
    <w:p w14:paraId="35D1E387" w14:textId="77777777" w:rsidR="00F00B5F" w:rsidRPr="00F00B5F" w:rsidRDefault="00F00B5F" w:rsidP="00F00B5F">
      <w:pPr>
        <w:spacing w:after="240" w:line="360" w:lineRule="auto"/>
        <w:ind w:left="851"/>
        <w:rPr>
          <w:rFonts w:cs="Arial"/>
          <w:szCs w:val="24"/>
        </w:rPr>
      </w:pPr>
      <w:r w:rsidRPr="00F00B5F">
        <w:rPr>
          <w:rFonts w:ascii="Segoe UI Symbol" w:hAnsi="Segoe UI Symbol" w:cs="Segoe UI Symbol"/>
          <w:szCs w:val="24"/>
        </w:rPr>
        <w:t>☐</w:t>
      </w:r>
      <w:r w:rsidRPr="00F00B5F">
        <w:rPr>
          <w:rFonts w:cs="Arial"/>
          <w:szCs w:val="24"/>
        </w:rPr>
        <w:t>[N]</w:t>
      </w:r>
    </w:p>
    <w:p w14:paraId="50128596" w14:textId="77777777" w:rsidR="00F00B5F" w:rsidRPr="00F00B5F" w:rsidRDefault="00F00B5F" w:rsidP="00F00B5F">
      <w:pPr>
        <w:spacing w:after="240" w:line="360" w:lineRule="auto"/>
        <w:ind w:left="851"/>
        <w:rPr>
          <w:rFonts w:cs="Arial"/>
          <w:szCs w:val="24"/>
        </w:rPr>
      </w:pPr>
      <w:r w:rsidRPr="00F00B5F">
        <w:rPr>
          <w:rFonts w:ascii="Segoe UI Symbol" w:hAnsi="Segoe UI Symbol" w:cs="Segoe UI Symbol"/>
          <w:szCs w:val="24"/>
        </w:rPr>
        <w:t>☐</w:t>
      </w:r>
      <w:r w:rsidRPr="00F00B5F">
        <w:rPr>
          <w:rFonts w:cs="Arial"/>
          <w:szCs w:val="24"/>
        </w:rPr>
        <w:t>[CZ]</w:t>
      </w:r>
    </w:p>
    <w:p w14:paraId="061D92FB" w14:textId="719BB9A2" w:rsidR="00F00B5F" w:rsidRPr="002C5A2F" w:rsidRDefault="00F00B5F" w:rsidP="00F00B5F">
      <w:pPr>
        <w:spacing w:after="240" w:line="360" w:lineRule="auto"/>
        <w:ind w:left="851"/>
        <w:rPr>
          <w:rFonts w:cs="Arial"/>
          <w:szCs w:val="24"/>
        </w:rPr>
      </w:pPr>
      <w:r w:rsidRPr="00F00B5F">
        <w:rPr>
          <w:rFonts w:ascii="Segoe UI Symbol" w:hAnsi="Segoe UI Symbol" w:cs="Segoe UI Symbol"/>
          <w:szCs w:val="24"/>
        </w:rPr>
        <w:t>☐</w:t>
      </w:r>
      <w:r w:rsidRPr="00F00B5F">
        <w:rPr>
          <w:rFonts w:cs="Arial"/>
          <w:szCs w:val="24"/>
        </w:rPr>
        <w:t>[ND]</w:t>
      </w:r>
    </w:p>
    <w:p w14:paraId="5DA15484" w14:textId="59288A60" w:rsidR="00AF346C" w:rsidRPr="00F00B5F" w:rsidRDefault="00DE3E83" w:rsidP="002C5A2F">
      <w:pPr>
        <w:numPr>
          <w:ilvl w:val="1"/>
          <w:numId w:val="5"/>
        </w:numPr>
        <w:spacing w:after="240" w:line="360" w:lineRule="auto"/>
        <w:ind w:left="851" w:hanging="567"/>
        <w:rPr>
          <w:rFonts w:cs="Arial"/>
          <w:color w:val="000000" w:themeColor="text1"/>
          <w:szCs w:val="24"/>
        </w:rPr>
      </w:pPr>
      <w:r w:rsidRPr="002C5A2F">
        <w:rPr>
          <w:rFonts w:cs="Arial"/>
          <w:szCs w:val="24"/>
        </w:rPr>
        <w:t>powierzchnia zapewniająca swobodę ruchu, szczególnie dla osób z</w:t>
      </w:r>
      <w:r w:rsidR="00F00B5F">
        <w:rPr>
          <w:rFonts w:cs="Arial"/>
          <w:szCs w:val="24"/>
        </w:rPr>
        <w:t> </w:t>
      </w:r>
      <w:r w:rsidRPr="002C5A2F">
        <w:rPr>
          <w:rFonts w:cs="Arial"/>
          <w:szCs w:val="24"/>
        </w:rPr>
        <w:t>niepełnosprawnością ruchową</w:t>
      </w:r>
    </w:p>
    <w:p w14:paraId="0D5EE03C" w14:textId="77777777" w:rsidR="00F00B5F" w:rsidRPr="00F00B5F" w:rsidRDefault="00F00B5F" w:rsidP="00F00B5F">
      <w:pPr>
        <w:spacing w:after="240" w:line="360" w:lineRule="auto"/>
        <w:ind w:left="851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[T]</w:t>
      </w:r>
    </w:p>
    <w:p w14:paraId="0BCD0AAF" w14:textId="77777777" w:rsidR="00F00B5F" w:rsidRPr="00F00B5F" w:rsidRDefault="00F00B5F" w:rsidP="00F00B5F">
      <w:pPr>
        <w:spacing w:after="240" w:line="360" w:lineRule="auto"/>
        <w:ind w:left="851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[N]</w:t>
      </w:r>
    </w:p>
    <w:p w14:paraId="541F877B" w14:textId="77777777" w:rsidR="00F00B5F" w:rsidRPr="00F00B5F" w:rsidRDefault="00F00B5F" w:rsidP="00F00B5F">
      <w:pPr>
        <w:spacing w:after="240" w:line="360" w:lineRule="auto"/>
        <w:ind w:left="851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[CZ]</w:t>
      </w:r>
    </w:p>
    <w:p w14:paraId="3F98C2DA" w14:textId="589D6475" w:rsidR="00F00B5F" w:rsidRPr="002C5A2F" w:rsidRDefault="00F00B5F" w:rsidP="00F00B5F">
      <w:pPr>
        <w:spacing w:after="240" w:line="360" w:lineRule="auto"/>
        <w:ind w:left="851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[ND]</w:t>
      </w:r>
    </w:p>
    <w:p w14:paraId="669FC15B" w14:textId="631E8A7D" w:rsidR="00AF346C" w:rsidRPr="00F00B5F" w:rsidRDefault="00DE3E83" w:rsidP="002C5A2F">
      <w:pPr>
        <w:numPr>
          <w:ilvl w:val="1"/>
          <w:numId w:val="5"/>
        </w:numPr>
        <w:spacing w:after="240" w:line="360" w:lineRule="auto"/>
        <w:ind w:left="851" w:hanging="567"/>
        <w:rPr>
          <w:rFonts w:cs="Arial"/>
          <w:color w:val="000000" w:themeColor="text1"/>
          <w:szCs w:val="24"/>
        </w:rPr>
      </w:pPr>
      <w:r w:rsidRPr="002C5A2F">
        <w:rPr>
          <w:rFonts w:cs="Arial"/>
          <w:szCs w:val="24"/>
        </w:rPr>
        <w:lastRenderedPageBreak/>
        <w:t>możliwość przestawiania mebli, aby dostosować przestrzeń do różnych form zajęć (np. warsztaty, prezentacje, wykłady)</w:t>
      </w:r>
    </w:p>
    <w:p w14:paraId="1AA07CE1" w14:textId="77777777" w:rsidR="00F00B5F" w:rsidRPr="00F00B5F" w:rsidRDefault="00F00B5F" w:rsidP="00F00B5F">
      <w:pPr>
        <w:spacing w:after="240" w:line="360" w:lineRule="auto"/>
        <w:ind w:left="851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[T]</w:t>
      </w:r>
    </w:p>
    <w:p w14:paraId="19E38DEC" w14:textId="77777777" w:rsidR="00F00B5F" w:rsidRPr="00F00B5F" w:rsidRDefault="00F00B5F" w:rsidP="00F00B5F">
      <w:pPr>
        <w:spacing w:after="240" w:line="360" w:lineRule="auto"/>
        <w:ind w:left="851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[N]</w:t>
      </w:r>
    </w:p>
    <w:p w14:paraId="49C84377" w14:textId="77777777" w:rsidR="00F00B5F" w:rsidRPr="00F00B5F" w:rsidRDefault="00F00B5F" w:rsidP="00F00B5F">
      <w:pPr>
        <w:spacing w:after="240" w:line="360" w:lineRule="auto"/>
        <w:ind w:left="851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[CZ]</w:t>
      </w:r>
    </w:p>
    <w:p w14:paraId="7BFCCA3D" w14:textId="22D116EE" w:rsidR="00F00B5F" w:rsidRPr="002C5A2F" w:rsidRDefault="00F00B5F" w:rsidP="00F00B5F">
      <w:pPr>
        <w:spacing w:after="240" w:line="360" w:lineRule="auto"/>
        <w:ind w:left="851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[ND]</w:t>
      </w:r>
    </w:p>
    <w:p w14:paraId="6C8EF0C4" w14:textId="4ABEAC68" w:rsidR="00AF346C" w:rsidRPr="00F00B5F" w:rsidRDefault="00DE3E83" w:rsidP="002C5A2F">
      <w:pPr>
        <w:numPr>
          <w:ilvl w:val="1"/>
          <w:numId w:val="5"/>
        </w:numPr>
        <w:spacing w:after="240" w:line="360" w:lineRule="auto"/>
        <w:ind w:left="851" w:hanging="567"/>
        <w:rPr>
          <w:rFonts w:cs="Arial"/>
          <w:color w:val="000000" w:themeColor="text1"/>
          <w:szCs w:val="24"/>
        </w:rPr>
      </w:pPr>
      <w:r w:rsidRPr="002C5A2F">
        <w:rPr>
          <w:rFonts w:cs="Arial"/>
          <w:szCs w:val="24"/>
        </w:rPr>
        <w:t>miejsce (krzesło, stolik/biurko) dla osoby prowadzącej zajęcia/spotkanie</w:t>
      </w:r>
    </w:p>
    <w:p w14:paraId="3EACE4D8" w14:textId="77777777" w:rsidR="00F00B5F" w:rsidRPr="00F00B5F" w:rsidRDefault="00F00B5F" w:rsidP="00F00B5F">
      <w:pPr>
        <w:spacing w:after="240" w:line="360" w:lineRule="auto"/>
        <w:ind w:left="851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[T]</w:t>
      </w:r>
    </w:p>
    <w:p w14:paraId="09D401D2" w14:textId="77777777" w:rsidR="00F00B5F" w:rsidRPr="00F00B5F" w:rsidRDefault="00F00B5F" w:rsidP="00F00B5F">
      <w:pPr>
        <w:spacing w:after="240" w:line="360" w:lineRule="auto"/>
        <w:ind w:left="851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[N]</w:t>
      </w:r>
    </w:p>
    <w:p w14:paraId="2556967B" w14:textId="77777777" w:rsidR="00F00B5F" w:rsidRPr="00F00B5F" w:rsidRDefault="00F00B5F" w:rsidP="00F00B5F">
      <w:pPr>
        <w:spacing w:after="240" w:line="360" w:lineRule="auto"/>
        <w:ind w:left="851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[CZ]</w:t>
      </w:r>
    </w:p>
    <w:p w14:paraId="7508CB6A" w14:textId="05D7A136" w:rsidR="00F00B5F" w:rsidRPr="002C5A2F" w:rsidRDefault="00F00B5F" w:rsidP="00F00B5F">
      <w:pPr>
        <w:spacing w:after="240" w:line="360" w:lineRule="auto"/>
        <w:ind w:left="851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[ND]</w:t>
      </w:r>
    </w:p>
    <w:p w14:paraId="6B133A56" w14:textId="70D05C88" w:rsidR="00AF346C" w:rsidRPr="00F00B5F" w:rsidRDefault="00DE3E83" w:rsidP="002C5A2F">
      <w:pPr>
        <w:numPr>
          <w:ilvl w:val="1"/>
          <w:numId w:val="5"/>
        </w:numPr>
        <w:spacing w:after="240" w:line="360" w:lineRule="auto"/>
        <w:ind w:left="851" w:hanging="567"/>
        <w:rPr>
          <w:rFonts w:cs="Arial"/>
          <w:color w:val="000000" w:themeColor="text1"/>
          <w:szCs w:val="24"/>
        </w:rPr>
      </w:pPr>
      <w:r w:rsidRPr="002C5A2F">
        <w:rPr>
          <w:rFonts w:cs="Arial"/>
          <w:szCs w:val="24"/>
        </w:rPr>
        <w:t>wyposażenie niezbędne do realizacji zajęć relaksacyjnych itp. (np. fotel, puf, materace itp.)</w:t>
      </w:r>
    </w:p>
    <w:p w14:paraId="79E05164" w14:textId="77777777" w:rsidR="00F00B5F" w:rsidRPr="00F00B5F" w:rsidRDefault="00F00B5F" w:rsidP="00F00B5F">
      <w:pPr>
        <w:spacing w:after="240" w:line="360" w:lineRule="auto"/>
        <w:ind w:left="851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[T]</w:t>
      </w:r>
    </w:p>
    <w:p w14:paraId="2D9F5573" w14:textId="77777777" w:rsidR="00F00B5F" w:rsidRPr="00F00B5F" w:rsidRDefault="00F00B5F" w:rsidP="00F00B5F">
      <w:pPr>
        <w:spacing w:after="240" w:line="360" w:lineRule="auto"/>
        <w:ind w:left="851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[N]</w:t>
      </w:r>
    </w:p>
    <w:p w14:paraId="549DFAD0" w14:textId="77777777" w:rsidR="00F00B5F" w:rsidRPr="00F00B5F" w:rsidRDefault="00F00B5F" w:rsidP="00F00B5F">
      <w:pPr>
        <w:spacing w:after="240" w:line="360" w:lineRule="auto"/>
        <w:ind w:left="851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[CZ]</w:t>
      </w:r>
    </w:p>
    <w:p w14:paraId="72A3D3EC" w14:textId="1A36FECF" w:rsidR="00AF346C" w:rsidRPr="00F00B5F" w:rsidRDefault="00F00B5F" w:rsidP="00F00B5F">
      <w:pPr>
        <w:spacing w:after="240" w:line="360" w:lineRule="auto"/>
        <w:ind w:left="851"/>
        <w:rPr>
          <w:rFonts w:cs="Arial"/>
          <w:color w:val="000000" w:themeColor="text1"/>
          <w:szCs w:val="24"/>
        </w:rPr>
      </w:pPr>
      <w:r w:rsidRPr="00F00B5F">
        <w:rPr>
          <w:rFonts w:ascii="Segoe UI Symbol" w:hAnsi="Segoe UI Symbol" w:cs="Segoe UI Symbol"/>
          <w:color w:val="000000" w:themeColor="text1"/>
          <w:szCs w:val="24"/>
        </w:rPr>
        <w:t>☐</w:t>
      </w:r>
      <w:r w:rsidRPr="00F00B5F">
        <w:rPr>
          <w:rFonts w:cs="Arial"/>
          <w:color w:val="000000" w:themeColor="text1"/>
          <w:szCs w:val="24"/>
        </w:rPr>
        <w:t>[ND]</w:t>
      </w:r>
    </w:p>
    <w:sectPr w:rsidR="00AF346C" w:rsidRPr="00F00B5F" w:rsidSect="00F00B5F">
      <w:headerReference w:type="default" r:id="rId12"/>
      <w:footerReference w:type="default" r:id="rId13"/>
      <w:pgSz w:w="11900" w:h="16838"/>
      <w:pgMar w:top="1985" w:right="1134" w:bottom="1418" w:left="1134" w:header="142" w:footer="22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F0947" w14:textId="77777777" w:rsidR="00856A34" w:rsidRDefault="00856A34">
      <w:pPr>
        <w:spacing w:after="0" w:line="240" w:lineRule="auto"/>
      </w:pPr>
      <w:r>
        <w:separator/>
      </w:r>
    </w:p>
  </w:endnote>
  <w:endnote w:type="continuationSeparator" w:id="0">
    <w:p w14:paraId="6E1561BA" w14:textId="77777777" w:rsidR="00856A34" w:rsidRDefault="00856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C6154EC7-F68E-4875-8A16-18C065935571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BD0A5848-2B75-483A-BCC2-8F8AA525C719}"/>
    <w:embedBold r:id="rId3" w:fontKey="{CEF4FABD-63D2-4F4A-B750-01A27287C008}"/>
    <w:embedItalic r:id="rId4" w:fontKey="{06551BF5-93BE-4271-8627-6F8F6F5098B3}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5" w:fontKey="{D07D31A3-9C1D-4079-99F3-724349F1652E}"/>
    <w:embedBold r:id="rId6" w:fontKey="{F1C8A107-D501-4219-893D-A69B2F9E0E88}"/>
    <w:embedItalic r:id="rId7" w:fontKey="{4B137F02-A95C-4B81-B98D-60F348E19AD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lay">
    <w:altName w:val="Calibri"/>
    <w:charset w:val="00"/>
    <w:family w:val="auto"/>
    <w:pitch w:val="default"/>
    <w:embedRegular r:id="rId8" w:fontKey="{CC98D1BD-D27B-4D77-9F0E-1BADD5F81E66}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  <w:embedRegular r:id="rId9" w:fontKey="{A9645E23-B29A-41EC-87DD-8E4B1A19C06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29E28DD5-C484-4B31-8731-61BEFB433FC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E076DA5B-B5E9-4BCC-A359-8569A95506C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2" w:fontKey="{64CCEC71-F52F-4A55-A4DC-C89EF3EACD9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3" w:subsetted="1" w:fontKey="{50D08995-AE15-417E-A803-76DDB0CDFC9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4" w:fontKey="{210FB468-614D-46CA-A47B-8C3DDAD073AE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169FD383" w:rsidR="00AF346C" w:rsidRPr="002C5A2F" w:rsidRDefault="00DE3E83" w:rsidP="002C5A2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20" w:line="240" w:lineRule="auto"/>
      <w:jc w:val="center"/>
      <w:rPr>
        <w:color w:val="000000"/>
        <w:sz w:val="20"/>
        <w:szCs w:val="20"/>
      </w:rPr>
    </w:pPr>
    <w:r>
      <w:rPr>
        <w:noProof/>
        <w:color w:val="000000"/>
        <w:lang w:val="pl-PL" w:eastAsia="pl-PL"/>
      </w:rPr>
      <w:drawing>
        <wp:inline distT="0" distB="0" distL="0" distR="0" wp14:anchorId="1A649CC7" wp14:editId="07777777">
          <wp:extent cx="5421989" cy="450637"/>
          <wp:effectExtent l="0" t="0" r="0" b="0"/>
          <wp:docPr id="1943231271" name="image2.png" descr="Logo trzech instytucji: Ministerstwo Rodziny, Pracy i Polityki Społecznej, Polska Federacja Zatrudnienia Wspomaganego, Polska Unia Zatrudnienia Wspomagan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trzech instytucji: Ministerstwo Rodziny, Pracy i Polityki Społecznej, Polska Federacja Zatrudnienia Wspomaganego, Polska Unia Zatrudnienia Wspomagane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1989" cy="4506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2C5A2F">
      <w:fldChar w:fldCharType="begin"/>
    </w:r>
    <w:r w:rsidRPr="002C5A2F">
      <w:instrText>PAGE</w:instrText>
    </w:r>
    <w:r w:rsidRPr="002C5A2F">
      <w:fldChar w:fldCharType="separate"/>
    </w:r>
    <w:r w:rsidR="00E44C7F" w:rsidRPr="002C5A2F">
      <w:t>3</w:t>
    </w:r>
    <w:r w:rsidRPr="002C5A2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75FC9" w14:textId="77777777" w:rsidR="00856A34" w:rsidRDefault="00856A34">
      <w:pPr>
        <w:spacing w:after="0" w:line="240" w:lineRule="auto"/>
      </w:pPr>
      <w:r>
        <w:separator/>
      </w:r>
    </w:p>
  </w:footnote>
  <w:footnote w:type="continuationSeparator" w:id="0">
    <w:p w14:paraId="709FB5B0" w14:textId="77777777" w:rsidR="00856A34" w:rsidRDefault="00856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B00A" w14:textId="77777777" w:rsidR="00AF346C" w:rsidRDefault="00DE3E83" w:rsidP="002C5A2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</w:rPr>
    </w:pPr>
    <w:r>
      <w:rPr>
        <w:noProof/>
        <w:color w:val="000000"/>
        <w:lang w:val="pl-PL" w:eastAsia="pl-PL"/>
      </w:rPr>
      <w:drawing>
        <wp:inline distT="0" distB="0" distL="0" distR="0" wp14:anchorId="3510C39D" wp14:editId="07777777">
          <wp:extent cx="5443255" cy="742206"/>
          <wp:effectExtent l="0" t="0" r="0" b="0"/>
          <wp:docPr id="1943231270" name="image1.png" descr="Logo Funduszy Europejskich dla Rozwoju Społecznego, logo Rzeczpospolita Polska, logo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Funduszy Europejskich dla Rozwoju Społecznego, logo Rzeczpospolita Polska, logo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3255" cy="742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E054527" w14:textId="77777777" w:rsidR="00AF346C" w:rsidRPr="005E4A24" w:rsidRDefault="00DE3E83">
    <w:pPr>
      <w:spacing w:after="200"/>
      <w:jc w:val="center"/>
      <w:rPr>
        <w:rFonts w:cs="Arial"/>
        <w:color w:val="000000" w:themeColor="text1"/>
        <w:sz w:val="22"/>
      </w:rPr>
    </w:pPr>
    <w:r w:rsidRPr="005E4A24">
      <w:rPr>
        <w:rFonts w:cs="Arial"/>
        <w:color w:val="000000" w:themeColor="text1"/>
        <w:sz w:val="22"/>
      </w:rPr>
      <w:t>„Standaryzacja modelu zatrudnienia wspomaganego w Polsce”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0B0E"/>
    <w:multiLevelType w:val="multilevel"/>
    <w:tmpl w:val="F8CA2844"/>
    <w:lvl w:ilvl="0">
      <w:start w:val="1"/>
      <w:numFmt w:val="lowerLetter"/>
      <w:lvlText w:val="%1)"/>
      <w:lvlJc w:val="left"/>
      <w:pPr>
        <w:ind w:left="1080" w:hanging="360"/>
      </w:pPr>
      <w:rPr>
        <w:b w:val="0"/>
        <w:bCs w:val="0"/>
        <w:color w:val="000000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31682B"/>
    <w:multiLevelType w:val="hybridMultilevel"/>
    <w:tmpl w:val="C9042A68"/>
    <w:lvl w:ilvl="0" w:tplc="50C02FB6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C46C0"/>
    <w:multiLevelType w:val="multilevel"/>
    <w:tmpl w:val="FFFFFFFF"/>
    <w:lvl w:ilvl="0">
      <w:start w:val="1"/>
      <w:numFmt w:val="lowerLetter"/>
      <w:lvlText w:val="%1)"/>
      <w:lvlJc w:val="left"/>
      <w:pPr>
        <w:ind w:left="1080" w:hanging="360"/>
      </w:pPr>
      <w:rPr>
        <w:b w:val="0"/>
        <w:bCs w:val="0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27C5A51"/>
    <w:multiLevelType w:val="multilevel"/>
    <w:tmpl w:val="F588FDC4"/>
    <w:lvl w:ilvl="0">
      <w:start w:val="1"/>
      <w:numFmt w:val="lowerLetter"/>
      <w:lvlText w:val="%1)"/>
      <w:lvlJc w:val="left"/>
      <w:pPr>
        <w:ind w:left="1080" w:hanging="360"/>
      </w:pPr>
      <w:rPr>
        <w:b w:val="0"/>
        <w:bCs w:val="0"/>
        <w:color w:val="000000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6BD025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ind w:left="1582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9B55681"/>
    <w:multiLevelType w:val="multilevel"/>
    <w:tmpl w:val="DB90C36E"/>
    <w:lvl w:ilvl="0">
      <w:start w:val="1"/>
      <w:numFmt w:val="lowerLetter"/>
      <w:lvlText w:val="%1)"/>
      <w:lvlJc w:val="left"/>
      <w:pPr>
        <w:ind w:left="1080" w:hanging="360"/>
      </w:pPr>
      <w:rPr>
        <w:b w:val="0"/>
        <w:bCs w:val="0"/>
        <w:color w:val="000000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614755128">
    <w:abstractNumId w:val="2"/>
  </w:num>
  <w:num w:numId="2" w16cid:durableId="1895660224">
    <w:abstractNumId w:val="0"/>
  </w:num>
  <w:num w:numId="3" w16cid:durableId="1134374023">
    <w:abstractNumId w:val="5"/>
  </w:num>
  <w:num w:numId="4" w16cid:durableId="1723290900">
    <w:abstractNumId w:val="3"/>
  </w:num>
  <w:num w:numId="5" w16cid:durableId="1263803137">
    <w:abstractNumId w:val="4"/>
  </w:num>
  <w:num w:numId="6" w16cid:durableId="273560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346C"/>
    <w:rsid w:val="002327E3"/>
    <w:rsid w:val="00280625"/>
    <w:rsid w:val="002C5A2F"/>
    <w:rsid w:val="005E4A24"/>
    <w:rsid w:val="00607740"/>
    <w:rsid w:val="00676472"/>
    <w:rsid w:val="007C4A13"/>
    <w:rsid w:val="00856A34"/>
    <w:rsid w:val="00A76B0F"/>
    <w:rsid w:val="00AB59BD"/>
    <w:rsid w:val="00AF346C"/>
    <w:rsid w:val="00C43D30"/>
    <w:rsid w:val="00CD4FE1"/>
    <w:rsid w:val="00DE3E83"/>
    <w:rsid w:val="00E44C7F"/>
    <w:rsid w:val="00F00B5F"/>
    <w:rsid w:val="04E0A33A"/>
    <w:rsid w:val="061351A7"/>
    <w:rsid w:val="0C48A743"/>
    <w:rsid w:val="194CDE77"/>
    <w:rsid w:val="2C4D22D0"/>
    <w:rsid w:val="47685714"/>
    <w:rsid w:val="52E10ED4"/>
    <w:rsid w:val="5AD6C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6E2C2"/>
  <w15:docId w15:val="{0BD74A1D-89F3-43D5-8B5F-F88B9553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A24"/>
    <w:rPr>
      <w:rFonts w:ascii="Lato" w:hAnsi="Lato"/>
      <w:sz w:val="24"/>
    </w:rPr>
  </w:style>
  <w:style w:type="paragraph" w:styleId="Nagwek1">
    <w:name w:val="heading 1"/>
    <w:basedOn w:val="Normalny"/>
    <w:next w:val="Normalny"/>
    <w:autoRedefine/>
    <w:uiPriority w:val="9"/>
    <w:qFormat/>
    <w:rsid w:val="005E4A24"/>
    <w:pPr>
      <w:spacing w:after="480" w:line="360" w:lineRule="auto"/>
      <w:outlineLvl w:val="0"/>
    </w:pPr>
    <w:rPr>
      <w:rFonts w:cs="Arial"/>
      <w:b/>
      <w:bCs/>
      <w:color w:val="000000" w:themeColor="text1"/>
      <w:sz w:val="36"/>
      <w:szCs w:val="24"/>
    </w:rPr>
  </w:style>
  <w:style w:type="paragraph" w:styleId="Nagwek2">
    <w:name w:val="heading 2"/>
    <w:basedOn w:val="Normalny"/>
    <w:next w:val="Normalny"/>
    <w:uiPriority w:val="9"/>
    <w:unhideWhenUsed/>
    <w:qFormat/>
    <w:rsid w:val="002C5A2F"/>
    <w:pPr>
      <w:spacing w:after="240" w:line="360" w:lineRule="auto"/>
      <w:ind w:left="426" w:hanging="426"/>
      <w:outlineLvl w:val="1"/>
    </w:pPr>
    <w:rPr>
      <w:b/>
      <w:bCs/>
      <w:color w:val="000000" w:themeColor="text1"/>
      <w:sz w:val="32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spacing w:after="240" w:line="360" w:lineRule="auto"/>
      <w:ind w:left="709" w:hanging="425"/>
      <w:outlineLvl w:val="2"/>
    </w:pPr>
    <w:rPr>
      <w:b/>
      <w:bCs/>
      <w:color w:val="0B769F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017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017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017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omylny">
    <w:name w:val="Domyślny"/>
    <w:autoRedefine/>
    <w:qFormat/>
    <w:rsid w:val="00D5713F"/>
    <w:pPr>
      <w:spacing w:before="120" w:after="120" w:line="276" w:lineRule="auto"/>
    </w:pPr>
    <w:rPr>
      <w:rFonts w:ascii="Open Sans" w:hAnsi="Open Sans" w:cs="Open Sans"/>
    </w:rPr>
  </w:style>
  <w:style w:type="character" w:customStyle="1" w:styleId="Nagwek1Znak">
    <w:name w:val="Nagłówek 1 Znak"/>
    <w:basedOn w:val="Domylnaczcionkaakapitu"/>
    <w:uiPriority w:val="9"/>
    <w:rsid w:val="007C754E"/>
    <w:rPr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uiPriority w:val="9"/>
    <w:rsid w:val="00F018AC"/>
    <w:rPr>
      <w:rFonts w:ascii="Aptos" w:hAnsi="Aptos"/>
      <w:b/>
      <w:bCs/>
      <w:color w:val="0B769F" w:themeColor="accent4" w:themeShade="BF"/>
      <w:sz w:val="24"/>
      <w:szCs w:val="24"/>
    </w:rPr>
  </w:style>
  <w:style w:type="character" w:customStyle="1" w:styleId="Nagwek3Znak">
    <w:name w:val="Nagłówek 3 Znak"/>
    <w:basedOn w:val="Domylnaczcionkaakapitu"/>
    <w:uiPriority w:val="9"/>
    <w:rsid w:val="001A4896"/>
    <w:rPr>
      <w:rFonts w:ascii="Aptos" w:hAnsi="Aptos"/>
      <w:b/>
      <w:bCs/>
      <w:color w:val="0B769F" w:themeColor="accent4" w:themeShade="BF"/>
      <w:sz w:val="24"/>
      <w:szCs w:val="24"/>
    </w:rPr>
  </w:style>
  <w:style w:type="character" w:customStyle="1" w:styleId="Nagwek4Znak">
    <w:name w:val="Nagłówek 4 Znak"/>
    <w:basedOn w:val="Domylnaczcionkaakapitu"/>
    <w:uiPriority w:val="9"/>
    <w:rsid w:val="000179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rsid w:val="000179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0179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79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79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7985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017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017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017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7985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0179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7985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017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79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798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E6554"/>
    <w:pPr>
      <w:spacing w:after="0" w:line="240" w:lineRule="auto"/>
    </w:pPr>
    <w:rPr>
      <w:rFonts w:ascii="Calibri" w:eastAsia="Calibri" w:hAnsi="Calibri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basedOn w:val="Domylnaczcionkaakapitu"/>
    <w:uiPriority w:val="19"/>
    <w:qFormat/>
    <w:rsid w:val="00AE6554"/>
    <w:rPr>
      <w:i/>
      <w:iCs/>
      <w:color w:val="404040" w:themeColor="text1" w:themeTint="BF"/>
    </w:rPr>
  </w:style>
  <w:style w:type="paragraph" w:styleId="Tekstprzypisukocowego">
    <w:name w:val="endnote text"/>
    <w:link w:val="TekstprzypisukocowegoZnak"/>
    <w:uiPriority w:val="99"/>
    <w:semiHidden/>
    <w:unhideWhenUsed/>
    <w:rsid w:val="00C54F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F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F98"/>
    <w:rPr>
      <w:vertAlign w:val="superscript"/>
    </w:rPr>
  </w:style>
  <w:style w:type="paragraph" w:styleId="NormalnyWeb">
    <w:name w:val="Normal (Web)"/>
    <w:uiPriority w:val="99"/>
    <w:unhideWhenUsed/>
    <w:rsid w:val="00B67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67EF0"/>
    <w:rPr>
      <w:b/>
      <w:bCs/>
    </w:rPr>
  </w:style>
  <w:style w:type="paragraph" w:styleId="Nagwek">
    <w:name w:val="header"/>
    <w:link w:val="Nagwek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727"/>
  </w:style>
  <w:style w:type="paragraph" w:styleId="Stopka">
    <w:name w:val="footer"/>
    <w:link w:val="Stopka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727"/>
  </w:style>
  <w:style w:type="paragraph" w:styleId="Tekstprzypisudolnego">
    <w:name w:val="footnote text"/>
    <w:link w:val="TekstprzypisudolnegoZnak"/>
    <w:uiPriority w:val="99"/>
    <w:semiHidden/>
    <w:unhideWhenUsed/>
    <w:rsid w:val="00D57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713F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713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102AA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02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099B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C9099B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099B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79CF"/>
    <w:pPr>
      <w:spacing w:after="160"/>
    </w:pPr>
    <w:rPr>
      <w:rFonts w:asciiTheme="minorHAnsi" w:hAnsiTheme="minorHAns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79CF"/>
    <w:rPr>
      <w:rFonts w:ascii="Arial" w:hAnsi="Arial"/>
      <w:b/>
      <w:bCs/>
      <w:sz w:val="20"/>
      <w:szCs w:val="20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CED0D3CFC584B9326D5CFB75FB31B" ma:contentTypeVersion="7" ma:contentTypeDescription="Utwórz nowy dokument." ma:contentTypeScope="" ma:versionID="c4cc2689e27525d95cde8bc1c633af1c">
  <xsd:schema xmlns:xsd="http://www.w3.org/2001/XMLSchema" xmlns:xs="http://www.w3.org/2001/XMLSchema" xmlns:p="http://schemas.microsoft.com/office/2006/metadata/properties" xmlns:ns2="e60473f2-2fdd-49a5-a9af-0eac467449b0" targetNamespace="http://schemas.microsoft.com/office/2006/metadata/properties" ma:root="true" ma:fieldsID="600931b6e9851619f57a8b01267b580c" ns2:_="">
    <xsd:import namespace="e60473f2-2fdd-49a5-a9af-0eac46744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473f2-2fdd-49a5-a9af-0eac46744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fC1LHSV7GfR78EPPnyIBNYO3hw==">CgMxLjAyDmgud2YxaDNuOTcycnNiMg5oLmp3NjNtczQ1ZnRxYzIOaC52NnNsYW5zZ3BtM2kyDmguamdiNmliZDV6Z3VmMg5oLjl6Z3d1YmVudWI0NjIOaC51NTVwMTRpNmk0OXQyDmguaWl1bG05cWJweHgyMg5oLnJubzB4aXFlamcybDIOaC4zZXZ1M2dlMnB6OTAyDmguZmE0ZDh2czR2MzRuOAByITFmMnlzUU9hMWZfcDdfQkR3UDhSYmUtNXRIekZ2eEpvRA==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1B3480-0863-4BC3-AE48-F537A4542727}"/>
</file>

<file path=customXml/itemProps2.xml><?xml version="1.0" encoding="utf-8"?>
<ds:datastoreItem xmlns:ds="http://schemas.openxmlformats.org/officeDocument/2006/customXml" ds:itemID="{A80B4B4D-C1F9-4E07-A68B-D3F8068D35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49027EB-0F26-415B-AAB7-2D1C453977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6BF8D9F-B96C-4696-8562-1F2D7625B4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685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kontrolna zasobów lokalowych AZW</dc:title>
  <dc:creator>Monika Miedzik</dc:creator>
  <cp:lastModifiedBy>Centrum Wsparcia</cp:lastModifiedBy>
  <cp:revision>13</cp:revision>
  <dcterms:created xsi:type="dcterms:W3CDTF">2026-01-19T11:13:00Z</dcterms:created>
  <dcterms:modified xsi:type="dcterms:W3CDTF">2026-04-15T15:32:00Z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0x010100818CED0D3CFC584B9326D5CFB75FB31B</vt:lpwstr>
  </property>
</Properties>
</file>