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6" w:rsidRPr="00FE7F16" w:rsidRDefault="00FE7F16" w:rsidP="00FE7F16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FE7F16" w:rsidRPr="00FE7F16" w:rsidRDefault="00FE7F16" w:rsidP="00FE7F16">
      <w:pPr>
        <w:spacing w:after="0" w:line="360" w:lineRule="auto"/>
        <w:rPr>
          <w:rFonts w:cstheme="minorHAnsi"/>
          <w:sz w:val="24"/>
          <w:szCs w:val="24"/>
        </w:rPr>
      </w:pP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E7F16">
        <w:rPr>
          <w:rFonts w:cstheme="minorHAnsi"/>
          <w:b/>
          <w:sz w:val="24"/>
          <w:szCs w:val="24"/>
        </w:rPr>
        <w:t>Trzydzieste posiedzenie Zespołu do spraw wykonywania postanowień Konwencji o</w:t>
      </w:r>
      <w:r>
        <w:rPr>
          <w:rFonts w:cstheme="minorHAnsi"/>
          <w:b/>
          <w:sz w:val="24"/>
          <w:szCs w:val="24"/>
        </w:rPr>
        <w:t> </w:t>
      </w:r>
      <w:r w:rsidRPr="00FE7F16">
        <w:rPr>
          <w:rFonts w:cstheme="minorHAnsi"/>
          <w:b/>
          <w:sz w:val="24"/>
          <w:szCs w:val="24"/>
        </w:rPr>
        <w:t>prawach osób niepełnosprawnych</w:t>
      </w: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FE7F16" w:rsidRPr="00051886" w:rsidRDefault="00FE7F16" w:rsidP="0005188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51886">
        <w:rPr>
          <w:rFonts w:cstheme="minorHAnsi"/>
          <w:b/>
          <w:sz w:val="24"/>
          <w:szCs w:val="24"/>
        </w:rPr>
        <w:t>21 lipca 2022 roku (czwartek)</w:t>
      </w: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>godz. 13:00 – 15:00</w:t>
      </w: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>w siedzibie głównej Ministerstwa Rodziny i Polityki Społecznej</w:t>
      </w:r>
    </w:p>
    <w:p w:rsidR="00FE7F16" w:rsidRPr="00051886" w:rsidRDefault="00FE7F16" w:rsidP="00051886">
      <w:pPr>
        <w:spacing w:after="0" w:line="360" w:lineRule="auto"/>
        <w:jc w:val="center"/>
        <w:rPr>
          <w:rFonts w:cstheme="minorHAnsi"/>
          <w:szCs w:val="24"/>
        </w:rPr>
      </w:pPr>
      <w:r w:rsidRPr="00051886">
        <w:rPr>
          <w:rFonts w:cstheme="minorHAnsi"/>
          <w:szCs w:val="24"/>
        </w:rPr>
        <w:t>ul. Nowogrodzka 1/3/5, Warszawa</w:t>
      </w:r>
    </w:p>
    <w:p w:rsidR="00FE7F16" w:rsidRPr="00051886" w:rsidRDefault="00FE7F16" w:rsidP="00051886">
      <w:pPr>
        <w:spacing w:after="0" w:line="360" w:lineRule="auto"/>
        <w:jc w:val="center"/>
        <w:rPr>
          <w:rFonts w:cstheme="minorHAnsi"/>
          <w:szCs w:val="24"/>
        </w:rPr>
      </w:pPr>
      <w:r w:rsidRPr="00051886">
        <w:rPr>
          <w:rFonts w:cstheme="minorHAnsi"/>
          <w:szCs w:val="24"/>
        </w:rPr>
        <w:t>sala im. Andrzeja Bączkowskiego</w:t>
      </w: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 xml:space="preserve">pod przewodnictwem Pana Pawła </w:t>
      </w:r>
      <w:proofErr w:type="spellStart"/>
      <w:r w:rsidRPr="00FE7F16">
        <w:rPr>
          <w:rFonts w:cstheme="minorHAnsi"/>
          <w:sz w:val="24"/>
          <w:szCs w:val="24"/>
        </w:rPr>
        <w:t>Wdówika</w:t>
      </w:r>
      <w:proofErr w:type="spellEnd"/>
      <w:r w:rsidRPr="00FE7F16">
        <w:rPr>
          <w:rFonts w:cstheme="minorHAnsi"/>
          <w:sz w:val="24"/>
          <w:szCs w:val="24"/>
        </w:rPr>
        <w:t>,</w:t>
      </w:r>
    </w:p>
    <w:p w:rsidR="00FE7F16" w:rsidRPr="00FE7F16" w:rsidRDefault="00FE7F16" w:rsidP="0005188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 xml:space="preserve">Pełnomocnika Rządu do Spraw Osób Niepełnosprawnych – Sekretarza Stanu w </w:t>
      </w:r>
      <w:proofErr w:type="spellStart"/>
      <w:r w:rsidRPr="00FE7F16">
        <w:rPr>
          <w:rFonts w:cstheme="minorHAnsi"/>
          <w:sz w:val="24"/>
          <w:szCs w:val="24"/>
        </w:rPr>
        <w:t>MRiPS</w:t>
      </w:r>
      <w:proofErr w:type="spellEnd"/>
    </w:p>
    <w:p w:rsidR="00FE7F16" w:rsidRPr="00FE7F16" w:rsidRDefault="00FE7F16" w:rsidP="00FE7F16">
      <w:pPr>
        <w:spacing w:after="0" w:line="360" w:lineRule="auto"/>
        <w:rPr>
          <w:rFonts w:cstheme="minorHAnsi"/>
          <w:sz w:val="24"/>
          <w:szCs w:val="24"/>
        </w:rPr>
      </w:pPr>
    </w:p>
    <w:p w:rsidR="00FE7F16" w:rsidRPr="000657FB" w:rsidRDefault="00FE7F16" w:rsidP="00DF65A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657FB">
        <w:rPr>
          <w:rFonts w:cstheme="minorHAnsi"/>
          <w:b/>
          <w:sz w:val="24"/>
          <w:szCs w:val="24"/>
        </w:rPr>
        <w:t>Porządek posiedzenia</w:t>
      </w:r>
    </w:p>
    <w:p w:rsidR="00FE7F16" w:rsidRPr="00FE7F16" w:rsidRDefault="00FE7F16" w:rsidP="00FE7F16">
      <w:pPr>
        <w:spacing w:after="0" w:line="360" w:lineRule="auto"/>
        <w:rPr>
          <w:rFonts w:cstheme="minorHAnsi"/>
          <w:sz w:val="24"/>
          <w:szCs w:val="24"/>
        </w:rPr>
      </w:pPr>
    </w:p>
    <w:p w:rsidR="00FE7F16" w:rsidRPr="00FE7F16" w:rsidRDefault="00624C8C" w:rsidP="00624C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  <w:t xml:space="preserve">Powitanie i </w:t>
      </w:r>
      <w:r w:rsidR="00FE7F16" w:rsidRPr="00FE7F16">
        <w:rPr>
          <w:rFonts w:cstheme="minorHAnsi"/>
          <w:sz w:val="24"/>
          <w:szCs w:val="24"/>
        </w:rPr>
        <w:t>wprowadzenie w temat posiedzeni</w:t>
      </w:r>
      <w:r w:rsidR="00FE7F16">
        <w:rPr>
          <w:rFonts w:cstheme="minorHAnsi"/>
          <w:sz w:val="24"/>
          <w:szCs w:val="24"/>
        </w:rPr>
        <w:t xml:space="preserve">a poświęconego </w:t>
      </w:r>
      <w:r w:rsidR="00D252A5">
        <w:rPr>
          <w:rFonts w:cstheme="minorHAnsi"/>
          <w:b/>
          <w:sz w:val="24"/>
          <w:szCs w:val="24"/>
        </w:rPr>
        <w:t>poziomowi</w:t>
      </w:r>
      <w:r w:rsidR="00FE7F16" w:rsidRPr="00624C8C">
        <w:rPr>
          <w:rFonts w:cstheme="minorHAnsi"/>
          <w:b/>
          <w:sz w:val="24"/>
          <w:szCs w:val="24"/>
        </w:rPr>
        <w:t xml:space="preserve"> dostępnoś</w:t>
      </w:r>
      <w:r w:rsidRPr="00624C8C">
        <w:rPr>
          <w:rFonts w:cstheme="minorHAnsi"/>
          <w:b/>
          <w:sz w:val="24"/>
          <w:szCs w:val="24"/>
        </w:rPr>
        <w:t xml:space="preserve">ci </w:t>
      </w:r>
      <w:r w:rsidR="00FE7F16" w:rsidRPr="00624C8C">
        <w:rPr>
          <w:rFonts w:cstheme="minorHAnsi"/>
          <w:b/>
          <w:sz w:val="24"/>
          <w:szCs w:val="24"/>
        </w:rPr>
        <w:t>w</w:t>
      </w:r>
      <w:r w:rsidRPr="00624C8C">
        <w:rPr>
          <w:rFonts w:cstheme="minorHAnsi"/>
          <w:b/>
          <w:sz w:val="24"/>
          <w:szCs w:val="24"/>
        </w:rPr>
        <w:t> </w:t>
      </w:r>
      <w:r w:rsidR="00FE7F16" w:rsidRPr="00624C8C">
        <w:rPr>
          <w:rFonts w:cstheme="minorHAnsi"/>
          <w:b/>
          <w:sz w:val="24"/>
          <w:szCs w:val="24"/>
        </w:rPr>
        <w:t>Polsce</w:t>
      </w:r>
      <w:r w:rsidR="00FE7F16" w:rsidRPr="00FE7F16">
        <w:rPr>
          <w:rFonts w:cstheme="minorHAnsi"/>
          <w:sz w:val="24"/>
          <w:szCs w:val="24"/>
        </w:rPr>
        <w:t xml:space="preserve"> - Pa</w:t>
      </w:r>
      <w:r w:rsidR="00DF65AC">
        <w:rPr>
          <w:rFonts w:cstheme="minorHAnsi"/>
          <w:sz w:val="24"/>
          <w:szCs w:val="24"/>
        </w:rPr>
        <w:t xml:space="preserve">n Minister Paweł </w:t>
      </w:r>
      <w:proofErr w:type="spellStart"/>
      <w:r w:rsidR="00DF65AC">
        <w:rPr>
          <w:rFonts w:cstheme="minorHAnsi"/>
          <w:sz w:val="24"/>
          <w:szCs w:val="24"/>
        </w:rPr>
        <w:t>Wdówik</w:t>
      </w:r>
      <w:proofErr w:type="spellEnd"/>
      <w:r w:rsidR="00DF65AC">
        <w:rPr>
          <w:rFonts w:cstheme="minorHAnsi"/>
          <w:sz w:val="24"/>
          <w:szCs w:val="24"/>
        </w:rPr>
        <w:t xml:space="preserve"> - </w:t>
      </w:r>
      <w:proofErr w:type="spellStart"/>
      <w:r w:rsidR="00DF65AC">
        <w:rPr>
          <w:rFonts w:cstheme="minorHAnsi"/>
          <w:sz w:val="24"/>
          <w:szCs w:val="24"/>
        </w:rPr>
        <w:t>MRiPS</w:t>
      </w:r>
      <w:proofErr w:type="spellEnd"/>
    </w:p>
    <w:p w:rsidR="00FE7F16" w:rsidRPr="00FE7F16" w:rsidRDefault="00FE7F16" w:rsidP="00624C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>2.</w:t>
      </w:r>
      <w:r w:rsidRPr="00FE7F16">
        <w:rPr>
          <w:rFonts w:cstheme="minorHAnsi"/>
          <w:sz w:val="24"/>
          <w:szCs w:val="24"/>
        </w:rPr>
        <w:tab/>
        <w:t xml:space="preserve">Przedstawienie informacji nt. </w:t>
      </w:r>
      <w:r w:rsidRPr="00624C8C">
        <w:rPr>
          <w:rFonts w:cstheme="minorHAnsi"/>
          <w:b/>
          <w:sz w:val="24"/>
          <w:szCs w:val="24"/>
        </w:rPr>
        <w:t>projektu ustawy o dostępności niektórych produktów i</w:t>
      </w:r>
      <w:r w:rsidR="000657FB">
        <w:rPr>
          <w:rFonts w:cstheme="minorHAnsi"/>
          <w:b/>
          <w:sz w:val="24"/>
          <w:szCs w:val="24"/>
        </w:rPr>
        <w:t> </w:t>
      </w:r>
      <w:r w:rsidRPr="00624C8C">
        <w:rPr>
          <w:rFonts w:cstheme="minorHAnsi"/>
          <w:b/>
          <w:sz w:val="24"/>
          <w:szCs w:val="24"/>
        </w:rPr>
        <w:t>usług</w:t>
      </w:r>
      <w:r w:rsidR="00DF65AC">
        <w:rPr>
          <w:rFonts w:cstheme="minorHAnsi"/>
          <w:sz w:val="24"/>
          <w:szCs w:val="24"/>
        </w:rPr>
        <w:t xml:space="preserve"> - </w:t>
      </w:r>
      <w:proofErr w:type="spellStart"/>
      <w:r w:rsidR="00DF65AC">
        <w:rPr>
          <w:rFonts w:cstheme="minorHAnsi"/>
          <w:sz w:val="24"/>
          <w:szCs w:val="24"/>
        </w:rPr>
        <w:t>MFiPR</w:t>
      </w:r>
      <w:proofErr w:type="spellEnd"/>
    </w:p>
    <w:p w:rsidR="00FE7F16" w:rsidRPr="00FE7F16" w:rsidRDefault="00FE7F16" w:rsidP="00624C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>3.</w:t>
      </w:r>
      <w:r w:rsidRPr="00FE7F16">
        <w:rPr>
          <w:rFonts w:cstheme="minorHAnsi"/>
          <w:sz w:val="24"/>
          <w:szCs w:val="24"/>
        </w:rPr>
        <w:tab/>
        <w:t xml:space="preserve">Przedstawienie informacji nt. </w:t>
      </w:r>
      <w:r w:rsidRPr="00624C8C">
        <w:rPr>
          <w:rFonts w:cstheme="minorHAnsi"/>
          <w:sz w:val="24"/>
          <w:szCs w:val="24"/>
        </w:rPr>
        <w:t>funkcjonowania</w:t>
      </w:r>
      <w:r w:rsidRPr="00624C8C">
        <w:rPr>
          <w:rFonts w:cstheme="minorHAnsi"/>
          <w:b/>
          <w:sz w:val="24"/>
          <w:szCs w:val="24"/>
        </w:rPr>
        <w:t xml:space="preserve"> ustawy o zapewnianiu dostępności osobom ze szczególnymi potrzebami </w:t>
      </w:r>
      <w:r w:rsidRPr="00553708">
        <w:rPr>
          <w:rFonts w:cstheme="minorHAnsi"/>
          <w:sz w:val="24"/>
          <w:szCs w:val="24"/>
        </w:rPr>
        <w:t>i jej wdrażani</w:t>
      </w:r>
      <w:r w:rsidR="00624C8C" w:rsidRPr="00553708">
        <w:rPr>
          <w:rFonts w:cstheme="minorHAnsi"/>
          <w:sz w:val="24"/>
          <w:szCs w:val="24"/>
        </w:rPr>
        <w:t>a</w:t>
      </w:r>
      <w:r w:rsidR="00DF65AC">
        <w:rPr>
          <w:rFonts w:cstheme="minorHAnsi"/>
          <w:sz w:val="24"/>
          <w:szCs w:val="24"/>
        </w:rPr>
        <w:t xml:space="preserve"> - </w:t>
      </w:r>
      <w:proofErr w:type="spellStart"/>
      <w:r w:rsidR="00DF65AC">
        <w:rPr>
          <w:rFonts w:cstheme="minorHAnsi"/>
          <w:sz w:val="24"/>
          <w:szCs w:val="24"/>
        </w:rPr>
        <w:t>MFiPR</w:t>
      </w:r>
      <w:proofErr w:type="spellEnd"/>
    </w:p>
    <w:p w:rsidR="00FE7F16" w:rsidRPr="00FE7F16" w:rsidRDefault="00FE7F16" w:rsidP="00624C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E7F16">
        <w:rPr>
          <w:rFonts w:cstheme="minorHAnsi"/>
          <w:sz w:val="24"/>
          <w:szCs w:val="24"/>
        </w:rPr>
        <w:t>4.</w:t>
      </w:r>
      <w:r w:rsidRPr="00FE7F16">
        <w:rPr>
          <w:rFonts w:cstheme="minorHAnsi"/>
          <w:sz w:val="24"/>
          <w:szCs w:val="24"/>
        </w:rPr>
        <w:tab/>
        <w:t xml:space="preserve">Informacja nt. funkcjonowania </w:t>
      </w:r>
      <w:r w:rsidRPr="00624C8C">
        <w:rPr>
          <w:rFonts w:cstheme="minorHAnsi"/>
          <w:b/>
          <w:sz w:val="24"/>
          <w:szCs w:val="24"/>
        </w:rPr>
        <w:t>procedury skargowej w przypadku braku dostępności</w:t>
      </w:r>
      <w:r w:rsidRPr="00FE7F16">
        <w:rPr>
          <w:rFonts w:cstheme="minorHAnsi"/>
          <w:sz w:val="24"/>
          <w:szCs w:val="24"/>
        </w:rPr>
        <w:t xml:space="preserve"> na podstawie ustawy o zapewnianiu dostępności osobom ze szczególnymi potrzebami </w:t>
      </w:r>
      <w:r w:rsidR="00DF65AC">
        <w:rPr>
          <w:rFonts w:cstheme="minorHAnsi"/>
          <w:sz w:val="24"/>
          <w:szCs w:val="24"/>
        </w:rPr>
        <w:t>- PFRON</w:t>
      </w:r>
    </w:p>
    <w:p w:rsidR="00FE7F16" w:rsidRPr="00FE7F16" w:rsidRDefault="00DF65AC" w:rsidP="00624C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  <w:t>Dyskusja</w:t>
      </w:r>
    </w:p>
    <w:p w:rsidR="00FE7F16" w:rsidRPr="00FE7F16" w:rsidRDefault="00DF65AC" w:rsidP="00624C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>
        <w:rPr>
          <w:rFonts w:cstheme="minorHAnsi"/>
          <w:sz w:val="24"/>
          <w:szCs w:val="24"/>
        </w:rPr>
        <w:tab/>
        <w:t>Sprawy różne</w:t>
      </w:r>
    </w:p>
    <w:p w:rsidR="00FE7F16" w:rsidRPr="00FE7F16" w:rsidRDefault="00FE7F16" w:rsidP="00FE7F16">
      <w:pPr>
        <w:spacing w:after="0" w:line="360" w:lineRule="auto"/>
        <w:rPr>
          <w:rFonts w:cstheme="minorHAnsi"/>
          <w:sz w:val="24"/>
          <w:szCs w:val="24"/>
        </w:rPr>
      </w:pPr>
    </w:p>
    <w:p w:rsidR="00961B2C" w:rsidRDefault="00961B2C" w:rsidP="00550CE2">
      <w:pPr>
        <w:spacing w:after="0" w:line="360" w:lineRule="auto"/>
        <w:rPr>
          <w:rFonts w:cstheme="minorHAnsi"/>
          <w:sz w:val="24"/>
          <w:szCs w:val="24"/>
        </w:rPr>
      </w:pPr>
    </w:p>
    <w:sectPr w:rsidR="00961B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01" w:rsidRDefault="00D63801" w:rsidP="000D29F0">
      <w:pPr>
        <w:spacing w:after="0" w:line="240" w:lineRule="auto"/>
      </w:pPr>
      <w:r>
        <w:separator/>
      </w:r>
    </w:p>
  </w:endnote>
  <w:endnote w:type="continuationSeparator" w:id="0">
    <w:p w:rsidR="00D63801" w:rsidRDefault="00D63801" w:rsidP="000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01" w:rsidRDefault="00D63801" w:rsidP="000D29F0">
      <w:pPr>
        <w:spacing w:after="0" w:line="240" w:lineRule="auto"/>
      </w:pPr>
      <w:r>
        <w:separator/>
      </w:r>
    </w:p>
  </w:footnote>
  <w:footnote w:type="continuationSeparator" w:id="0">
    <w:p w:rsidR="00D63801" w:rsidRDefault="00D63801" w:rsidP="000D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F0" w:rsidRDefault="000D29F0" w:rsidP="00FE7F16">
    <w:pPr>
      <w:pStyle w:val="Nagwek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MINISTERSTWO</w:t>
    </w:r>
  </w:p>
  <w:p w:rsidR="000D29F0" w:rsidRDefault="000D29F0" w:rsidP="00FE7F16">
    <w:pPr>
      <w:pStyle w:val="Nagwek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3A6476" w:rsidRPr="000D29F0" w:rsidRDefault="003A6476" w:rsidP="00FE7F16">
    <w:pPr>
      <w:pStyle w:val="Nagwek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AB"/>
    <w:rsid w:val="00014254"/>
    <w:rsid w:val="000232E2"/>
    <w:rsid w:val="00051886"/>
    <w:rsid w:val="00060436"/>
    <w:rsid w:val="000657FB"/>
    <w:rsid w:val="000D29F0"/>
    <w:rsid w:val="000E3611"/>
    <w:rsid w:val="00104BC3"/>
    <w:rsid w:val="001156FE"/>
    <w:rsid w:val="001221F5"/>
    <w:rsid w:val="00176C35"/>
    <w:rsid w:val="001A53C5"/>
    <w:rsid w:val="001C438F"/>
    <w:rsid w:val="001D77A6"/>
    <w:rsid w:val="001F5057"/>
    <w:rsid w:val="00233588"/>
    <w:rsid w:val="00254C1D"/>
    <w:rsid w:val="002B625A"/>
    <w:rsid w:val="002C7B7C"/>
    <w:rsid w:val="00317C55"/>
    <w:rsid w:val="00390CBA"/>
    <w:rsid w:val="003A6476"/>
    <w:rsid w:val="003C1D98"/>
    <w:rsid w:val="003F4A8D"/>
    <w:rsid w:val="004260D3"/>
    <w:rsid w:val="00441B60"/>
    <w:rsid w:val="00447F03"/>
    <w:rsid w:val="00465654"/>
    <w:rsid w:val="004878E5"/>
    <w:rsid w:val="004E1023"/>
    <w:rsid w:val="004F01ED"/>
    <w:rsid w:val="00550CE2"/>
    <w:rsid w:val="00553708"/>
    <w:rsid w:val="00557C1A"/>
    <w:rsid w:val="00566468"/>
    <w:rsid w:val="00624C8C"/>
    <w:rsid w:val="006270AB"/>
    <w:rsid w:val="0071227F"/>
    <w:rsid w:val="007C017E"/>
    <w:rsid w:val="00905ADD"/>
    <w:rsid w:val="00934C0B"/>
    <w:rsid w:val="009354FE"/>
    <w:rsid w:val="00961B2C"/>
    <w:rsid w:val="00967606"/>
    <w:rsid w:val="009816D0"/>
    <w:rsid w:val="00983304"/>
    <w:rsid w:val="009A1F35"/>
    <w:rsid w:val="009B2C79"/>
    <w:rsid w:val="009D387A"/>
    <w:rsid w:val="009F2869"/>
    <w:rsid w:val="009F519F"/>
    <w:rsid w:val="00A0148C"/>
    <w:rsid w:val="00A01F00"/>
    <w:rsid w:val="00A02025"/>
    <w:rsid w:val="00A70A15"/>
    <w:rsid w:val="00AD3379"/>
    <w:rsid w:val="00AE5CB3"/>
    <w:rsid w:val="00B1743E"/>
    <w:rsid w:val="00B4505C"/>
    <w:rsid w:val="00B631D0"/>
    <w:rsid w:val="00BD6ABA"/>
    <w:rsid w:val="00BF3152"/>
    <w:rsid w:val="00C0156E"/>
    <w:rsid w:val="00C15D9D"/>
    <w:rsid w:val="00C82E3C"/>
    <w:rsid w:val="00CB5D1C"/>
    <w:rsid w:val="00CF015F"/>
    <w:rsid w:val="00D252A5"/>
    <w:rsid w:val="00D63801"/>
    <w:rsid w:val="00D807CB"/>
    <w:rsid w:val="00DB165B"/>
    <w:rsid w:val="00DD1A78"/>
    <w:rsid w:val="00DF65AC"/>
    <w:rsid w:val="00E357B8"/>
    <w:rsid w:val="00E724DE"/>
    <w:rsid w:val="00E85DAD"/>
    <w:rsid w:val="00F141E7"/>
    <w:rsid w:val="00F91436"/>
    <w:rsid w:val="00FE446B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91FFB3-EAEB-4CAD-9C4F-95659EA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A01F0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61B2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F0"/>
  </w:style>
  <w:style w:type="paragraph" w:styleId="Stopka">
    <w:name w:val="footer"/>
    <w:basedOn w:val="Normalny"/>
    <w:link w:val="StopkaZnak"/>
    <w:uiPriority w:val="99"/>
    <w:unhideWhenUsed/>
    <w:rsid w:val="000D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F0"/>
  </w:style>
  <w:style w:type="table" w:styleId="Tabela-Siatka">
    <w:name w:val="Table Grid"/>
    <w:basedOn w:val="Standardowy"/>
    <w:uiPriority w:val="59"/>
    <w:rsid w:val="003A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3A6476"/>
    <w:rPr>
      <w:rFonts w:ascii="Calibri" w:hAnsi="Calibri"/>
      <w:b/>
      <w:sz w:val="22"/>
    </w:rPr>
  </w:style>
  <w:style w:type="character" w:customStyle="1" w:styleId="PUNIWERSALNETIMES12POGRUBIONY">
    <w:name w:val="P.UNIWERSALNE_TIMES_12_POGRUBIONY"/>
    <w:basedOn w:val="Domylnaczcionkaakapitu"/>
    <w:uiPriority w:val="1"/>
    <w:rsid w:val="003A6476"/>
    <w:rPr>
      <w:rFonts w:ascii="Times New Roman" w:hAnsi="Times New Roman"/>
      <w:b/>
      <w:sz w:val="24"/>
    </w:rPr>
  </w:style>
  <w:style w:type="character" w:customStyle="1" w:styleId="PUNIWERSALNETIMES12">
    <w:name w:val="P.UNIWERSALNE_TIMES_12"/>
    <w:basedOn w:val="Domylnaczcionkaakapitu"/>
    <w:uiPriority w:val="1"/>
    <w:rsid w:val="003A6476"/>
    <w:rPr>
      <w:rFonts w:ascii="Times New Roman" w:hAnsi="Times New Roman"/>
      <w:sz w:val="24"/>
    </w:rPr>
  </w:style>
  <w:style w:type="character" w:customStyle="1" w:styleId="Polatekstowenotatkisubowej">
    <w:name w:val="Pola tekstowe notatki służbowej"/>
    <w:basedOn w:val="Domylnaczcionkaakapitu"/>
    <w:uiPriority w:val="1"/>
    <w:qFormat/>
    <w:rsid w:val="00317C55"/>
    <w:rPr>
      <w:rFonts w:ascii="Calibri" w:hAnsi="Calibri"/>
      <w:sz w:val="22"/>
    </w:rPr>
  </w:style>
  <w:style w:type="character" w:customStyle="1" w:styleId="Styl1">
    <w:name w:val="Styl1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2">
    <w:name w:val="Styl2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3">
    <w:name w:val="Styl3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4">
    <w:name w:val="Styl4"/>
    <w:basedOn w:val="Domylnaczcionkaakapitu"/>
    <w:uiPriority w:val="1"/>
    <w:rsid w:val="00CB5D1C"/>
    <w:rPr>
      <w:rFonts w:ascii="Calibri" w:hAnsi="Calibri"/>
      <w:sz w:val="24"/>
    </w:rPr>
  </w:style>
  <w:style w:type="character" w:customStyle="1" w:styleId="Styl5">
    <w:name w:val="Styl5"/>
    <w:basedOn w:val="Domylnaczcionkaakapitu"/>
    <w:uiPriority w:val="1"/>
    <w:rsid w:val="00CB5D1C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Ewa Dabrowska</cp:lastModifiedBy>
  <cp:revision>2</cp:revision>
  <dcterms:created xsi:type="dcterms:W3CDTF">2022-09-20T09:32:00Z</dcterms:created>
  <dcterms:modified xsi:type="dcterms:W3CDTF">2022-09-20T09:32:00Z</dcterms:modified>
</cp:coreProperties>
</file>